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252027" w14:paraId="01FA0406" w14:textId="77777777" w:rsidTr="002B65E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38065868" w14:textId="77777777" w:rsidR="00252027" w:rsidRDefault="00252027" w:rsidP="002B65E7">
            <w:pPr>
              <w:widowControl w:val="0"/>
              <w:autoSpaceDE w:val="0"/>
              <w:autoSpaceDN w:val="0"/>
              <w:adjustRightInd w:val="0"/>
              <w:spacing w:after="0" w:line="240" w:lineRule="auto"/>
              <w:ind w:left="108" w:right="108"/>
              <w:rPr>
                <w:rFonts w:ascii="Arial" w:hAnsi="Arial" w:cs="Arial"/>
                <w:b/>
                <w:bCs/>
                <w:color w:val="000000"/>
                <w:kern w:val="0"/>
                <w:sz w:val="22"/>
                <w:szCs w:val="22"/>
              </w:rPr>
            </w:pPr>
            <w:bookmarkStart w:id="0" w:name="_GoBack"/>
            <w:bookmarkEnd w:id="0"/>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67A6ED0" w14:textId="77777777" w:rsidR="00252027" w:rsidRDefault="00252027" w:rsidP="002B65E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ID:311500</w:t>
            </w:r>
          </w:p>
        </w:tc>
      </w:tr>
    </w:tbl>
    <w:p w14:paraId="6F790137" w14:textId="77777777" w:rsidR="00252027" w:rsidRDefault="00252027" w:rsidP="0025202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252027" w14:paraId="31A4BB02"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0308D2D" w14:textId="77777777" w:rsidR="00252027" w:rsidRDefault="00252027" w:rsidP="002B65E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252027" w14:paraId="6C261584" w14:textId="77777777" w:rsidTr="1B24FC07">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A71665"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O.1.5</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12CBEE"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311500</w:t>
            </w:r>
          </w:p>
        </w:tc>
      </w:tr>
      <w:tr w:rsidR="00252027" w14:paraId="04F38FDA"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A6C47A"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εναέριων οχημάτων που αποκτήθηκαν.</w:t>
            </w:r>
          </w:p>
          <w:p w14:paraId="2FE30313" w14:textId="77777777" w:rsidR="00252027" w:rsidRPr="00252027" w:rsidRDefault="72C925E3" w:rsidP="00252027">
            <w:pPr>
              <w:widowControl w:val="0"/>
              <w:autoSpaceDE w:val="0"/>
              <w:autoSpaceDN w:val="0"/>
              <w:adjustRightInd w:val="0"/>
              <w:spacing w:before="20" w:after="0" w:line="240" w:lineRule="auto"/>
              <w:ind w:left="108" w:right="108"/>
              <w:rPr>
                <w:rFonts w:ascii="Arial" w:hAnsi="Arial" w:cs="Arial"/>
                <w:color w:val="000000"/>
                <w:kern w:val="0"/>
                <w:sz w:val="18"/>
                <w:szCs w:val="18"/>
              </w:rPr>
            </w:pPr>
            <w:r w:rsidRPr="00252027">
              <w:rPr>
                <w:rFonts w:ascii="Arial" w:hAnsi="Arial" w:cs="Arial"/>
                <w:color w:val="000000"/>
                <w:kern w:val="0"/>
                <w:sz w:val="18"/>
                <w:szCs w:val="18"/>
              </w:rPr>
              <w:t xml:space="preserve">Εναέριο όχημα σημαίνει οποιοδήποτε επανδρωμένο ή μη επανδρωμένο περιουσιακό στοιχείο που χρησιμοποιείται για καθήκοντα συνοριακού ελέγχου, ιδίως για σκοπούς επιτήρησης των συνόρων σύμφωνα με τον Κώδικα Συνόρων </w:t>
            </w:r>
            <w:proofErr w:type="spellStart"/>
            <w:r w:rsidRPr="00252027">
              <w:rPr>
                <w:rFonts w:ascii="Arial" w:hAnsi="Arial" w:cs="Arial"/>
                <w:color w:val="000000"/>
                <w:kern w:val="0"/>
                <w:sz w:val="18"/>
                <w:szCs w:val="18"/>
              </w:rPr>
              <w:t>Σένγκεν</w:t>
            </w:r>
            <w:proofErr w:type="spellEnd"/>
            <w:r w:rsidRPr="00252027">
              <w:rPr>
                <w:rFonts w:ascii="Arial" w:hAnsi="Arial" w:cs="Arial"/>
                <w:color w:val="000000"/>
                <w:kern w:val="0"/>
                <w:sz w:val="18"/>
                <w:szCs w:val="18"/>
              </w:rPr>
              <w:t xml:space="preserve"> και σύμφωνα με το EUROSUR, σύμφωνα με τα τεχνικά και επιχειρησιακά πρότυπα που ορίζονται από τον Οργανισμό EBCG, όπου ισχύει.</w:t>
            </w:r>
          </w:p>
          <w:p w14:paraId="079D667D" w14:textId="77777777" w:rsidR="00252027" w:rsidRPr="001727E5" w:rsidRDefault="00252027" w:rsidP="0025202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52027">
              <w:rPr>
                <w:rFonts w:ascii="Arial" w:hAnsi="Arial" w:cs="Arial"/>
                <w:color w:val="000000"/>
                <w:kern w:val="0"/>
                <w:sz w:val="18"/>
                <w:szCs w:val="18"/>
              </w:rPr>
              <w:t>Ο δείκτης αυτός καλύπτει επίσης τα εναέρια οχήματα που έχουν ενοικιαστεί ή μισθωθεί.</w:t>
            </w:r>
          </w:p>
          <w:p w14:paraId="76116CDA" w14:textId="47D43FF2" w:rsidR="0011265D" w:rsidRPr="0011265D" w:rsidRDefault="0011265D" w:rsidP="0025202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1265D">
              <w:rPr>
                <w:rFonts w:ascii="Arial" w:hAnsi="Arial" w:cs="Arial"/>
                <w:color w:val="000000"/>
                <w:kern w:val="0"/>
                <w:sz w:val="18"/>
                <w:szCs w:val="18"/>
              </w:rPr>
              <w:t xml:space="preserve">Τα αναφερόμενα δεδομένα πρέπει να υπερβαίνουν ή να είναι ίσα με τα αναφερόμενα δεδομένα για τον </w:t>
            </w:r>
            <w:proofErr w:type="spellStart"/>
            <w:r w:rsidRPr="0011265D">
              <w:rPr>
                <w:rFonts w:ascii="Arial" w:hAnsi="Arial" w:cs="Arial"/>
                <w:color w:val="000000"/>
                <w:kern w:val="0"/>
                <w:sz w:val="18"/>
                <w:szCs w:val="18"/>
              </w:rPr>
              <w:t>υποδείκτη</w:t>
            </w:r>
            <w:proofErr w:type="spellEnd"/>
            <w:r w:rsidRPr="0011265D">
              <w:rPr>
                <w:rFonts w:ascii="Arial" w:hAnsi="Arial" w:cs="Arial"/>
                <w:color w:val="000000"/>
                <w:kern w:val="0"/>
                <w:sz w:val="18"/>
                <w:szCs w:val="18"/>
              </w:rPr>
              <w:t>.</w:t>
            </w:r>
          </w:p>
          <w:p w14:paraId="0C1461AB" w14:textId="06408EEE" w:rsidR="0011265D" w:rsidRPr="0011265D" w:rsidRDefault="0011265D" w:rsidP="0025202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1265D">
              <w:rPr>
                <w:rFonts w:ascii="Arial" w:hAnsi="Arial" w:cs="Arial"/>
                <w:color w:val="000000"/>
                <w:kern w:val="0"/>
                <w:sz w:val="18"/>
                <w:szCs w:val="18"/>
              </w:rPr>
              <w:t xml:space="preserve">Όλα τα μη επανδρωμένα εναέρια οχήματα που αναφέρονται στον </w:t>
            </w:r>
            <w:proofErr w:type="spellStart"/>
            <w:r w:rsidRPr="0011265D">
              <w:rPr>
                <w:rFonts w:ascii="Arial" w:hAnsi="Arial" w:cs="Arial"/>
                <w:color w:val="000000"/>
                <w:kern w:val="0"/>
                <w:sz w:val="18"/>
                <w:szCs w:val="18"/>
              </w:rPr>
              <w:t>υποδείκτη</w:t>
            </w:r>
            <w:proofErr w:type="spellEnd"/>
            <w:r w:rsidRPr="0011265D">
              <w:rPr>
                <w:rFonts w:ascii="Arial" w:hAnsi="Arial" w:cs="Arial"/>
                <w:color w:val="000000"/>
                <w:kern w:val="0"/>
                <w:sz w:val="18"/>
                <w:szCs w:val="18"/>
              </w:rPr>
              <w:t xml:space="preserve"> πρέπει να αναφέρονται και σε αυτόν τον κύριο δείκτη.</w:t>
            </w:r>
          </w:p>
        </w:tc>
      </w:tr>
      <w:tr w:rsidR="00252027" w:rsidRPr="001727E5" w14:paraId="1B38E719"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03C039" w14:textId="77777777" w:rsidR="00252027" w:rsidRPr="001727E5"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252027">
              <w:rPr>
                <w:rFonts w:ascii="Arial" w:hAnsi="Arial" w:cs="Arial"/>
                <w:color w:val="000000"/>
                <w:kern w:val="0"/>
                <w:sz w:val="18"/>
                <w:szCs w:val="18"/>
                <w:lang w:val="en-US"/>
              </w:rPr>
              <w:t xml:space="preserve"> (ENG):  Number of aerial vehicles purchased.</w:t>
            </w:r>
          </w:p>
          <w:p w14:paraId="58593E76" w14:textId="77777777" w:rsidR="00252027" w:rsidRPr="00252027" w:rsidRDefault="00252027" w:rsidP="0025202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52027">
              <w:rPr>
                <w:rFonts w:ascii="Arial" w:hAnsi="Arial" w:cs="Arial"/>
                <w:color w:val="000000"/>
                <w:kern w:val="0"/>
                <w:sz w:val="18"/>
                <w:szCs w:val="18"/>
                <w:lang w:val="en-US"/>
              </w:rPr>
              <w:t>Aerial vehicle means any manned or unmanned asset used for border control tasks, in particular for the purposes of border surveillance in line with the Schengen Borders Code and line with EUROSUR, in compliance with the technical and operational standards defined by the EBCG Agency where applicable.</w:t>
            </w:r>
          </w:p>
          <w:p w14:paraId="7FC04740" w14:textId="77777777" w:rsidR="00252027" w:rsidRDefault="00252027" w:rsidP="0025202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52027">
              <w:rPr>
                <w:rFonts w:ascii="Arial" w:hAnsi="Arial" w:cs="Arial"/>
                <w:color w:val="000000"/>
                <w:kern w:val="0"/>
                <w:sz w:val="18"/>
                <w:szCs w:val="18"/>
                <w:lang w:val="en-US"/>
              </w:rPr>
              <w:t>This indicator coves also aerial vehicles rented or leased.</w:t>
            </w:r>
          </w:p>
          <w:p w14:paraId="2C94B5AE" w14:textId="251DCFEA" w:rsidR="0011265D" w:rsidRDefault="0011265D" w:rsidP="0025202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11265D">
              <w:rPr>
                <w:rFonts w:ascii="Arial" w:hAnsi="Arial" w:cs="Arial"/>
                <w:color w:val="000000"/>
                <w:kern w:val="0"/>
                <w:sz w:val="18"/>
                <w:szCs w:val="18"/>
                <w:lang w:val="en-US"/>
              </w:rPr>
              <w:t>The reported data should exceed or be equal to the reported data for the sub-indicator</w:t>
            </w:r>
            <w:r w:rsidR="009C5B0F">
              <w:rPr>
                <w:rFonts w:ascii="Arial" w:hAnsi="Arial" w:cs="Arial"/>
                <w:color w:val="000000"/>
                <w:kern w:val="0"/>
                <w:sz w:val="18"/>
                <w:szCs w:val="18"/>
                <w:lang w:val="en-US"/>
              </w:rPr>
              <w:t>.</w:t>
            </w:r>
          </w:p>
          <w:p w14:paraId="0EE2508D" w14:textId="75B7F090" w:rsidR="0011265D" w:rsidRPr="00252027" w:rsidRDefault="0011265D" w:rsidP="0025202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11265D">
              <w:rPr>
                <w:rFonts w:ascii="Arial" w:hAnsi="Arial" w:cs="Arial"/>
                <w:color w:val="000000"/>
                <w:kern w:val="0"/>
                <w:sz w:val="18"/>
                <w:szCs w:val="18"/>
                <w:lang w:val="en-US"/>
              </w:rPr>
              <w:t>All unmanned aerial vehicles reported under the sub-indicator need to be reported under this main indicator as well.</w:t>
            </w:r>
          </w:p>
        </w:tc>
      </w:tr>
      <w:tr w:rsidR="00252027" w14:paraId="1E0891A9" w14:textId="77777777" w:rsidTr="1B24FC07">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06748F"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B280EC"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252027" w14:paraId="38B3E99E"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C8D583"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252027" w14:paraId="1144A200"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1622DF"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252027" w14:paraId="6C2F9772"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079D70"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252027" w14:paraId="23E70A53"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D1CE5F"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252027" w14:paraId="69D0E5AC"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183D6B6" w14:textId="77777777" w:rsidR="00252027" w:rsidRDefault="00252027" w:rsidP="002B65E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252027" w14:paraId="31D9120E" w14:textId="77777777" w:rsidTr="1B24FC07">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E07E482"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FD60DB7"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252027" w14:paraId="57FE9AF8" w14:textId="77777777" w:rsidTr="1B24FC07">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965E20"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A5F6EB"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252027" w14:paraId="5CA32C4A"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D8BF0D6" w14:textId="77777777" w:rsidR="00252027" w:rsidRDefault="00252027" w:rsidP="002B65E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252027" w14:paraId="09C3737C"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E6F7F5"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252027" w14:paraId="5CD261A0"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320ABB"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252027" w14:paraId="05A62C3F"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F83216"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252027" w14:paraId="2A9E020C"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FC0D7B"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252027" w14:paraId="37EA9252"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C16273"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252027" w14:paraId="30165AAE"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FC24A3"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ΝΑΙ</w:t>
            </w:r>
          </w:p>
        </w:tc>
      </w:tr>
      <w:tr w:rsidR="00252027" w14:paraId="26AD4F6A"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A19A67" w14:textId="77777777" w:rsidR="00252027" w:rsidRDefault="00252027" w:rsidP="002B65E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252027" w14:paraId="78D31248"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1CC61DC" w14:textId="77777777" w:rsidR="00252027" w:rsidRDefault="00252027" w:rsidP="002B65E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252027" w14:paraId="16DB8BEB" w14:textId="77777777" w:rsidTr="1B24FC0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713A6F" w14:textId="77777777" w:rsidR="00252027" w:rsidRDefault="00252027" w:rsidP="002B65E7">
            <w:pPr>
              <w:widowControl w:val="0"/>
              <w:autoSpaceDE w:val="0"/>
              <w:autoSpaceDN w:val="0"/>
              <w:adjustRightInd w:val="0"/>
              <w:spacing w:after="0" w:line="240" w:lineRule="auto"/>
              <w:rPr>
                <w:rFonts w:ascii="Arial" w:hAnsi="Arial" w:cs="Arial"/>
                <w:kern w:val="0"/>
              </w:rPr>
            </w:pPr>
          </w:p>
        </w:tc>
      </w:tr>
    </w:tbl>
    <w:p w14:paraId="7F9376CE" w14:textId="77777777" w:rsidR="00252027" w:rsidRDefault="00252027" w:rsidP="0025202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252027" w14:paraId="11346C6A" w14:textId="77777777" w:rsidTr="002B65E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741C521" w14:textId="77777777" w:rsidR="00252027" w:rsidRDefault="00252027" w:rsidP="002B65E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252027" w14:paraId="049C6088" w14:textId="77777777" w:rsidTr="002B65E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2FE7CA" w14:textId="77777777" w:rsidR="00252027" w:rsidRDefault="00252027" w:rsidP="002B65E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DBFC95" w14:textId="77777777" w:rsidR="00252027" w:rsidRDefault="00252027" w:rsidP="002B65E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75D5EB" w14:textId="77777777" w:rsidR="00252027" w:rsidRDefault="00252027" w:rsidP="002B65E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252027" w:rsidRDefault="00E142A2" w:rsidP="00252027"/>
    <w:sectPr w:rsidR="00E142A2" w:rsidRPr="0025202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altName w:val="Times New Roman"/>
    <w:charset w:val="00"/>
    <w:family w:val="swiss"/>
    <w:pitch w:val="variable"/>
    <w:sig w:usb0="20000287" w:usb1="00000003" w:usb2="00000000" w:usb3="00000000" w:csb0="0000019F" w:csb1="00000000"/>
  </w:font>
  <w:font w:name="Aptos Display">
    <w:altName w:val="Times New Roman"/>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B6"/>
    <w:rsid w:val="0011265D"/>
    <w:rsid w:val="001727E5"/>
    <w:rsid w:val="001F3B8B"/>
    <w:rsid w:val="00252027"/>
    <w:rsid w:val="002779B5"/>
    <w:rsid w:val="003273D5"/>
    <w:rsid w:val="0033402F"/>
    <w:rsid w:val="00360DCE"/>
    <w:rsid w:val="00425213"/>
    <w:rsid w:val="004E7DEF"/>
    <w:rsid w:val="005A101D"/>
    <w:rsid w:val="006464AD"/>
    <w:rsid w:val="00792FE0"/>
    <w:rsid w:val="0081513C"/>
    <w:rsid w:val="00967387"/>
    <w:rsid w:val="009A0E5D"/>
    <w:rsid w:val="009C5B0F"/>
    <w:rsid w:val="009D7632"/>
    <w:rsid w:val="00A06CA3"/>
    <w:rsid w:val="00A60BC4"/>
    <w:rsid w:val="00AD7E82"/>
    <w:rsid w:val="00B453ED"/>
    <w:rsid w:val="00CD28F9"/>
    <w:rsid w:val="00D24F81"/>
    <w:rsid w:val="00D81325"/>
    <w:rsid w:val="00E142A2"/>
    <w:rsid w:val="00E43EB6"/>
    <w:rsid w:val="00EA1861"/>
    <w:rsid w:val="00EF30FD"/>
    <w:rsid w:val="00F218E2"/>
    <w:rsid w:val="00FD0543"/>
    <w:rsid w:val="1B24FC07"/>
    <w:rsid w:val="1E08B261"/>
    <w:rsid w:val="2531B295"/>
    <w:rsid w:val="2794D9A9"/>
    <w:rsid w:val="35D0D630"/>
    <w:rsid w:val="3B4B27ED"/>
    <w:rsid w:val="5A7271C6"/>
    <w:rsid w:val="72C46300"/>
    <w:rsid w:val="72C925E3"/>
    <w:rsid w:val="73B54D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460352BC-4E36-4798-A64A-D68E2D94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2.xml><?xml version="1.0" encoding="utf-8"?>
<ds:datastoreItem xmlns:ds="http://schemas.openxmlformats.org/officeDocument/2006/customXml" ds:itemID="{54B2CE2F-7F62-4452-81AA-DDD2394AF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AA4EA1-5170-415F-8A48-F5B3477CA3D5}">
  <ds:schemaRefs>
    <ds:schemaRef ds:uri="231fdfef-a9ee-4488-87d7-25509bb61a67"/>
    <ds:schemaRef ds:uri="http://schemas.microsoft.com/office/2006/documentManagement/types"/>
    <ds:schemaRef ds:uri="9b14f67b-07fb-4990-84f3-2bcbd421439c"/>
    <ds:schemaRef ds:uri="http://purl.org/dc/elements/1.1/"/>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1672</Characters>
  <Application>Microsoft Office Word</Application>
  <DocSecurity>4</DocSecurity>
  <Lines>13</Lines>
  <Paragraphs>3</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2025-02-27T10:44:00Z</dcterms:created>
  <dcterms:modified xsi:type="dcterms:W3CDTF">2025-02-27T10:44:00Z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