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F6F0" w14:textId="07FBF62D" w:rsidR="0083252D" w:rsidRDefault="00C943C3" w:rsidP="7AE765B9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7C83DE62">
        <w:rPr>
          <w:rFonts w:ascii="Calibri" w:eastAsia="Calibri" w:hAnsi="Calibri" w:cs="Calibri"/>
          <w:b/>
          <w:bCs/>
          <w:sz w:val="20"/>
          <w:szCs w:val="20"/>
        </w:rPr>
        <w:t>ΔΕΛΤΙΟ ΠΑΡΑΚΟΛΟΥΘΗΣΗΣ ΚΑΙ ΑΞΙΟΛΟΓΗΣΗΣ ΠΡΟΟΔΟΥ ΠΡΑΞΗΣ</w:t>
      </w:r>
    </w:p>
    <w:p w14:paraId="31D419A8" w14:textId="77777777" w:rsidR="00C943C3" w:rsidRPr="00C943C3" w:rsidRDefault="00C943C3" w:rsidP="7AE765B9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15"/>
      </w:tblGrid>
      <w:tr w:rsidR="7AE765B9" w14:paraId="1CDB626E" w14:textId="77777777" w:rsidTr="7AE765B9">
        <w:trPr>
          <w:trHeight w:val="405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69C5D" w14:textId="50B9F261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Α. ΓΕΝΙΚΑ ΣΤΟΙΧΕΙΑ ΠΡΑΞΗΣ</w:t>
            </w:r>
          </w:p>
        </w:tc>
      </w:tr>
    </w:tbl>
    <w:p w14:paraId="5A5E23B2" w14:textId="59D8C7ED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9015" w:type="dxa"/>
        <w:tblLayout w:type="fixed"/>
        <w:tblLook w:val="06A0" w:firstRow="1" w:lastRow="0" w:firstColumn="1" w:lastColumn="0" w:noHBand="1" w:noVBand="1"/>
      </w:tblPr>
      <w:tblGrid>
        <w:gridCol w:w="1628"/>
        <w:gridCol w:w="5450"/>
        <w:gridCol w:w="1182"/>
        <w:gridCol w:w="755"/>
      </w:tblGrid>
      <w:tr w:rsidR="7AE765B9" w14:paraId="505D3C29" w14:textId="77777777" w:rsidTr="00985CAE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8C4F9BE" w14:textId="6DADDC42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ΔΙΚΑΙΟΥΧΟΣ:</w:t>
            </w:r>
          </w:p>
        </w:tc>
        <w:tc>
          <w:tcPr>
            <w:tcW w:w="54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6E59C75" w14:textId="3ACCEBEC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A602820" w14:textId="5BCBDD07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ΚΩΔΙΚΟΣ: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DFD52BE" w14:textId="1D7E3D8D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1A56FCC" w14:textId="50CE2A72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9015" w:type="dxa"/>
        <w:tblLayout w:type="fixed"/>
        <w:tblLook w:val="06A0" w:firstRow="1" w:lastRow="0" w:firstColumn="1" w:lastColumn="0" w:noHBand="1" w:noVBand="1"/>
      </w:tblPr>
      <w:tblGrid>
        <w:gridCol w:w="1628"/>
        <w:gridCol w:w="5450"/>
        <w:gridCol w:w="1182"/>
        <w:gridCol w:w="755"/>
      </w:tblGrid>
      <w:tr w:rsidR="7AE765B9" w14:paraId="0206C03A" w14:textId="77777777" w:rsidTr="00985CAE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B2DE0A" w14:textId="2F6B41DF" w:rsidR="7AE765B9" w:rsidRDefault="7AE765B9" w:rsidP="00FA21C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ΤΙΤΛΟΣ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4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3CD52" w14:textId="6416956E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12E15C" w14:textId="12ACEAFB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ΚΩΔ.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5A9C3" w14:textId="13B21F04" w:rsidR="7AE765B9" w:rsidRDefault="7AE765B9">
            <w:r w:rsidRPr="7AE765B9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7AE765B9" w14:paraId="7CD56F5C" w14:textId="77777777" w:rsidTr="00985CAE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7161D" w14:textId="40CADCAE" w:rsidR="7AE765B9" w:rsidRDefault="7AE765B9" w:rsidP="00FA21C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ΠΡΟΓΡΑΜΜΑ 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4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663726" w14:textId="5CAB2ADF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273E2" w14:textId="1E8BD0C4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ΚΩΔ.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EE075" w14:textId="64606A45" w:rsidR="7AE765B9" w:rsidRDefault="7AE765B9">
            <w:r w:rsidRPr="7AE765B9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7AE765B9" w14:paraId="15F3A6D7" w14:textId="77777777" w:rsidTr="00985CAE">
        <w:trPr>
          <w:trHeight w:val="300"/>
        </w:trPr>
        <w:tc>
          <w:tcPr>
            <w:tcW w:w="16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4EB35" w14:textId="07362F3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ΕΙΔΙΚΟΣ ΣΤΟΧΟΣ</w:t>
            </w:r>
          </w:p>
        </w:tc>
        <w:tc>
          <w:tcPr>
            <w:tcW w:w="54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3E46B9" w14:textId="6D3EC92D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85173" w14:textId="2DC111CC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ΚΩΔ.</w:t>
            </w:r>
          </w:p>
        </w:tc>
        <w:tc>
          <w:tcPr>
            <w:tcW w:w="7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0A68C" w14:textId="5ECF1719" w:rsidR="7AE765B9" w:rsidRDefault="7AE765B9">
            <w:r w:rsidRPr="7AE765B9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270FC8D" w14:textId="10C602A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31"/>
        <w:gridCol w:w="5255"/>
        <w:gridCol w:w="1628"/>
      </w:tblGrid>
      <w:tr w:rsidR="7AE765B9" w14:paraId="750D1F8E" w14:textId="77777777" w:rsidTr="7AE765B9">
        <w:trPr>
          <w:trHeight w:val="300"/>
        </w:trPr>
        <w:tc>
          <w:tcPr>
            <w:tcW w:w="901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5DFE4A7" w14:textId="08894896" w:rsidR="7AE765B9" w:rsidRDefault="7AE765B9" w:rsidP="00FA21C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ΣΤΟΙΧΕΙΑ ΣΥΝΤΑΞΑΝΤΑ ΔΕΛΤΙΟΥ ΠΑΡΑΚΟΛΟΥΘΗΣΗΣ ΚΑΙ ΑΞΙΟΛΟΓΗΣΗ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(ΥΠΕΥΘΥΝΟΥ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7AE765B9" w14:paraId="31FEF7A9" w14:textId="77777777" w:rsidTr="7AE765B9">
        <w:trPr>
          <w:trHeight w:val="300"/>
        </w:trPr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F046497" w14:textId="3FC0F712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ΟΝΟΜΑΤΕΠΩΝΥΜΟ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5255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EBB8389" w14:textId="038DA52E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50E85F4" w14:textId="71D330F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0F928BEF" w14:textId="77777777" w:rsidTr="7AE765B9">
        <w:trPr>
          <w:trHeight w:val="300"/>
        </w:trPr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581B17B" w14:textId="71A7D6C4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ΤΗΛΕΦΩΝΟ</w:t>
            </w:r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6883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B7790FB" w14:textId="58490C0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3A593E9C" w14:textId="77777777" w:rsidTr="7AE765B9">
        <w:trPr>
          <w:trHeight w:val="300"/>
        </w:trPr>
        <w:tc>
          <w:tcPr>
            <w:tcW w:w="213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234334B" w14:textId="2F88CF5A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883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1D6C4A8" w14:textId="658C33D6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88AFE72" w14:textId="050C40F3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E765B9" w14:paraId="69457652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6B262133" w14:textId="2E8C3EB7" w:rsidR="7AE765B9" w:rsidRDefault="7AE765B9"/>
          <w:p w14:paraId="298C913E" w14:textId="3E85EB75" w:rsidR="7AE765B9" w:rsidRDefault="7AE765B9" w:rsidP="7AE765B9">
            <w:pPr>
              <w:tabs>
                <w:tab w:val="right" w:pos="9214"/>
              </w:tabs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Β. ΠΑΡΑΚΟΛΟΥΘΗΣΗ ΠΡΟΟΔΟΥ ΕΝΕΡΓΕΙΩΝ ΩΡΙΜΑΝΣΗΣ &amp; ΥΠΟΧΡΕΩΣΕΩΝ ΠΡΑΞΗΣ</w:t>
            </w:r>
          </w:p>
        </w:tc>
      </w:tr>
    </w:tbl>
    <w:p w14:paraId="06079E6A" w14:textId="0B219A5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990"/>
        <w:gridCol w:w="992"/>
        <w:gridCol w:w="992"/>
        <w:gridCol w:w="1200"/>
        <w:gridCol w:w="576"/>
        <w:gridCol w:w="776"/>
        <w:gridCol w:w="776"/>
        <w:gridCol w:w="632"/>
        <w:gridCol w:w="942"/>
      </w:tblGrid>
      <w:tr w:rsidR="7AE765B9" w14:paraId="383FA917" w14:textId="77777777" w:rsidTr="003F5324">
        <w:trPr>
          <w:trHeight w:val="315"/>
        </w:trPr>
        <w:tc>
          <w:tcPr>
            <w:tcW w:w="5000" w:type="pct"/>
            <w:gridSpan w:val="10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1CDD97" w14:textId="15B256DF" w:rsidR="7AE765B9" w:rsidRDefault="7AE765B9" w:rsidP="00FA21C9">
            <w:pPr>
              <w:tabs>
                <w:tab w:val="left" w:pos="273"/>
              </w:tabs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ΕΞΕΛΙΞΗ ΕΝΕΡΓΕΙΩΝ ΩΡΙΜΑΝΣΗΣ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ΑΝΑ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ΕΡΓΟ</w:t>
            </w:r>
          </w:p>
        </w:tc>
      </w:tr>
      <w:tr w:rsidR="00F05E48" w14:paraId="0A55745F" w14:textId="77777777" w:rsidTr="00F05E48">
        <w:trPr>
          <w:trHeight w:val="375"/>
        </w:trPr>
        <w:tc>
          <w:tcPr>
            <w:tcW w:w="627" w:type="pct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2A9C22" w14:textId="5A9EE578" w:rsidR="7AE765B9" w:rsidRDefault="7AE765B9" w:rsidP="00537BE0">
            <w:pPr>
              <w:pStyle w:val="a4"/>
              <w:numPr>
                <w:ilvl w:val="0"/>
                <w:numId w:val="6"/>
              </w:numPr>
              <w:tabs>
                <w:tab w:val="left" w:pos="270"/>
              </w:tabs>
              <w:ind w:left="22" w:hanging="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37BE0">
              <w:rPr>
                <w:rFonts w:ascii="Calibri" w:eastAsia="Calibri" w:hAnsi="Calibri" w:cs="Calibri"/>
                <w:sz w:val="16"/>
                <w:szCs w:val="16"/>
              </w:rPr>
              <w:t>Α/Α</w:t>
            </w:r>
            <w:r w:rsidR="00F05E4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537BE0">
              <w:rPr>
                <w:rFonts w:ascii="Calibri" w:eastAsia="Calibri" w:hAnsi="Calibri" w:cs="Calibri"/>
                <w:sz w:val="16"/>
                <w:szCs w:val="16"/>
              </w:rPr>
              <w:t>Ενέργειας</w:t>
            </w:r>
          </w:p>
        </w:tc>
        <w:tc>
          <w:tcPr>
            <w:tcW w:w="549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B55697" w14:textId="3FE104CF" w:rsidR="7AE765B9" w:rsidRDefault="7AE765B9" w:rsidP="00537BE0">
            <w:pPr>
              <w:pStyle w:val="a4"/>
              <w:numPr>
                <w:ilvl w:val="0"/>
                <w:numId w:val="6"/>
              </w:numPr>
              <w:tabs>
                <w:tab w:val="left" w:pos="264"/>
              </w:tabs>
              <w:ind w:left="22" w:hanging="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37BE0">
              <w:rPr>
                <w:rFonts w:ascii="Calibri" w:eastAsia="Calibri" w:hAnsi="Calibri" w:cs="Calibri"/>
                <w:sz w:val="16"/>
                <w:szCs w:val="16"/>
              </w:rPr>
              <w:t>Α/Α</w:t>
            </w:r>
            <w:r w:rsidR="00537BE0" w:rsidRPr="00537BE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FA21C9" w:rsidRPr="00537BE0">
              <w:rPr>
                <w:rFonts w:ascii="Calibri" w:eastAsia="Calibri" w:hAnsi="Calibri" w:cs="Calibri"/>
                <w:sz w:val="16"/>
                <w:szCs w:val="16"/>
              </w:rPr>
              <w:t>Υ</w:t>
            </w:r>
            <w:r w:rsidR="00537BE0" w:rsidRPr="00537BE0">
              <w:rPr>
                <w:rFonts w:ascii="Calibri" w:eastAsia="Calibri" w:hAnsi="Calibri" w:cs="Calibri"/>
                <w:sz w:val="16"/>
                <w:szCs w:val="16"/>
              </w:rPr>
              <w:t>ποέ</w:t>
            </w:r>
            <w:r w:rsidRPr="00537BE0">
              <w:rPr>
                <w:rFonts w:ascii="Calibri" w:eastAsia="Calibri" w:hAnsi="Calibri" w:cs="Calibri"/>
                <w:sz w:val="16"/>
                <w:szCs w:val="16"/>
              </w:rPr>
              <w:t>ργου</w:t>
            </w:r>
          </w:p>
        </w:tc>
        <w:tc>
          <w:tcPr>
            <w:tcW w:w="551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D02985" w14:textId="0F3B7538" w:rsidR="7AE765B9" w:rsidRDefault="7AE765B9" w:rsidP="00537BE0">
            <w:pPr>
              <w:pStyle w:val="a4"/>
              <w:numPr>
                <w:ilvl w:val="0"/>
                <w:numId w:val="6"/>
              </w:numPr>
              <w:tabs>
                <w:tab w:val="left" w:pos="169"/>
              </w:tabs>
              <w:ind w:left="22" w:hanging="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37BE0">
              <w:rPr>
                <w:rFonts w:ascii="Calibri" w:eastAsia="Calibri" w:hAnsi="Calibri" w:cs="Calibri"/>
                <w:sz w:val="16"/>
                <w:szCs w:val="16"/>
              </w:rPr>
              <w:t>Περιγ</w:t>
            </w:r>
            <w:r w:rsidR="00537BE0" w:rsidRPr="00537BE0">
              <w:rPr>
                <w:rFonts w:ascii="Calibri" w:eastAsia="Calibri" w:hAnsi="Calibri" w:cs="Calibri"/>
                <w:sz w:val="16"/>
                <w:szCs w:val="16"/>
              </w:rPr>
              <w:t>ρα</w:t>
            </w:r>
            <w:r w:rsidRPr="00537BE0">
              <w:rPr>
                <w:rFonts w:ascii="Calibri" w:eastAsia="Calibri" w:hAnsi="Calibri" w:cs="Calibri"/>
                <w:sz w:val="16"/>
                <w:szCs w:val="16"/>
              </w:rPr>
              <w:t>φή Ενέργειας</w:t>
            </w:r>
          </w:p>
        </w:tc>
        <w:tc>
          <w:tcPr>
            <w:tcW w:w="551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76D78B" w14:textId="6F7429FE" w:rsidR="7AE765B9" w:rsidRDefault="7AE765B9" w:rsidP="00537BE0">
            <w:pPr>
              <w:pStyle w:val="a4"/>
              <w:numPr>
                <w:ilvl w:val="0"/>
                <w:numId w:val="6"/>
              </w:numPr>
              <w:tabs>
                <w:tab w:val="left" w:pos="181"/>
              </w:tabs>
              <w:ind w:left="22" w:hanging="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3C59">
              <w:rPr>
                <w:rFonts w:ascii="Calibri" w:eastAsia="Calibri" w:hAnsi="Calibri" w:cs="Calibri"/>
                <w:sz w:val="16"/>
                <w:szCs w:val="16"/>
              </w:rPr>
              <w:t>Κωδ</w:t>
            </w:r>
            <w:proofErr w:type="spellEnd"/>
            <w:r w:rsidRPr="007B3C59">
              <w:rPr>
                <w:rFonts w:ascii="Calibri" w:eastAsia="Calibri" w:hAnsi="Calibri" w:cs="Calibri"/>
                <w:sz w:val="16"/>
                <w:szCs w:val="16"/>
              </w:rPr>
              <w:t>. Κατηγορίας Ενέργειας</w:t>
            </w:r>
          </w:p>
        </w:tc>
        <w:tc>
          <w:tcPr>
            <w:tcW w:w="666" w:type="pct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6BAEE" w14:textId="66151B0C" w:rsidR="7AE765B9" w:rsidRDefault="7AE765B9" w:rsidP="00537BE0">
            <w:pPr>
              <w:pStyle w:val="a4"/>
              <w:numPr>
                <w:ilvl w:val="0"/>
                <w:numId w:val="6"/>
              </w:numPr>
              <w:tabs>
                <w:tab w:val="left" w:pos="181"/>
              </w:tabs>
              <w:ind w:left="22" w:hanging="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05E48">
              <w:rPr>
                <w:rFonts w:ascii="Calibri" w:eastAsia="Calibri" w:hAnsi="Calibri" w:cs="Calibri"/>
                <w:sz w:val="16"/>
                <w:szCs w:val="16"/>
              </w:rPr>
              <w:t>Ημ</w:t>
            </w:r>
            <w:proofErr w:type="spellEnd"/>
            <w:r w:rsidRPr="00F05E48">
              <w:rPr>
                <w:rFonts w:ascii="Calibri" w:eastAsia="Calibri" w:hAnsi="Calibri" w:cs="Calibri"/>
                <w:sz w:val="16"/>
                <w:szCs w:val="16"/>
              </w:rPr>
              <w:t>/νια ολοκλήρωσης (εκτίμηση)</w:t>
            </w:r>
          </w:p>
        </w:tc>
        <w:tc>
          <w:tcPr>
            <w:tcW w:w="1532" w:type="pct"/>
            <w:gridSpan w:val="4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6BAFD7" w14:textId="1F557D3A" w:rsidR="7AE765B9" w:rsidRDefault="7AE765B9" w:rsidP="00537BE0">
            <w:pPr>
              <w:tabs>
                <w:tab w:val="left" w:pos="273"/>
              </w:tabs>
              <w:jc w:val="both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ΤΑΥΤΟΠΟΙΗΣΗ ΣΤΑΔΙΟΥ ΕΝΕΡΓΕΙΑΣ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338CF" w14:textId="33D34919" w:rsidR="7AE765B9" w:rsidRDefault="7AE765B9" w:rsidP="00537BE0">
            <w:pPr>
              <w:pStyle w:val="a4"/>
              <w:numPr>
                <w:ilvl w:val="0"/>
                <w:numId w:val="6"/>
              </w:numPr>
              <w:tabs>
                <w:tab w:val="left" w:pos="16"/>
              </w:tabs>
              <w:ind w:left="190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05E48">
              <w:rPr>
                <w:rFonts w:ascii="Calibri" w:eastAsia="Calibri" w:hAnsi="Calibri" w:cs="Calibri"/>
                <w:sz w:val="16"/>
                <w:szCs w:val="16"/>
              </w:rPr>
              <w:t xml:space="preserve">Σχόλια / </w:t>
            </w:r>
            <w:proofErr w:type="spellStart"/>
            <w:r w:rsidRPr="00F05E48">
              <w:rPr>
                <w:rFonts w:ascii="Calibri" w:eastAsia="Calibri" w:hAnsi="Calibri" w:cs="Calibri"/>
                <w:sz w:val="16"/>
                <w:szCs w:val="16"/>
              </w:rPr>
              <w:t>Αιτιολό-γηση</w:t>
            </w:r>
            <w:proofErr w:type="spellEnd"/>
          </w:p>
        </w:tc>
      </w:tr>
      <w:tr w:rsidR="00F05E48" w14:paraId="0E402B79" w14:textId="77777777" w:rsidTr="00F05E48">
        <w:trPr>
          <w:trHeight w:val="375"/>
        </w:trPr>
        <w:tc>
          <w:tcPr>
            <w:tcW w:w="627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59D77720" w14:textId="77777777" w:rsidR="0083252D" w:rsidRDefault="0083252D" w:rsidP="003F5324">
            <w:pPr>
              <w:jc w:val="both"/>
            </w:pPr>
          </w:p>
        </w:tc>
        <w:tc>
          <w:tcPr>
            <w:tcW w:w="549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9CE79A4" w14:textId="77777777" w:rsidR="0083252D" w:rsidRDefault="0083252D" w:rsidP="003F5324">
            <w:pPr>
              <w:jc w:val="both"/>
            </w:pPr>
          </w:p>
        </w:tc>
        <w:tc>
          <w:tcPr>
            <w:tcW w:w="551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1CE5EF6A" w14:textId="77777777" w:rsidR="0083252D" w:rsidRDefault="0083252D" w:rsidP="003F5324">
            <w:pPr>
              <w:jc w:val="both"/>
            </w:pPr>
          </w:p>
        </w:tc>
        <w:tc>
          <w:tcPr>
            <w:tcW w:w="551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26C7020D" w14:textId="77777777" w:rsidR="0083252D" w:rsidRDefault="0083252D" w:rsidP="003F5324">
            <w:pPr>
              <w:jc w:val="both"/>
            </w:pPr>
          </w:p>
        </w:tc>
        <w:tc>
          <w:tcPr>
            <w:tcW w:w="666" w:type="pct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96AC413" w14:textId="77777777" w:rsidR="0083252D" w:rsidRDefault="0083252D" w:rsidP="003F5324">
            <w:pPr>
              <w:jc w:val="both"/>
            </w:pPr>
          </w:p>
        </w:tc>
        <w:tc>
          <w:tcPr>
            <w:tcW w:w="320" w:type="pc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312BC" w14:textId="7880FDCC" w:rsidR="7AE765B9" w:rsidRPr="00F05E48" w:rsidRDefault="7AE765B9" w:rsidP="003F5324">
            <w:pPr>
              <w:tabs>
                <w:tab w:val="left" w:pos="176"/>
                <w:tab w:val="left" w:pos="318"/>
              </w:tabs>
              <w:jc w:val="both"/>
              <w:rPr>
                <w:sz w:val="16"/>
                <w:szCs w:val="16"/>
              </w:rPr>
            </w:pPr>
            <w:r w:rsidRPr="00F05E48">
              <w:rPr>
                <w:rFonts w:ascii="Calibri" w:eastAsia="Calibri" w:hAnsi="Calibri" w:cs="Calibri"/>
                <w:sz w:val="16"/>
                <w:szCs w:val="16"/>
              </w:rPr>
              <w:t>Στάδιο Εξέλιξης</w:t>
            </w:r>
          </w:p>
        </w:tc>
        <w:tc>
          <w:tcPr>
            <w:tcW w:w="431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3F736D" w14:textId="5E338482" w:rsidR="7AE765B9" w:rsidRPr="00F05E48" w:rsidRDefault="7AE765B9" w:rsidP="003F5324">
            <w:pPr>
              <w:tabs>
                <w:tab w:val="left" w:pos="34"/>
              </w:tabs>
              <w:ind w:left="72" w:hanging="72"/>
              <w:jc w:val="both"/>
              <w:rPr>
                <w:sz w:val="16"/>
                <w:szCs w:val="16"/>
              </w:rPr>
            </w:pPr>
            <w:proofErr w:type="spellStart"/>
            <w:r w:rsidRPr="00F05E48">
              <w:rPr>
                <w:rFonts w:ascii="Calibri" w:eastAsia="Calibri" w:hAnsi="Calibri" w:cs="Calibri"/>
                <w:sz w:val="16"/>
                <w:szCs w:val="16"/>
              </w:rPr>
              <w:t>Κωδ</w:t>
            </w:r>
            <w:proofErr w:type="spellEnd"/>
            <w:r w:rsidRPr="00F05E48">
              <w:rPr>
                <w:rFonts w:ascii="Calibri" w:eastAsia="Calibri" w:hAnsi="Calibri" w:cs="Calibri"/>
                <w:sz w:val="16"/>
                <w:szCs w:val="16"/>
              </w:rPr>
              <w:t>.  Συστήματος (ή αρ. πρωτ.)</w:t>
            </w:r>
          </w:p>
        </w:tc>
        <w:tc>
          <w:tcPr>
            <w:tcW w:w="431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921CA" w14:textId="406A76B6" w:rsidR="7AE765B9" w:rsidRPr="00F05E48" w:rsidRDefault="7AE765B9" w:rsidP="003F5324">
            <w:pPr>
              <w:tabs>
                <w:tab w:val="left" w:pos="273"/>
              </w:tabs>
              <w:jc w:val="both"/>
              <w:rPr>
                <w:sz w:val="16"/>
                <w:szCs w:val="16"/>
              </w:rPr>
            </w:pPr>
            <w:proofErr w:type="spellStart"/>
            <w:r w:rsidRPr="00F05E48">
              <w:rPr>
                <w:rFonts w:ascii="Calibri" w:eastAsia="Calibri" w:hAnsi="Calibri" w:cs="Calibri"/>
                <w:sz w:val="16"/>
                <w:szCs w:val="16"/>
              </w:rPr>
              <w:t>Ημ</w:t>
            </w:r>
            <w:proofErr w:type="spellEnd"/>
            <w:r w:rsidRPr="00F05E48">
              <w:rPr>
                <w:rFonts w:ascii="Calibri" w:eastAsia="Calibri" w:hAnsi="Calibri" w:cs="Calibri"/>
                <w:sz w:val="16"/>
                <w:szCs w:val="16"/>
              </w:rPr>
              <w:t>/νια Έναρξης Σταδίου (πραγματική ημερομηνία)</w:t>
            </w:r>
          </w:p>
        </w:tc>
        <w:tc>
          <w:tcPr>
            <w:tcW w:w="351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D40DC" w14:textId="61C1FA1E" w:rsidR="7AE765B9" w:rsidRPr="00F05E48" w:rsidRDefault="7AE765B9" w:rsidP="003F5324">
            <w:pPr>
              <w:tabs>
                <w:tab w:val="left" w:pos="176"/>
                <w:tab w:val="left" w:pos="318"/>
              </w:tabs>
              <w:jc w:val="both"/>
              <w:rPr>
                <w:sz w:val="16"/>
                <w:szCs w:val="16"/>
              </w:rPr>
            </w:pPr>
            <w:r w:rsidRPr="00F05E48">
              <w:rPr>
                <w:rFonts w:ascii="Calibri" w:eastAsia="Calibri" w:hAnsi="Calibri" w:cs="Calibri"/>
                <w:sz w:val="16"/>
                <w:szCs w:val="16"/>
              </w:rPr>
              <w:t>Αρμόδιος Φορέας</w:t>
            </w:r>
          </w:p>
        </w:tc>
        <w:tc>
          <w:tcPr>
            <w:tcW w:w="524" w:type="pct"/>
            <w:vMerge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043C99AF" w14:textId="77777777" w:rsidR="0083252D" w:rsidRDefault="0083252D" w:rsidP="003F5324">
            <w:pPr>
              <w:jc w:val="both"/>
            </w:pPr>
          </w:p>
        </w:tc>
      </w:tr>
    </w:tbl>
    <w:p w14:paraId="5FBA9211" w14:textId="0F9DAEBF" w:rsidR="0083252D" w:rsidRDefault="56AFA8D0" w:rsidP="00F05E48">
      <w:pPr>
        <w:jc w:val="both"/>
      </w:pPr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E765B9" w14:paraId="1FBECB40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2A5E3A7D" w14:textId="0829D551" w:rsidR="7AE765B9" w:rsidRDefault="7AE765B9"/>
          <w:p w14:paraId="23620E9D" w14:textId="06D9E374" w:rsidR="7AE765B9" w:rsidRDefault="7AE765B9" w:rsidP="7AE765B9">
            <w:pPr>
              <w:tabs>
                <w:tab w:val="center" w:pos="5106"/>
              </w:tabs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Γ. ΟΙΚΟΝΟΜΙΚΗ ΠΡΟΟΔΟΣ ΠΡΑΞΗΣ</w:t>
            </w:r>
          </w:p>
        </w:tc>
      </w:tr>
    </w:tbl>
    <w:p w14:paraId="0D6643F5" w14:textId="3B270969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3381"/>
        <w:gridCol w:w="3540"/>
      </w:tblGrid>
      <w:tr w:rsidR="7AE765B9" w14:paraId="0929FF30" w14:textId="77777777" w:rsidTr="7AE765B9">
        <w:trPr>
          <w:trHeight w:val="345"/>
        </w:trPr>
        <w:tc>
          <w:tcPr>
            <w:tcW w:w="901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E8C7F" w14:textId="7FFF057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ΕΤΗΣΙΑ ΚΑΤΑΝΟΜΗ ΔΗΜΟΣΙΑΣ ΔΑΠΑΝΗΣ </w:t>
            </w:r>
          </w:p>
        </w:tc>
      </w:tr>
      <w:tr w:rsidR="7AE765B9" w14:paraId="70B6BE85" w14:textId="77777777" w:rsidTr="7AE765B9">
        <w:trPr>
          <w:trHeight w:val="300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18BE0" w14:textId="3D81CA7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ΕΤΟΣ  </w:t>
            </w:r>
          </w:p>
        </w:tc>
        <w:tc>
          <w:tcPr>
            <w:tcW w:w="338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F152D0" w14:textId="34FF658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ΑΡΧΙΚΟΣ ΣΧΕΔΙΑΣΜΟΣ </w:t>
            </w:r>
          </w:p>
          <w:p w14:paraId="3D72406B" w14:textId="2DF24BE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(βάσει του ΤΔΠ) </w:t>
            </w:r>
          </w:p>
        </w:tc>
        <w:tc>
          <w:tcPr>
            <w:tcW w:w="354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1E4B8" w14:textId="7F468BF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ΠΡΑΓΜΑΤΟΠΟΙΗΘΕΙΣΕΣ ΔΑΠΑΝΕΣ </w:t>
            </w:r>
          </w:p>
          <w:p w14:paraId="4A9AA33A" w14:textId="799266B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(άθροισμα δαπανών που έχουν καταχωρηθεί στο ΟΠΣ) </w:t>
            </w:r>
          </w:p>
        </w:tc>
      </w:tr>
      <w:tr w:rsidR="7AE765B9" w14:paraId="7E66F50F" w14:textId="77777777" w:rsidTr="7AE765B9">
        <w:trPr>
          <w:trHeight w:val="300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8E9D37" w14:textId="6D57A64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F56BF9" w14:textId="4CCD41B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0DEC8" w14:textId="71E178E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5FD7B4A2" w14:textId="77777777" w:rsidTr="7AE765B9">
        <w:trPr>
          <w:trHeight w:val="255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04E5B" w14:textId="6350CD5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06ACF" w14:textId="69E110B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DDBBC" w14:textId="18F9523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1A74EF78" w14:textId="77777777" w:rsidTr="7AE765B9">
        <w:trPr>
          <w:trHeight w:val="255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AC4A4D" w14:textId="2D525EF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F3119" w14:textId="30C3CE9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988F4" w14:textId="6853366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4223220F" w14:textId="77777777" w:rsidTr="7AE765B9">
        <w:trPr>
          <w:trHeight w:val="255"/>
        </w:trPr>
        <w:tc>
          <w:tcPr>
            <w:tcW w:w="20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64F85" w14:textId="376538A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338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5E17FB" w14:textId="018BDC6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C8AB29" w14:textId="203D887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4A2EF28" w14:textId="1F6DFC1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p w14:paraId="0FDFC95B" w14:textId="34AC08CB" w:rsidR="0083252D" w:rsidRDefault="56AFA8D0" w:rsidP="7AE765B9">
      <w:pPr>
        <w:jc w:val="center"/>
      </w:pPr>
      <w:r w:rsidRPr="7AE765B9">
        <w:rPr>
          <w:rFonts w:ascii="Calibri" w:eastAsia="Calibri" w:hAnsi="Calibri" w:cs="Calibri"/>
          <w:b/>
          <w:bCs/>
          <w:sz w:val="20"/>
          <w:szCs w:val="20"/>
        </w:rPr>
        <w:t>Δ. ΑΠΟΤΕΛΕΣΜΑΤΑ ΔΙΟΙΚΗΤΙΚΗΣ ΕΠΑΛΗΘΕΥΣΗΣ</w:t>
      </w:r>
    </w:p>
    <w:p w14:paraId="1A48E609" w14:textId="7C2F7073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586"/>
        <w:gridCol w:w="1380"/>
        <w:gridCol w:w="1857"/>
        <w:gridCol w:w="1135"/>
        <w:gridCol w:w="2205"/>
      </w:tblGrid>
      <w:tr w:rsidR="7AE765B9" w14:paraId="332A12AE" w14:textId="77777777" w:rsidTr="7AE765B9">
        <w:trPr>
          <w:trHeight w:val="345"/>
        </w:trPr>
        <w:tc>
          <w:tcPr>
            <w:tcW w:w="9014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149CBA" w14:textId="5B6E68E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ΕΛΕΧΘΕΙΣΕΣ ΔΑΠΑΝΕΣ ΚΑΙ ΠΡΟΤΑΣΗ ΓΙΑ ΔΙΟΡΘΩΣΗ ΚΑΙ ΑΝΑΚΤΗΣΗ ΠΟΣΩΝ </w:t>
            </w:r>
          </w:p>
        </w:tc>
      </w:tr>
      <w:tr w:rsidR="7AE765B9" w14:paraId="68EB2D50" w14:textId="77777777" w:rsidTr="7AE765B9">
        <w:trPr>
          <w:trHeight w:val="300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C125E" w14:textId="6C22AC3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Α/Α ΕΡΓΟΥ</w:t>
            </w:r>
          </w:p>
        </w:tc>
        <w:tc>
          <w:tcPr>
            <w:tcW w:w="1586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A66263" w14:textId="6AA6357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ΔΗΛΩΘΕΙΣΕΣ ΔΑΠΑΝΕΣ </w:t>
            </w:r>
          </w:p>
        </w:tc>
        <w:tc>
          <w:tcPr>
            <w:tcW w:w="138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57C6F" w14:textId="7439FC2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ΜΗ ΕΠΙΛΕΞΙΜΑ ΠΟΣΑ</w:t>
            </w:r>
          </w:p>
        </w:tc>
        <w:tc>
          <w:tcPr>
            <w:tcW w:w="1857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EA8DF" w14:textId="7C23F9F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ΤΕΛΙΚΟ ΠΟΣΟ ΕΠΙΛΕΞΙΜΩΝ ΔΑΠΑΝΩΝ</w:t>
            </w:r>
          </w:p>
        </w:tc>
        <w:tc>
          <w:tcPr>
            <w:tcW w:w="113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865619" w14:textId="070F6DD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ΠΟΣΟΣΤΟ ΣΦΑΛΜΑΤΟΣ</w:t>
            </w:r>
          </w:p>
        </w:tc>
        <w:tc>
          <w:tcPr>
            <w:tcW w:w="220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51D6F1E" w14:textId="44E2015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ΠΟΣΑ ΠΡΟΣ ΑΝΑΚΤΗΣΗ ΑΧΡΕΩΣΤΗΤΩΣ Η ΠΑΡΑΝΟΜΩΣ ΚΑΤΑΒΛΗΘΕΝΤΩΝ ΠΟΣΩΝ</w:t>
            </w:r>
          </w:p>
        </w:tc>
      </w:tr>
      <w:tr w:rsidR="7AE765B9" w14:paraId="5565741D" w14:textId="77777777" w:rsidTr="7AE765B9">
        <w:trPr>
          <w:trHeight w:val="300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1D98589" w14:textId="07722E5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5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1E920" w14:textId="55677D9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1BEF0EB" w14:textId="3EFDCF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8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94EFF9" w14:textId="0C88933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(4)=(2)-(3)</w:t>
            </w:r>
          </w:p>
        </w:tc>
        <w:tc>
          <w:tcPr>
            <w:tcW w:w="11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016DA" w14:textId="1F2F429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(5)=(4/2)</w:t>
            </w:r>
          </w:p>
        </w:tc>
        <w:tc>
          <w:tcPr>
            <w:tcW w:w="22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838825B" w14:textId="019AB08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(6)</w:t>
            </w:r>
          </w:p>
        </w:tc>
      </w:tr>
      <w:tr w:rsidR="7AE765B9" w14:paraId="2CA8A722" w14:textId="77777777" w:rsidTr="7AE765B9">
        <w:trPr>
          <w:trHeight w:val="300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F346FDB" w14:textId="42EB3F4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2E231C" w14:textId="52CE264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28162" w14:textId="7D65F5D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EB202" w14:textId="77F7D06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F8FF9" w14:textId="06AB2CB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38BD01E" w14:textId="21CA00F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6BF26924" w14:textId="77777777" w:rsidTr="7AE765B9">
        <w:trPr>
          <w:trHeight w:val="255"/>
        </w:trPr>
        <w:tc>
          <w:tcPr>
            <w:tcW w:w="8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D228B66" w14:textId="24A5CE3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9DEE2" w14:textId="4E1B9FC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13EA4" w14:textId="12AEE8C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AEDDE" w14:textId="15D59BE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EA269" w14:textId="62B39B6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1C2C627" w14:textId="73655B9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64CC4E0" w14:textId="1D4D6115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28"/>
        <w:gridCol w:w="3544"/>
        <w:gridCol w:w="2251"/>
        <w:gridCol w:w="2393"/>
      </w:tblGrid>
      <w:tr w:rsidR="7AE765B9" w14:paraId="0C185FC4" w14:textId="77777777" w:rsidTr="7AE765B9">
        <w:trPr>
          <w:trHeight w:val="285"/>
        </w:trPr>
        <w:tc>
          <w:tcPr>
            <w:tcW w:w="90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97255" w14:textId="19E52E5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ΠΑΡΑΤΗΡΗΣΕΙΣ / ΔΙΟΡΘΩΤΙΚΕΣ ΕΝΕΡΓΕΙΕΣ / ΣΥΣΤΑΣΕΙΣ ΠΡΟΣ ΤΟ ΔΙΚΑΙΟΥΧΟ</w:t>
            </w:r>
          </w:p>
        </w:tc>
      </w:tr>
      <w:tr w:rsidR="7AE765B9" w14:paraId="4A7DD0B6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2A016" w14:textId="5C304B6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Α/Α ΕΡΓΟΥ</w:t>
            </w:r>
          </w:p>
        </w:tc>
        <w:tc>
          <w:tcPr>
            <w:tcW w:w="354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BD538" w14:textId="74D00FB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ΠΑΡΑΤΗΡΗΣΕΙΣ / ΔΙΟΡΘΩΤΙΚΕΣ ΕΝΕΡΓΕΙΕΣ  / ΣΥΣΤΑΣΕΙΣ ΠΡΟΣ ΤΟ ΔΙΚΑΙΟΥΧΟ</w:t>
            </w:r>
          </w:p>
        </w:tc>
        <w:tc>
          <w:tcPr>
            <w:tcW w:w="225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371E8" w14:textId="008951E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ΚΩΔ. ΠΑΡΑΤΗΡΗΣΗΣ /ΔΙΟΡΘΩΤΙΚΗΣ ΕΝΕΡΓΕΙΑΣ / ΣΥΣΤΑΣΗΣ </w:t>
            </w:r>
          </w:p>
        </w:tc>
        <w:tc>
          <w:tcPr>
            <w:tcW w:w="239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DDB75" w14:textId="056F0BE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ΠΡΟΘΕΣΜΙΑ ΣΥΜΜΟΡΦΩΣΗΣ ΔΙΚΑΙΟΥΧΟΥ </w:t>
            </w:r>
          </w:p>
        </w:tc>
      </w:tr>
      <w:tr w:rsidR="7AE765B9" w14:paraId="3FDB0FF3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E137786" w14:textId="0791248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35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BE157" w14:textId="584FCFB1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22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566F87F" w14:textId="2AB28CED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23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6861C" w14:textId="006DB61D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(4)</w:t>
            </w:r>
          </w:p>
        </w:tc>
      </w:tr>
      <w:tr w:rsidR="7AE765B9" w14:paraId="44236763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8053B" w14:textId="711B334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CC8143" w14:textId="7598475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4B7BC" w14:textId="304A379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8A8FE" w14:textId="6123A22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37BB6799" w14:textId="77777777" w:rsidTr="7AE765B9">
        <w:trPr>
          <w:trHeight w:val="285"/>
        </w:trPr>
        <w:tc>
          <w:tcPr>
            <w:tcW w:w="8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8EBF6B" w14:textId="4DEDBCE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4B20A" w14:textId="7C25B53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A415E1" w14:textId="754B5FA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269F0C" w14:textId="6DF463E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2A8A04A" w14:textId="5F4173CB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E765B9" w14:paraId="4DC898BD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FDFDF"/>
            <w:tcMar>
              <w:left w:w="108" w:type="dxa"/>
              <w:right w:w="108" w:type="dxa"/>
            </w:tcMar>
          </w:tcPr>
          <w:p w14:paraId="7674659F" w14:textId="4B622840" w:rsidR="7AE765B9" w:rsidRDefault="7AE765B9"/>
          <w:p w14:paraId="29E0B3B7" w14:textId="461A23A0" w:rsidR="7AE765B9" w:rsidRDefault="7AE765B9" w:rsidP="7AE765B9">
            <w:pPr>
              <w:tabs>
                <w:tab w:val="center" w:pos="5106"/>
              </w:tabs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Ε. ΑΠΟΤΕΛΕΣΜΑΤΑ ΕΠΙΤΟΠΙΑΣ ΕΠΑΛΗΘΕΥΣΗΣ </w:t>
            </w:r>
          </w:p>
        </w:tc>
      </w:tr>
    </w:tbl>
    <w:p w14:paraId="2E43AA8C" w14:textId="752F832F" w:rsidR="0083252D" w:rsidRDefault="56AFA8D0">
      <w:r w:rsidRPr="7AE765B9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tbl>
      <w:tblPr>
        <w:tblW w:w="9346" w:type="dxa"/>
        <w:tblLayout w:type="fixed"/>
        <w:tblLook w:val="01E0" w:firstRow="1" w:lastRow="1" w:firstColumn="1" w:lastColumn="1" w:noHBand="0" w:noVBand="0"/>
      </w:tblPr>
      <w:tblGrid>
        <w:gridCol w:w="1124"/>
        <w:gridCol w:w="1462"/>
        <w:gridCol w:w="1591"/>
        <w:gridCol w:w="1086"/>
        <w:gridCol w:w="1203"/>
        <w:gridCol w:w="1617"/>
        <w:gridCol w:w="1263"/>
      </w:tblGrid>
      <w:tr w:rsidR="7AE765B9" w14:paraId="5AE890D3" w14:textId="77777777" w:rsidTr="00F05E48">
        <w:trPr>
          <w:trHeight w:val="300"/>
        </w:trPr>
        <w:tc>
          <w:tcPr>
            <w:tcW w:w="11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0911B7" w14:textId="179C39A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Α/Α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ΥΠ</w:t>
            </w:r>
            <w:r w:rsidR="00F05E48">
              <w:rPr>
                <w:rFonts w:ascii="Calibri" w:eastAsia="Calibri" w:hAnsi="Calibri" w:cs="Calibri"/>
                <w:sz w:val="20"/>
                <w:szCs w:val="20"/>
              </w:rPr>
              <w:t>Ο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ΕΡΓΟΥ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2BBC2" w14:textId="5E4A8E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ΔΑΠΑΝΕΣ ΠΡΟΣ ΕΠΑΛΗΘΕΥΣΗ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7AC31E" w14:textId="5AC0524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ΔΑΠΑΝΕΣ ΠΟΥ ΕΠΑΛΗΘΕΥΤΗ</w:t>
            </w:r>
            <w:r w:rsidR="00F05E4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ΚΑΝ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45BC6C" w14:textId="5E18068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ΣΦΑΛΜΑ ΠΟΥ ΕΝΤΟΠΙ</w:t>
            </w:r>
            <w:r w:rsidR="00F05E4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ΣΤΗΚΕ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B5715" w14:textId="22381F5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ΠΟΣΟΣΤΟ ΣΦΑΛΜΑ</w:t>
            </w:r>
            <w:r w:rsidR="00F05E4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ΤΟΣ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C78B9" w14:textId="1CCA916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ΠΡΟΤΕΙΝΟΜΕΝΗ ΔΗΜΟΣΙΟΝΟΜΙ</w:t>
            </w:r>
            <w:r w:rsidR="00F05E4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ΚΗ ΔΙΟΡΘΩΣΗ</w:t>
            </w:r>
          </w:p>
        </w:tc>
        <w:tc>
          <w:tcPr>
            <w:tcW w:w="12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8DA3B" w14:textId="5F552FF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ΤΕΛΙΚΕΣ ΕΠΙΛΕΞΙΜΕΣ ΔΑΠΑΝΕΣ </w:t>
            </w:r>
          </w:p>
        </w:tc>
      </w:tr>
      <w:tr w:rsidR="7AE765B9" w14:paraId="53D0F9F8" w14:textId="77777777" w:rsidTr="00F05E48">
        <w:trPr>
          <w:trHeight w:val="300"/>
        </w:trPr>
        <w:tc>
          <w:tcPr>
            <w:tcW w:w="11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77D34" w14:textId="3C7EBAD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FC9E5" w14:textId="21055B5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565BE" w14:textId="628F812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6ED3BF" w14:textId="2EF0F8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4D4DD" w14:textId="2E35D75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(5)=(4)/(3)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4D0600" w14:textId="5178451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(6)=(5)*(2)</w:t>
            </w:r>
          </w:p>
        </w:tc>
        <w:tc>
          <w:tcPr>
            <w:tcW w:w="12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41CD56" w14:textId="7CD1CB4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(7)=(2)-(6)</w:t>
            </w:r>
          </w:p>
        </w:tc>
      </w:tr>
      <w:tr w:rsidR="7AE765B9" w14:paraId="240FA95B" w14:textId="77777777" w:rsidTr="00F05E48">
        <w:trPr>
          <w:trHeight w:val="300"/>
        </w:trPr>
        <w:tc>
          <w:tcPr>
            <w:tcW w:w="11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033D5" w14:textId="568819D5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43504ED" w14:textId="5B3ACB6D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553E7" w14:textId="6332A40D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4E0EC2" w14:textId="30797CDE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D9F2E2" w14:textId="236A5BF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8F4E29" w14:textId="68300AEB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062327" w14:textId="07E2CD81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5AAF765B" w14:textId="77777777" w:rsidTr="00F05E48">
        <w:trPr>
          <w:trHeight w:val="300"/>
        </w:trPr>
        <w:tc>
          <w:tcPr>
            <w:tcW w:w="11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73CC5" w14:textId="53479812" w:rsidR="7AE765B9" w:rsidRDefault="7AE765B9"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2DEE252" w14:textId="1EA8D524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1FC67" w14:textId="6B0A95DB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A71F2" w14:textId="6BBD94A0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0574F7" w14:textId="5BDFC2A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ED464" w14:textId="15F29217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08F9B" w14:textId="546C3D97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01402700" w14:textId="77777777" w:rsidTr="00F05E48">
        <w:trPr>
          <w:trHeight w:val="300"/>
        </w:trPr>
        <w:tc>
          <w:tcPr>
            <w:tcW w:w="11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38B79" w14:textId="057C6F18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56DAF57" w14:textId="3DF855D2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76E0E" w14:textId="6BBF07B6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34D807B1" w14:textId="0173521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117A67FD" w14:textId="0853A67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699EF" w14:textId="0306EC83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81831" w14:textId="2EA365E9" w:rsidR="7AE765B9" w:rsidRDefault="7AE765B9" w:rsidP="7AE765B9">
            <w:pPr>
              <w:jc w:val="right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932906D" w14:textId="4E6CED6C" w:rsidR="0083252D" w:rsidRDefault="56AFA8D0" w:rsidP="7AE765B9">
      <w:pPr>
        <w:spacing w:line="360" w:lineRule="auto"/>
      </w:pPr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27"/>
        <w:gridCol w:w="2079"/>
        <w:gridCol w:w="2686"/>
        <w:gridCol w:w="1963"/>
        <w:gridCol w:w="1459"/>
      </w:tblGrid>
      <w:tr w:rsidR="7AE765B9" w14:paraId="54A9E737" w14:textId="77777777" w:rsidTr="7AE765B9">
        <w:trPr>
          <w:trHeight w:val="285"/>
        </w:trPr>
        <w:tc>
          <w:tcPr>
            <w:tcW w:w="9014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830F7E5" w14:textId="3C09BE1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ΠΑΡΑΤΗΡΗΣΕΙΣ / ΔΙΟΡΘΩΤΙΚΕΣ ΕΝΕΡΓΕΙΕΣ / ΣΥΣΤΑΣΕΙΣ ΠΡΟΣ ΤΟ ΔΙΚΑΙΟΥΧΟ</w:t>
            </w:r>
          </w:p>
        </w:tc>
      </w:tr>
      <w:tr w:rsidR="7AE765B9" w14:paraId="5747F29B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CCE7A" w14:textId="7570FDB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Α/Α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ΕΡΓΟΥ</w:t>
            </w:r>
          </w:p>
        </w:tc>
        <w:tc>
          <w:tcPr>
            <w:tcW w:w="207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1992F" w14:textId="7BCDB4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ΕΥΡΗΜΑ</w:t>
            </w:r>
          </w:p>
        </w:tc>
        <w:tc>
          <w:tcPr>
            <w:tcW w:w="2686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BBA904" w14:textId="025F319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ΠΑΡΑΤΗΡΗΣΕΙΣ / ΔΙΟΡΘΩΤΙΚΕΣ ΕΝΕΡΓΕΙΕΣ  / ΣΥΣΤΑΣΕΙΣ ΠΡΟΣ ΤΟ ΔΙΚΑΙΟΥΧΟ</w:t>
            </w:r>
          </w:p>
        </w:tc>
        <w:tc>
          <w:tcPr>
            <w:tcW w:w="196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27863" w14:textId="706C2C3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ΚΩΔ. ΠΑΡΑΤΗΡΗΣΗΣ /ΔΙΟΡΘΩΤΙΚΗΣ ΕΝΕΡΓΕΙΑΣ / ΣΥΣΤΑΣΗΣ </w:t>
            </w:r>
          </w:p>
        </w:tc>
        <w:tc>
          <w:tcPr>
            <w:tcW w:w="145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9333F" w14:textId="7EFA9AE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ΠΡΟΘΕΣΜΙΑ ΣΥΜΜΟΡΦΩΣΗΣ ΔΙΚΑΙΟΥΧΟΥ </w:t>
            </w:r>
          </w:p>
        </w:tc>
      </w:tr>
      <w:tr w:rsidR="7AE765B9" w14:paraId="319BCA65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5050F9B" w14:textId="0E5C2DD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207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FF751E3" w14:textId="62D49D65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83B0D" w14:textId="5C5CE108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9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0DCD467" w14:textId="2B8E1336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9CFB0" w14:textId="23A25EF4" w:rsidR="7AE765B9" w:rsidRDefault="7AE765B9" w:rsidP="7AE765B9">
            <w:pPr>
              <w:tabs>
                <w:tab w:val="center" w:pos="4535"/>
                <w:tab w:val="right" w:pos="9071"/>
              </w:tabs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</w:tr>
      <w:tr w:rsidR="7AE765B9" w14:paraId="72E13E28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C3C4A" w14:textId="5F60D85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FB8AE80" w14:textId="37C0EF4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F18AB" w14:textId="0450370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1868A" w14:textId="2B4393E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BDE7F" w14:textId="52FAA2F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30D462E7" w14:textId="77777777" w:rsidTr="7AE765B9">
        <w:trPr>
          <w:trHeight w:val="285"/>
        </w:trPr>
        <w:tc>
          <w:tcPr>
            <w:tcW w:w="8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D45F6" w14:textId="611A3D6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9303C6B" w14:textId="3D121D0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6606F0" w14:textId="25A80C5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A1BDF" w14:textId="75FF5C1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EEB64" w14:textId="0D1EDC3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B8B22C0" w14:textId="7F66D807" w:rsidR="0083252D" w:rsidRDefault="001435EA">
      <w:r>
        <w:br/>
      </w:r>
      <w:r w:rsidR="56AFA8D0" w:rsidRPr="7AE765B9">
        <w:rPr>
          <w:rFonts w:ascii="Calibri" w:eastAsia="Calibri" w:hAnsi="Calibri" w:cs="Calibri"/>
          <w:i/>
          <w:iCs/>
          <w:sz w:val="20"/>
          <w:szCs w:val="20"/>
        </w:rPr>
        <w:t>Τα πεδία των Πινάκων Β, Γ, Δ και Ε αντλούνται συμπληρωμένα από τα ήδη καταχωρημένα δελτία των αντίστοιχων διαδικασιών στο ΟΠΣ</w:t>
      </w:r>
    </w:p>
    <w:p w14:paraId="5328C393" w14:textId="2D5C5B50" w:rsidR="0083252D" w:rsidRDefault="001435EA" w:rsidP="004024A2">
      <w:r>
        <w:br/>
      </w:r>
    </w:p>
    <w:p w14:paraId="063DF370" w14:textId="2FA71B48" w:rsidR="0083252D" w:rsidRDefault="56AFA8D0" w:rsidP="7AE765B9">
      <w:pPr>
        <w:tabs>
          <w:tab w:val="center" w:pos="5035"/>
          <w:tab w:val="right" w:pos="10070"/>
        </w:tabs>
        <w:jc w:val="center"/>
      </w:pPr>
      <w:r w:rsidRPr="7AE765B9">
        <w:rPr>
          <w:rFonts w:ascii="Calibri" w:eastAsia="Calibri" w:hAnsi="Calibri" w:cs="Calibri"/>
          <w:b/>
          <w:bCs/>
          <w:sz w:val="20"/>
          <w:szCs w:val="20"/>
        </w:rPr>
        <w:t xml:space="preserve">ΣΤ. ΑΞΙΟΛΟΓΗΣΗ </w:t>
      </w:r>
      <w:r w:rsidR="00FA21C9">
        <w:rPr>
          <w:rFonts w:ascii="Calibri" w:eastAsia="Calibri" w:hAnsi="Calibri" w:cs="Calibri"/>
          <w:b/>
          <w:bCs/>
          <w:sz w:val="20"/>
          <w:szCs w:val="20"/>
        </w:rPr>
        <w:t>ΠΡΑΞΗΣ</w:t>
      </w:r>
    </w:p>
    <w:p w14:paraId="5A9F2A79" w14:textId="0FAAED3C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7AE765B9" w14:paraId="0DF47B73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1ED23F6" w14:textId="38CE6BF4" w:rsidR="7AE765B9" w:rsidRDefault="7AE765B9" w:rsidP="00FA21C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ΠΑΡΑΤΗΡΗΣΕΙΣ ΩΣ ΠΡΟΣ ΤΗΝ ΠΡΟΟΔΟ ΤΗΣ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ΑΝΑ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ΕΡΓΟ –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ΥΠ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ΕΡΓΑ ΜΕ ΒΑΣΗ ΟΛΑ ΤΑ ΔΙΑΘΕΣΙΜΑ ΣΤΟΙΧΕΙΑ </w:t>
            </w:r>
          </w:p>
        </w:tc>
      </w:tr>
      <w:tr w:rsidR="7AE765B9" w14:paraId="5369EFA2" w14:textId="77777777" w:rsidTr="7AE765B9">
        <w:trPr>
          <w:trHeight w:val="300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F4E923A" w14:textId="62103E77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α) Αναφέρεται η πρόοδος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διαδικασίας ανάθεσης σύμβασης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3C4E386" w14:textId="2439385E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β) Η ικανοποίηση των ετήσιων ποσοτικών στόχων που έχουν τεθεί με την αρχική </w:t>
            </w:r>
            <w:r w:rsidR="00FA21C9">
              <w:rPr>
                <w:rFonts w:ascii="Calibri" w:eastAsia="Calibri" w:hAnsi="Calibri" w:cs="Calibri"/>
                <w:sz w:val="20"/>
                <w:szCs w:val="20"/>
              </w:rPr>
              <w:t>σύμβαση</w:t>
            </w: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72B6B42" w14:textId="56334BE1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β) Καταγράφονται τα αίτια τυχόν αποκλίσεων που παρουσιάζονται στην πρόοδο φυσικού και οικονομικού αντικειμένου</w:t>
            </w:r>
          </w:p>
          <w:p w14:paraId="4347A531" w14:textId="57AF9598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γ) Προτείνονται διορθωτικές ενέργειες που απαιτείται να ληφθούν στις περιπτώσεις αποκλίσεων </w:t>
            </w:r>
          </w:p>
          <w:p w14:paraId="15837870" w14:textId="2EDA1FD6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δ) Εκτιμάται η ρεαλιστικότητα των προβλέψεων φυσικού και οικονομικού αντικειμένου </w:t>
            </w:r>
          </w:p>
          <w:p w14:paraId="060C8FF3" w14:textId="42343F85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ε) Προτείνεται η ανάκληση της απόφασης ένταξης </w:t>
            </w:r>
          </w:p>
          <w:p w14:paraId="6261FDD5" w14:textId="371FABAD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1C48384" w14:textId="359C491D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2083EC9" w14:textId="7299EB66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84B6383" w14:textId="482C7371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7AE765B9" w14:paraId="7A1FE65E" w14:textId="77777777" w:rsidTr="7AE765B9">
        <w:trPr>
          <w:trHeight w:val="345"/>
        </w:trPr>
        <w:tc>
          <w:tcPr>
            <w:tcW w:w="90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2A8C4" w14:textId="6975B532" w:rsidR="7AE765B9" w:rsidRDefault="7AE765B9" w:rsidP="00FA21C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ΔΕΙΚΤΕΣ ΠΑΡΑΚΟΛΟΥΘΗΣΗΣ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9676665" w14:textId="4FE9FB58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1769"/>
        <w:gridCol w:w="840"/>
        <w:gridCol w:w="1214"/>
        <w:gridCol w:w="2144"/>
        <w:gridCol w:w="1111"/>
        <w:gridCol w:w="1175"/>
      </w:tblGrid>
      <w:tr w:rsidR="7AE765B9" w14:paraId="75ECBEEB" w14:textId="77777777" w:rsidTr="7AE765B9">
        <w:trPr>
          <w:trHeight w:val="345"/>
        </w:trPr>
        <w:tc>
          <w:tcPr>
            <w:tcW w:w="9015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4A86C9" w14:textId="63B51DDF" w:rsidR="7AE765B9" w:rsidRDefault="7AE765B9" w:rsidP="00FA21C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ΔΕΙΚΤΕΣ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(ΚΟΙΝΟΙ  - ΕΙΔΙΚΟΙ – ΕΠΙΠΤΩΣΗΣ ΚΑΙ ΑΠΟΤΕΛΕΣΜΑΤΟΣ) </w:t>
            </w:r>
          </w:p>
        </w:tc>
      </w:tr>
      <w:tr w:rsidR="7AE765B9" w14:paraId="6D679BAE" w14:textId="77777777" w:rsidTr="7AE765B9">
        <w:trPr>
          <w:trHeight w:val="300"/>
        </w:trPr>
        <w:tc>
          <w:tcPr>
            <w:tcW w:w="762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58600" w14:textId="2D21A8E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ΚΩΔΙΚΟΣ ΔΕΙΚΤΗ </w:t>
            </w:r>
          </w:p>
        </w:tc>
        <w:tc>
          <w:tcPr>
            <w:tcW w:w="176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0B383" w14:textId="353162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ΠΕΡΙΓΡΑΦΗ ΔΕΙΚΤΗ</w:t>
            </w:r>
          </w:p>
        </w:tc>
        <w:tc>
          <w:tcPr>
            <w:tcW w:w="840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3F955" w14:textId="062F93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ΜΟΝΑΔΑ ΜΕΤΡΗΣΗΣ </w:t>
            </w:r>
          </w:p>
        </w:tc>
        <w:tc>
          <w:tcPr>
            <w:tcW w:w="121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4AEF08" w14:textId="585A441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ΤΙΜΗ ΣΤΟΧΟΣ </w:t>
            </w:r>
          </w:p>
        </w:tc>
        <w:tc>
          <w:tcPr>
            <w:tcW w:w="214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785836D" w14:textId="3AD7D94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ΠΡΑΓΜΑΤΟΠΟΙΗΣΗ ΕΩΣ ΤΗΝ ΠΕΡΙΟΔΟ ΠΟΥ ΑΦΟΡΑ Η ΑΞΙΟΛΟΓΗΣΗ</w:t>
            </w:r>
          </w:p>
        </w:tc>
        <w:tc>
          <w:tcPr>
            <w:tcW w:w="1111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511007" w14:textId="6E0E080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ΤΕΚΜΗΡΙΩΣΗ ΑΠΟΚΛΙΣΕΩΝ </w:t>
            </w:r>
          </w:p>
        </w:tc>
        <w:tc>
          <w:tcPr>
            <w:tcW w:w="1175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07263" w14:textId="6109783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ΕΚΤΙΜΗΣΗ ΙΚΑΝΟΠΟΙΗΣΗΣ ΤΩΝ ΣΤΟΧΩΝ* </w:t>
            </w:r>
          </w:p>
        </w:tc>
      </w:tr>
      <w:tr w:rsidR="7AE765B9" w14:paraId="39CEB643" w14:textId="77777777" w:rsidTr="7AE765B9">
        <w:trPr>
          <w:trHeight w:val="300"/>
        </w:trPr>
        <w:tc>
          <w:tcPr>
            <w:tcW w:w="762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7653468B" w14:textId="77777777" w:rsidR="0083252D" w:rsidRDefault="0083252D"/>
        </w:tc>
        <w:tc>
          <w:tcPr>
            <w:tcW w:w="176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02C6D38" w14:textId="77777777" w:rsidR="0083252D" w:rsidRDefault="0083252D"/>
        </w:tc>
        <w:tc>
          <w:tcPr>
            <w:tcW w:w="840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01FA54F5" w14:textId="77777777" w:rsidR="0083252D" w:rsidRDefault="0083252D"/>
        </w:tc>
        <w:tc>
          <w:tcPr>
            <w:tcW w:w="1214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42B2F8" w14:textId="1AA26C5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ΣΥΝΟΛΟ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A35FD" w14:textId="229FA4F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ΣΥΝΟΛΟ</w:t>
            </w:r>
          </w:p>
        </w:tc>
        <w:tc>
          <w:tcPr>
            <w:tcW w:w="1111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7B932E93" w14:textId="77777777" w:rsidR="0083252D" w:rsidRDefault="0083252D"/>
        </w:tc>
        <w:tc>
          <w:tcPr>
            <w:tcW w:w="1175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3610D289" w14:textId="77777777" w:rsidR="0083252D" w:rsidRDefault="0083252D"/>
        </w:tc>
      </w:tr>
      <w:tr w:rsidR="7AE765B9" w14:paraId="163D0085" w14:textId="77777777" w:rsidTr="7AE765B9">
        <w:trPr>
          <w:trHeight w:val="300"/>
        </w:trPr>
        <w:tc>
          <w:tcPr>
            <w:tcW w:w="76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5DD45" w14:textId="0EE486E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628C7CC" w14:textId="1DE9FF9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3DC68" w14:textId="7E26E88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08389" w14:textId="4F7E079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8DF9FBC" w14:textId="523B9DB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E097878" w14:textId="61E67B9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833FDE3" w14:textId="5A8F4E4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70DF97BE" w14:textId="77777777" w:rsidTr="7AE765B9">
        <w:trPr>
          <w:trHeight w:val="300"/>
        </w:trPr>
        <w:tc>
          <w:tcPr>
            <w:tcW w:w="7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FB710" w14:textId="4AAF79A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591E9D" w14:textId="151F0A5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F2BCF" w14:textId="2952D3C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C6D5DA" w14:textId="69459A7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DDD1F23" w14:textId="2BC726F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56BA1FF" w14:textId="657C21C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FC1091B" w14:textId="452A1E1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2FA17293" w14:textId="77777777" w:rsidTr="7AE765B9">
        <w:trPr>
          <w:trHeight w:val="255"/>
        </w:trPr>
        <w:tc>
          <w:tcPr>
            <w:tcW w:w="7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5714C" w14:textId="78E5AFD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5324B" w14:textId="56CE2BD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09660" w14:textId="6053899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EF184" w14:textId="4887495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4070359" w14:textId="53972EF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3FB1FA1" w14:textId="19A5125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D9E3DC3" w14:textId="22A1B28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10BE82A0" w14:textId="77777777" w:rsidTr="7AE765B9">
        <w:trPr>
          <w:trHeight w:val="255"/>
        </w:trPr>
        <w:tc>
          <w:tcPr>
            <w:tcW w:w="7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A1C635" w14:textId="52A5A86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A08F4" w14:textId="63915B4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0358A8" w14:textId="38C807F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8229AA" w14:textId="57660E3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A58FDA4" w14:textId="4AB00F9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CC6F7B0" w14:textId="563C8E3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C8D3CA0" w14:textId="43F345B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0E2CDD5" w14:textId="0BA241DA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824"/>
        <w:gridCol w:w="749"/>
        <w:gridCol w:w="899"/>
        <w:gridCol w:w="599"/>
        <w:gridCol w:w="599"/>
        <w:gridCol w:w="689"/>
        <w:gridCol w:w="824"/>
        <w:gridCol w:w="584"/>
        <w:gridCol w:w="644"/>
        <w:gridCol w:w="913"/>
        <w:gridCol w:w="1033"/>
      </w:tblGrid>
      <w:tr w:rsidR="7AE765B9" w14:paraId="41BD0C27" w14:textId="77777777" w:rsidTr="7AE765B9">
        <w:trPr>
          <w:trHeight w:val="330"/>
        </w:trPr>
        <w:tc>
          <w:tcPr>
            <w:tcW w:w="9016" w:type="dxa"/>
            <w:gridSpan w:val="1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A81621" w14:textId="3647E4A1" w:rsidR="7AE765B9" w:rsidRDefault="7AE765B9" w:rsidP="00FA21C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ΔΕΙΚΤΕΣ ΕΠΙΠΤΩΣΗΣ ΚΑΙ ΑΠΟΤΕΛΕΣΜΑΤΟΣ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(ΟΜΑΔΑ ΣΤΟΧΟΣ) </w:t>
            </w:r>
          </w:p>
        </w:tc>
      </w:tr>
      <w:tr w:rsidR="7AE765B9" w14:paraId="70BDCF75" w14:textId="77777777" w:rsidTr="7AE765B9">
        <w:trPr>
          <w:trHeight w:val="480"/>
        </w:trPr>
        <w:tc>
          <w:tcPr>
            <w:tcW w:w="659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EF542" w14:textId="2E3E447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ΚΩΔΙΚΟΣ ΔΕΙΚΤΗ</w:t>
            </w:r>
          </w:p>
        </w:tc>
        <w:tc>
          <w:tcPr>
            <w:tcW w:w="824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A22FA" w14:textId="5CEF64B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ΠΕΡΙΓΡΑΦΗ ΔΕΙΚΤΗ</w:t>
            </w:r>
          </w:p>
        </w:tc>
        <w:tc>
          <w:tcPr>
            <w:tcW w:w="74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FABC2" w14:textId="0A644CC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ΟΜΑΔΑ ΣΤΟΧΟΣ** </w:t>
            </w:r>
          </w:p>
        </w:tc>
        <w:tc>
          <w:tcPr>
            <w:tcW w:w="89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E9888" w14:textId="666EFF9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ΧΩΡΑ ΠΡΟΕΛΕΥΣΗΣ</w:t>
            </w:r>
          </w:p>
        </w:tc>
        <w:tc>
          <w:tcPr>
            <w:tcW w:w="599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85A29F" w14:textId="71E8081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ΤΙΜΗ ΣΤΟΧΟΣ</w:t>
            </w:r>
          </w:p>
        </w:tc>
        <w:tc>
          <w:tcPr>
            <w:tcW w:w="3340" w:type="dxa"/>
            <w:gridSpan w:val="5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CEC170" w14:textId="5DF0703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ΠΡΑΓΜΑΤΟΠΟΙΗΣΗ ΕΩΣ ΤΗΝ ΠΕΡΙΟΔΟ ΠΟΥ ΑΦΟΡΑ Η ΑΞΙΟΛΟΓΗΣΗ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EF03B" w14:textId="49CF9D4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ΤΕΚΜΗΡΙΩΣΗ ΑΠΟΚΛΙΣΕΩΝ</w:t>
            </w:r>
          </w:p>
        </w:tc>
        <w:tc>
          <w:tcPr>
            <w:tcW w:w="1033" w:type="dxa"/>
            <w:vMerge w:val="restar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EDE910" w14:textId="24BF5E9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ΕΚΤΙΜΗΣΗ ΙΚΑΝΟΠΟΙΗΣΗΣ ΤΩΝ ΣΤΟΧΩΝ*</w:t>
            </w:r>
          </w:p>
        </w:tc>
      </w:tr>
      <w:tr w:rsidR="7AE765B9" w14:paraId="2DCC803A" w14:textId="77777777" w:rsidTr="7AE765B9">
        <w:trPr>
          <w:trHeight w:val="255"/>
        </w:trPr>
        <w:tc>
          <w:tcPr>
            <w:tcW w:w="65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7508F6EF" w14:textId="77777777" w:rsidR="0083252D" w:rsidRDefault="0083252D"/>
        </w:tc>
        <w:tc>
          <w:tcPr>
            <w:tcW w:w="824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51D1BB84" w14:textId="77777777" w:rsidR="0083252D" w:rsidRDefault="0083252D"/>
        </w:tc>
        <w:tc>
          <w:tcPr>
            <w:tcW w:w="74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57423E17" w14:textId="77777777" w:rsidR="0083252D" w:rsidRDefault="0083252D"/>
        </w:tc>
        <w:tc>
          <w:tcPr>
            <w:tcW w:w="89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3B81E800" w14:textId="77777777" w:rsidR="0083252D" w:rsidRDefault="0083252D"/>
        </w:tc>
        <w:tc>
          <w:tcPr>
            <w:tcW w:w="599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11128FBD" w14:textId="77777777" w:rsidR="0083252D" w:rsidRDefault="0083252D"/>
        </w:tc>
        <w:tc>
          <w:tcPr>
            <w:tcW w:w="12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33D05" w14:textId="63F8B6E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ΕΝΗΛΙΚΕΣ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1C33E" w14:textId="10054B5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ΑΝΗΛΙΚΟΙ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4895C" w14:textId="2CE655E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ΣΥΝΟΛΟ</w:t>
            </w:r>
          </w:p>
        </w:tc>
        <w:tc>
          <w:tcPr>
            <w:tcW w:w="913" w:type="dxa"/>
            <w:vMerge/>
            <w:tcBorders>
              <w:left w:val="nil"/>
              <w:right w:val="dotted" w:sz="0" w:space="0" w:color="auto"/>
            </w:tcBorders>
            <w:vAlign w:val="center"/>
          </w:tcPr>
          <w:p w14:paraId="4EC9B435" w14:textId="77777777" w:rsidR="0083252D" w:rsidRDefault="0083252D"/>
        </w:tc>
        <w:tc>
          <w:tcPr>
            <w:tcW w:w="1033" w:type="dxa"/>
            <w:vMerge/>
            <w:tcBorders>
              <w:left w:val="dotted" w:sz="0" w:space="0" w:color="auto"/>
              <w:right w:val="dotted" w:sz="0" w:space="0" w:color="auto"/>
            </w:tcBorders>
            <w:vAlign w:val="center"/>
          </w:tcPr>
          <w:p w14:paraId="576F5CDA" w14:textId="77777777" w:rsidR="0083252D" w:rsidRDefault="0083252D"/>
        </w:tc>
      </w:tr>
      <w:tr w:rsidR="7AE765B9" w14:paraId="731AF25C" w14:textId="77777777" w:rsidTr="7AE765B9">
        <w:trPr>
          <w:trHeight w:val="600"/>
        </w:trPr>
        <w:tc>
          <w:tcPr>
            <w:tcW w:w="65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4A09A23B" w14:textId="77777777" w:rsidR="0083252D" w:rsidRDefault="0083252D"/>
        </w:tc>
        <w:tc>
          <w:tcPr>
            <w:tcW w:w="824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540178A9" w14:textId="77777777" w:rsidR="0083252D" w:rsidRDefault="0083252D"/>
        </w:tc>
        <w:tc>
          <w:tcPr>
            <w:tcW w:w="74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620860C2" w14:textId="77777777" w:rsidR="0083252D" w:rsidRDefault="0083252D"/>
        </w:tc>
        <w:tc>
          <w:tcPr>
            <w:tcW w:w="89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5DE08945" w14:textId="77777777" w:rsidR="0083252D" w:rsidRDefault="0083252D"/>
        </w:tc>
        <w:tc>
          <w:tcPr>
            <w:tcW w:w="599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2C540335" w14:textId="77777777" w:rsidR="0083252D" w:rsidRDefault="0083252D"/>
        </w:tc>
        <w:tc>
          <w:tcPr>
            <w:tcW w:w="599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9E238" w14:textId="74FC970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ΑΝΔΡΕΣ</w:t>
            </w:r>
          </w:p>
        </w:tc>
        <w:tc>
          <w:tcPr>
            <w:tcW w:w="68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77523" w14:textId="08B6BB2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ΓΥΝΑΙΚΕΣ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4A274" w14:textId="3D1D78F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ΣΥΝΟΔΕΥΟ-ΜΕΝΟΙ</w:t>
            </w:r>
          </w:p>
        </w:tc>
        <w:tc>
          <w:tcPr>
            <w:tcW w:w="58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3EA842" w14:textId="640AE74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ΑΣΥΝΟ-ΔΕΥΤΟΙ</w:t>
            </w:r>
          </w:p>
        </w:tc>
        <w:tc>
          <w:tcPr>
            <w:tcW w:w="644" w:type="dxa"/>
            <w:vMerge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40D55FF2" w14:textId="77777777" w:rsidR="0083252D" w:rsidRDefault="0083252D"/>
        </w:tc>
        <w:tc>
          <w:tcPr>
            <w:tcW w:w="913" w:type="dxa"/>
            <w:vMerge/>
            <w:tcBorders>
              <w:left w:val="nil"/>
              <w:bottom w:val="dotted" w:sz="0" w:space="0" w:color="auto"/>
              <w:right w:val="dotted" w:sz="0" w:space="0" w:color="auto"/>
            </w:tcBorders>
            <w:vAlign w:val="center"/>
          </w:tcPr>
          <w:p w14:paraId="0FFD6831" w14:textId="77777777" w:rsidR="0083252D" w:rsidRDefault="0083252D"/>
        </w:tc>
        <w:tc>
          <w:tcPr>
            <w:tcW w:w="1033" w:type="dxa"/>
            <w:vMerge/>
            <w:tcBorders>
              <w:left w:val="dotted" w:sz="0" w:space="0" w:color="auto"/>
              <w:bottom w:val="dotted" w:sz="0" w:space="0" w:color="auto"/>
              <w:right w:val="dotted" w:sz="0" w:space="0" w:color="auto"/>
            </w:tcBorders>
            <w:vAlign w:val="center"/>
          </w:tcPr>
          <w:p w14:paraId="1CAFAEA9" w14:textId="77777777" w:rsidR="0083252D" w:rsidRDefault="0083252D"/>
        </w:tc>
      </w:tr>
      <w:tr w:rsidR="7AE765B9" w14:paraId="0C764FA6" w14:textId="77777777" w:rsidTr="7AE765B9">
        <w:trPr>
          <w:trHeight w:val="285"/>
        </w:trPr>
        <w:tc>
          <w:tcPr>
            <w:tcW w:w="65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38B89" w14:textId="6DBCDED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BE785" w14:textId="1B89050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43D219" w14:textId="33145ED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4E87175" w14:textId="72DCBC9D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3DA68" w14:textId="36F6B19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3FFD4CA" w14:textId="696813D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9D75789" w14:textId="3F25366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FC20CDB" w14:textId="5C74FC8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5C0A4DD" w14:textId="25A597A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E5669E5" w14:textId="7BBED5FB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F980F81" w14:textId="6688582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6541620" w14:textId="4EC31BE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303CF99F" w14:textId="77777777" w:rsidTr="7AE765B9">
        <w:trPr>
          <w:trHeight w:val="255"/>
        </w:trPr>
        <w:tc>
          <w:tcPr>
            <w:tcW w:w="6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07A138" w14:textId="50E7381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7F25B" w14:textId="35C957FC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BC4C37" w14:textId="2E571FD7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5E8764E" w14:textId="334CE766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D4AC6" w14:textId="305D448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D38E116" w14:textId="189FAB1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EC4E655" w14:textId="6B34341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AEA6AFC" w14:textId="1C25CEC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D30C95C" w14:textId="68615C2A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4B0A012" w14:textId="30421CC4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027D091" w14:textId="216AFA58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72712A7" w14:textId="5A1A528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7AE765B9" w14:paraId="49479AEA" w14:textId="77777777" w:rsidTr="7AE765B9">
        <w:trPr>
          <w:trHeight w:val="255"/>
        </w:trPr>
        <w:tc>
          <w:tcPr>
            <w:tcW w:w="6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33F1D" w14:textId="19E7FDE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DB680" w14:textId="30FC100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F1FCF" w14:textId="79F8DC8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53073D55" w14:textId="7A5E9153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0DEF81" w14:textId="3DE1DD10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4E39E29" w14:textId="5D714D82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2F531C4" w14:textId="3727813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6D5029D" w14:textId="48B530F1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4BDF04D" w14:textId="0DFFCD69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1585161" w14:textId="5850F43F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32AA4FC" w14:textId="223AEAFE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29D7734" w14:textId="0C831CA5" w:rsidR="7AE765B9" w:rsidRDefault="7AE765B9" w:rsidP="7AE765B9">
            <w:pPr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5083353" w14:textId="71D0E444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p w14:paraId="14A4C751" w14:textId="56590E66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i/>
          <w:iCs/>
          <w:sz w:val="20"/>
          <w:szCs w:val="20"/>
        </w:rPr>
        <w:t xml:space="preserve">Τα πεδία του πίνακα αντλούνται από το ΤΔΠ  και τα ΔΔΔ </w:t>
      </w:r>
    </w:p>
    <w:p w14:paraId="44F0988D" w14:textId="601C4BA5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p w14:paraId="222A4B4A" w14:textId="4272DDCD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t xml:space="preserve">* Συμπληρώνεται με ΝΑΙ/ΟΧΙ η εκτίμηση της ΔΑ/ΕΦ σχετικά με την ικανοποίηση των στόχων έως την ολοκλήρωση της </w:t>
      </w:r>
      <w:r w:rsidR="00FA21C9">
        <w:rPr>
          <w:rFonts w:ascii="Calibri" w:eastAsia="Calibri" w:hAnsi="Calibri" w:cs="Calibri"/>
          <w:sz w:val="20"/>
          <w:szCs w:val="20"/>
        </w:rPr>
        <w:t>πράξης</w:t>
      </w:r>
      <w:r w:rsidRPr="7AE765B9">
        <w:rPr>
          <w:rFonts w:ascii="Calibri" w:eastAsia="Calibri" w:hAnsi="Calibri" w:cs="Calibri"/>
          <w:sz w:val="20"/>
          <w:szCs w:val="20"/>
        </w:rPr>
        <w:t xml:space="preserve"> με βάση την πρόοδο της </w:t>
      </w:r>
      <w:r w:rsidR="00FA21C9">
        <w:rPr>
          <w:rFonts w:ascii="Calibri" w:eastAsia="Calibri" w:hAnsi="Calibri" w:cs="Calibri"/>
          <w:sz w:val="20"/>
          <w:szCs w:val="20"/>
        </w:rPr>
        <w:t>πράξης</w:t>
      </w:r>
      <w:r w:rsidRPr="7AE765B9">
        <w:rPr>
          <w:rFonts w:ascii="Calibri" w:eastAsia="Calibri" w:hAnsi="Calibri" w:cs="Calibri"/>
          <w:sz w:val="20"/>
          <w:szCs w:val="20"/>
        </w:rPr>
        <w:t xml:space="preserve"> και των </w:t>
      </w:r>
      <w:proofErr w:type="spellStart"/>
      <w:r w:rsidR="00FA21C9">
        <w:rPr>
          <w:rFonts w:ascii="Calibri" w:eastAsia="Calibri" w:hAnsi="Calibri" w:cs="Calibri"/>
          <w:sz w:val="20"/>
          <w:szCs w:val="20"/>
        </w:rPr>
        <w:t>υπ</w:t>
      </w:r>
      <w:r w:rsidRPr="7AE765B9">
        <w:rPr>
          <w:rFonts w:ascii="Calibri" w:eastAsia="Calibri" w:hAnsi="Calibri" w:cs="Calibri"/>
          <w:sz w:val="20"/>
          <w:szCs w:val="20"/>
        </w:rPr>
        <w:t>έργων</w:t>
      </w:r>
      <w:proofErr w:type="spellEnd"/>
      <w:r w:rsidRPr="7AE765B9">
        <w:rPr>
          <w:rFonts w:ascii="Calibri" w:eastAsia="Calibri" w:hAnsi="Calibri" w:cs="Calibri"/>
          <w:sz w:val="20"/>
          <w:szCs w:val="20"/>
        </w:rPr>
        <w:t xml:space="preserve"> της </w:t>
      </w:r>
    </w:p>
    <w:p w14:paraId="66DB20A3" w14:textId="46FC5D87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14:paraId="6F0B96E1" w14:textId="05B45E9F" w:rsidR="0083252D" w:rsidRDefault="56AFA8D0" w:rsidP="7AE765B9">
      <w:pPr>
        <w:ind w:left="142" w:hanging="142"/>
      </w:pPr>
      <w:r w:rsidRPr="7AE765B9">
        <w:rPr>
          <w:rFonts w:ascii="Calibri" w:eastAsia="Calibri" w:hAnsi="Calibri" w:cs="Calibri"/>
          <w:sz w:val="20"/>
          <w:szCs w:val="20"/>
        </w:rPr>
        <w:t xml:space="preserve">** Η ομάδα στόχος συμπληρώνεται με βάση το νομικό καθεστώς των επωφελούμενων </w:t>
      </w:r>
    </w:p>
    <w:p w14:paraId="2F36CEF7" w14:textId="61F850F1" w:rsidR="0083252D" w:rsidRDefault="001435EA">
      <w:r>
        <w:br/>
      </w:r>
    </w:p>
    <w:p w14:paraId="599C7D2C" w14:textId="7F18C624" w:rsidR="0083252D" w:rsidRDefault="56AFA8D0">
      <w:r w:rsidRPr="7AE765B9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8"/>
        <w:gridCol w:w="2380"/>
        <w:gridCol w:w="2238"/>
        <w:gridCol w:w="2160"/>
      </w:tblGrid>
      <w:tr w:rsidR="7AE765B9" w14:paraId="1F5FA7EF" w14:textId="77777777" w:rsidTr="7AE765B9">
        <w:trPr>
          <w:trHeight w:val="300"/>
        </w:trPr>
        <w:tc>
          <w:tcPr>
            <w:tcW w:w="90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136EA5A" w14:textId="4BB3CE93" w:rsidR="7AE765B9" w:rsidRDefault="7AE765B9" w:rsidP="00FA21C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ΠΡΟΒΛΗΜΑΤΑ ΠΟΥ ΠΑΡΟΥΣΙΑΖΟΝΤΑΙ ΣΕ ΟΛΗ ΤΗ ΔΙΑΡΚΕΙΑ ΤΗΣ ΕΚΤΕΛΕΣΗΣ ΤΗΣ </w:t>
            </w:r>
            <w:r w:rsidR="00FA21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ΠΡΑΞΗΣ</w:t>
            </w:r>
            <w:r w:rsidRPr="7AE765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(ΑΡΧΗ-ΤΕΛΟΣ) ΚΑΙ ΔΕΝ ΕΧΟΥΝ ΑΚΟΜΑ ΕΠΙΛΥΘΕΙ/ ΔΙΟΡΘΩΤΙΚΕΣ ΕΝΕΡΓΕΙΕΣ</w:t>
            </w:r>
          </w:p>
        </w:tc>
      </w:tr>
      <w:tr w:rsidR="7AE765B9" w14:paraId="67EBBC0F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D5CAD" w14:textId="280A8BF2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Α/Α ΠΡΟΒΛΗΜΑ</w:t>
            </w:r>
          </w:p>
        </w:tc>
        <w:tc>
          <w:tcPr>
            <w:tcW w:w="238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D1600" w14:textId="57153729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ΠΕΡΙΓΡΑΦΗ ΠΡΟΒΛΗΜΑΤΟΣ</w:t>
            </w:r>
          </w:p>
        </w:tc>
        <w:tc>
          <w:tcPr>
            <w:tcW w:w="2238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646DA" w14:textId="565EDA4D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ΔΙΟΘΡΩΤΙΚΗ ΕΝΕΡΓΕΙΑ</w:t>
            </w:r>
          </w:p>
        </w:tc>
        <w:tc>
          <w:tcPr>
            <w:tcW w:w="216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3F3FA" w14:textId="5FEE2B1F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>ΠΡΟΘΕΣΜΙΑ ΥΛΟΠΟΙΗΣΗΣ</w:t>
            </w:r>
          </w:p>
        </w:tc>
      </w:tr>
      <w:tr w:rsidR="7AE765B9" w14:paraId="063EE0FE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B96264E" w14:textId="3546D64E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1B44ED5" w14:textId="4B593021" w:rsidR="7AE765B9" w:rsidRDefault="7AE765B9" w:rsidP="7AE765B9">
            <w:pPr>
              <w:spacing w:line="360" w:lineRule="auto"/>
              <w:jc w:val="center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FFB8207" w14:textId="105C1131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449B990" w14:textId="12B9284E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1316DCE6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1427DCF3" w14:textId="041812C2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A1B0217" w14:textId="5D2F6D37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0622A2AC" w14:textId="7CB1D1DA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29FF218E" w14:textId="3C7DCB8A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470D58A4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3BB4631" w14:textId="009794F8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87744AB" w14:textId="31FB6A31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EFE2DA1" w14:textId="3352637A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46364A48" w14:textId="45247640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7AE765B9" w14:paraId="23F16CF0" w14:textId="77777777" w:rsidTr="7AE765B9">
        <w:trPr>
          <w:trHeight w:val="300"/>
        </w:trPr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B09E448" w14:textId="5644E6D7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729A1C9F" w14:textId="34C9A6CF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6A8A2FA0" w14:textId="1B414005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left w:w="108" w:type="dxa"/>
              <w:right w:w="108" w:type="dxa"/>
            </w:tcMar>
          </w:tcPr>
          <w:p w14:paraId="3F8EA4C8" w14:textId="7AD0EC3D" w:rsidR="7AE765B9" w:rsidRDefault="7AE765B9" w:rsidP="7AE765B9">
            <w:pPr>
              <w:spacing w:line="360" w:lineRule="auto"/>
            </w:pPr>
            <w:r w:rsidRPr="7AE765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54E041C" w14:textId="215FF852" w:rsidR="0083252D" w:rsidRDefault="0083252D" w:rsidP="7AE765B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3F6272" w14:textId="34437577" w:rsidR="0083252D" w:rsidRDefault="0083252D" w:rsidP="7AE765B9"/>
    <w:sectPr w:rsidR="0083252D" w:rsidSect="00AC4C92">
      <w:headerReference w:type="default" r:id="rId10"/>
      <w:footerReference w:type="default" r:id="rId11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B212" w14:textId="77777777" w:rsidR="00DC031F" w:rsidRDefault="00DC031F">
      <w:pPr>
        <w:spacing w:after="0" w:line="240" w:lineRule="auto"/>
      </w:pPr>
      <w:r>
        <w:separator/>
      </w:r>
    </w:p>
  </w:endnote>
  <w:endnote w:type="continuationSeparator" w:id="0">
    <w:p w14:paraId="320D83C6" w14:textId="77777777" w:rsidR="00DC031F" w:rsidRDefault="00DC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705"/>
      <w:gridCol w:w="1020"/>
      <w:gridCol w:w="3570"/>
    </w:tblGrid>
    <w:tr w:rsidR="2067072B" w14:paraId="032979B7" w14:textId="77777777" w:rsidTr="004024A2">
      <w:trPr>
        <w:trHeight w:val="840"/>
        <w:jc w:val="center"/>
      </w:trPr>
      <w:tc>
        <w:tcPr>
          <w:tcW w:w="370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53B0BB08" w14:textId="02779B3B" w:rsidR="2067072B" w:rsidRDefault="2067072B" w:rsidP="2067072B">
          <w:pPr>
            <w:spacing w:beforeAutospacing="1" w:after="0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eastAsia="el-GR"/>
            </w:rPr>
            <w:drawing>
              <wp:inline distT="0" distB="0" distL="0" distR="0" wp14:anchorId="4533D2E7" wp14:editId="0479B5C8">
                <wp:extent cx="2000250" cy="247650"/>
                <wp:effectExtent l="0" t="0" r="0" b="0"/>
                <wp:docPr id="1004206953" name="Picture 1004206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1B25AF4" w14:textId="322AB295" w:rsidR="2067072B" w:rsidRDefault="2067072B" w:rsidP="5DED381A">
          <w:pPr>
            <w:spacing w:beforeAutospacing="1" w:after="0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5DED381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instrText>PAGE</w:instrText>
          </w:r>
          <w:r w:rsidRPr="5DED381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 w:rsidR="00C943C3">
            <w:rPr>
              <w:noProof/>
            </w:rPr>
            <w:t>3</w:t>
          </w:r>
          <w:r w:rsidRPr="5DED381A">
            <w:fldChar w:fldCharType="end"/>
          </w:r>
        </w:p>
      </w:tc>
      <w:tc>
        <w:tcPr>
          <w:tcW w:w="35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76FAE75" w14:textId="41E70B2B" w:rsidR="2067072B" w:rsidRDefault="436A714E" w:rsidP="436A714E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Ε.ΙI_1</w:t>
          </w:r>
          <w:r w:rsidR="00D00CE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_2</w:t>
          </w:r>
        </w:p>
        <w:p w14:paraId="2AFA9100" w14:textId="138329CC" w:rsidR="2067072B" w:rsidRDefault="436A714E" w:rsidP="436A714E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6E2FB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2C8096BB" w14:textId="2B227FAF" w:rsidR="2067072B" w:rsidRDefault="436A714E" w:rsidP="436A714E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436A714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Έκδοσης: </w:t>
          </w:r>
          <w:r w:rsidR="006E2FB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Ιούνιος</w:t>
          </w:r>
          <w:r w:rsidR="004873C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202</w:t>
          </w:r>
          <w:r w:rsidR="006E2FB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3</w:t>
          </w:r>
        </w:p>
      </w:tc>
    </w:tr>
  </w:tbl>
  <w:p w14:paraId="5F5EF98B" w14:textId="32A4FCA0" w:rsidR="72869DD6" w:rsidRDefault="00AC4C92" w:rsidP="00AC4C92">
    <w:pPr>
      <w:pStyle w:val="a6"/>
      <w:tabs>
        <w:tab w:val="clear" w:pos="4680"/>
        <w:tab w:val="clear" w:pos="9360"/>
        <w:tab w:val="left" w:pos="38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BFA6" w14:textId="77777777" w:rsidR="00DC031F" w:rsidRDefault="00DC031F">
      <w:pPr>
        <w:spacing w:after="0" w:line="240" w:lineRule="auto"/>
      </w:pPr>
      <w:r>
        <w:separator/>
      </w:r>
    </w:p>
  </w:footnote>
  <w:footnote w:type="continuationSeparator" w:id="0">
    <w:p w14:paraId="2457E86D" w14:textId="77777777" w:rsidR="00DC031F" w:rsidRDefault="00DC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69DD6" w14:paraId="3837E0DA" w14:textId="77777777" w:rsidTr="72869DD6">
      <w:trPr>
        <w:trHeight w:val="300"/>
      </w:trPr>
      <w:tc>
        <w:tcPr>
          <w:tcW w:w="3005" w:type="dxa"/>
        </w:tcPr>
        <w:p w14:paraId="02732D51" w14:textId="0FF5086C" w:rsidR="72869DD6" w:rsidRDefault="72869DD6" w:rsidP="72869DD6">
          <w:pPr>
            <w:pStyle w:val="a5"/>
            <w:ind w:left="-115"/>
          </w:pPr>
        </w:p>
      </w:tc>
      <w:tc>
        <w:tcPr>
          <w:tcW w:w="3005" w:type="dxa"/>
        </w:tcPr>
        <w:p w14:paraId="74C41543" w14:textId="0BCF464C" w:rsidR="72869DD6" w:rsidRDefault="72869DD6" w:rsidP="72869DD6">
          <w:pPr>
            <w:pStyle w:val="a5"/>
            <w:jc w:val="center"/>
          </w:pPr>
        </w:p>
      </w:tc>
      <w:tc>
        <w:tcPr>
          <w:tcW w:w="3005" w:type="dxa"/>
        </w:tcPr>
        <w:p w14:paraId="34A247B9" w14:textId="1EFDA793" w:rsidR="72869DD6" w:rsidRDefault="72869DD6" w:rsidP="72869DD6">
          <w:pPr>
            <w:pStyle w:val="a5"/>
            <w:ind w:right="-115"/>
            <w:jc w:val="right"/>
          </w:pPr>
        </w:p>
      </w:tc>
    </w:tr>
  </w:tbl>
  <w:p w14:paraId="6180D7A9" w14:textId="13AF22B4" w:rsidR="72869DD6" w:rsidRDefault="72869DD6" w:rsidP="72869D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912C"/>
    <w:multiLevelType w:val="hybridMultilevel"/>
    <w:tmpl w:val="15C22E2C"/>
    <w:lvl w:ilvl="0" w:tplc="B8A4F382">
      <w:start w:val="2"/>
      <w:numFmt w:val="decimal"/>
      <w:lvlText w:val="%1."/>
      <w:lvlJc w:val="left"/>
      <w:pPr>
        <w:ind w:left="720" w:hanging="360"/>
      </w:pPr>
    </w:lvl>
    <w:lvl w:ilvl="1" w:tplc="452AB3AE">
      <w:start w:val="1"/>
      <w:numFmt w:val="lowerLetter"/>
      <w:lvlText w:val="%2."/>
      <w:lvlJc w:val="left"/>
      <w:pPr>
        <w:ind w:left="1440" w:hanging="360"/>
      </w:pPr>
    </w:lvl>
    <w:lvl w:ilvl="2" w:tplc="BF84AD18">
      <w:start w:val="1"/>
      <w:numFmt w:val="lowerRoman"/>
      <w:lvlText w:val="%3."/>
      <w:lvlJc w:val="right"/>
      <w:pPr>
        <w:ind w:left="2160" w:hanging="180"/>
      </w:pPr>
    </w:lvl>
    <w:lvl w:ilvl="3" w:tplc="F174B2B2">
      <w:start w:val="1"/>
      <w:numFmt w:val="decimal"/>
      <w:lvlText w:val="%4."/>
      <w:lvlJc w:val="left"/>
      <w:pPr>
        <w:ind w:left="2880" w:hanging="360"/>
      </w:pPr>
    </w:lvl>
    <w:lvl w:ilvl="4" w:tplc="03AA058E">
      <w:start w:val="1"/>
      <w:numFmt w:val="lowerLetter"/>
      <w:lvlText w:val="%5."/>
      <w:lvlJc w:val="left"/>
      <w:pPr>
        <w:ind w:left="3600" w:hanging="360"/>
      </w:pPr>
    </w:lvl>
    <w:lvl w:ilvl="5" w:tplc="77522B00">
      <w:start w:val="1"/>
      <w:numFmt w:val="lowerRoman"/>
      <w:lvlText w:val="%6."/>
      <w:lvlJc w:val="right"/>
      <w:pPr>
        <w:ind w:left="4320" w:hanging="180"/>
      </w:pPr>
    </w:lvl>
    <w:lvl w:ilvl="6" w:tplc="EA820CFC">
      <w:start w:val="1"/>
      <w:numFmt w:val="decimal"/>
      <w:lvlText w:val="%7."/>
      <w:lvlJc w:val="left"/>
      <w:pPr>
        <w:ind w:left="5040" w:hanging="360"/>
      </w:pPr>
    </w:lvl>
    <w:lvl w:ilvl="7" w:tplc="A1E2E792">
      <w:start w:val="1"/>
      <w:numFmt w:val="lowerLetter"/>
      <w:lvlText w:val="%8."/>
      <w:lvlJc w:val="left"/>
      <w:pPr>
        <w:ind w:left="5760" w:hanging="360"/>
      </w:pPr>
    </w:lvl>
    <w:lvl w:ilvl="8" w:tplc="814EFC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F6D4"/>
    <w:multiLevelType w:val="hybridMultilevel"/>
    <w:tmpl w:val="E52C76D4"/>
    <w:lvl w:ilvl="0" w:tplc="1444EA3E">
      <w:start w:val="5"/>
      <w:numFmt w:val="decimal"/>
      <w:lvlText w:val="%1."/>
      <w:lvlJc w:val="left"/>
      <w:pPr>
        <w:ind w:left="720" w:hanging="360"/>
      </w:pPr>
    </w:lvl>
    <w:lvl w:ilvl="1" w:tplc="0324C67E">
      <w:start w:val="1"/>
      <w:numFmt w:val="lowerLetter"/>
      <w:lvlText w:val="%2."/>
      <w:lvlJc w:val="left"/>
      <w:pPr>
        <w:ind w:left="1440" w:hanging="360"/>
      </w:pPr>
    </w:lvl>
    <w:lvl w:ilvl="2" w:tplc="68504C86">
      <w:start w:val="1"/>
      <w:numFmt w:val="lowerRoman"/>
      <w:lvlText w:val="%3."/>
      <w:lvlJc w:val="right"/>
      <w:pPr>
        <w:ind w:left="2160" w:hanging="180"/>
      </w:pPr>
    </w:lvl>
    <w:lvl w:ilvl="3" w:tplc="3FE0F4C2">
      <w:start w:val="1"/>
      <w:numFmt w:val="decimal"/>
      <w:lvlText w:val="%4."/>
      <w:lvlJc w:val="left"/>
      <w:pPr>
        <w:ind w:left="2880" w:hanging="360"/>
      </w:pPr>
    </w:lvl>
    <w:lvl w:ilvl="4" w:tplc="6E52A086">
      <w:start w:val="1"/>
      <w:numFmt w:val="lowerLetter"/>
      <w:lvlText w:val="%5."/>
      <w:lvlJc w:val="left"/>
      <w:pPr>
        <w:ind w:left="3600" w:hanging="360"/>
      </w:pPr>
    </w:lvl>
    <w:lvl w:ilvl="5" w:tplc="A824DAE0">
      <w:start w:val="1"/>
      <w:numFmt w:val="lowerRoman"/>
      <w:lvlText w:val="%6."/>
      <w:lvlJc w:val="right"/>
      <w:pPr>
        <w:ind w:left="4320" w:hanging="180"/>
      </w:pPr>
    </w:lvl>
    <w:lvl w:ilvl="6" w:tplc="5ABA0564">
      <w:start w:val="1"/>
      <w:numFmt w:val="decimal"/>
      <w:lvlText w:val="%7."/>
      <w:lvlJc w:val="left"/>
      <w:pPr>
        <w:ind w:left="5040" w:hanging="360"/>
      </w:pPr>
    </w:lvl>
    <w:lvl w:ilvl="7" w:tplc="36164EEA">
      <w:start w:val="1"/>
      <w:numFmt w:val="lowerLetter"/>
      <w:lvlText w:val="%8."/>
      <w:lvlJc w:val="left"/>
      <w:pPr>
        <w:ind w:left="5760" w:hanging="360"/>
      </w:pPr>
    </w:lvl>
    <w:lvl w:ilvl="8" w:tplc="B67EA8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D36A"/>
    <w:multiLevelType w:val="hybridMultilevel"/>
    <w:tmpl w:val="D27C9F3A"/>
    <w:lvl w:ilvl="0" w:tplc="13A063E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138EDB6">
      <w:start w:val="1"/>
      <w:numFmt w:val="lowerLetter"/>
      <w:lvlText w:val="%2."/>
      <w:lvlJc w:val="left"/>
      <w:pPr>
        <w:ind w:left="1440" w:hanging="360"/>
      </w:pPr>
    </w:lvl>
    <w:lvl w:ilvl="2" w:tplc="EFCACBEA">
      <w:start w:val="1"/>
      <w:numFmt w:val="lowerRoman"/>
      <w:lvlText w:val="%3."/>
      <w:lvlJc w:val="right"/>
      <w:pPr>
        <w:ind w:left="2160" w:hanging="180"/>
      </w:pPr>
    </w:lvl>
    <w:lvl w:ilvl="3" w:tplc="759444D2">
      <w:start w:val="1"/>
      <w:numFmt w:val="decimal"/>
      <w:lvlText w:val="%4."/>
      <w:lvlJc w:val="left"/>
      <w:pPr>
        <w:ind w:left="2880" w:hanging="360"/>
      </w:pPr>
    </w:lvl>
    <w:lvl w:ilvl="4" w:tplc="85269B36">
      <w:start w:val="1"/>
      <w:numFmt w:val="lowerLetter"/>
      <w:lvlText w:val="%5."/>
      <w:lvlJc w:val="left"/>
      <w:pPr>
        <w:ind w:left="3600" w:hanging="360"/>
      </w:pPr>
    </w:lvl>
    <w:lvl w:ilvl="5" w:tplc="D2489D66">
      <w:start w:val="1"/>
      <w:numFmt w:val="lowerRoman"/>
      <w:lvlText w:val="%6."/>
      <w:lvlJc w:val="right"/>
      <w:pPr>
        <w:ind w:left="4320" w:hanging="180"/>
      </w:pPr>
    </w:lvl>
    <w:lvl w:ilvl="6" w:tplc="ED4E92C0">
      <w:start w:val="1"/>
      <w:numFmt w:val="decimal"/>
      <w:lvlText w:val="%7."/>
      <w:lvlJc w:val="left"/>
      <w:pPr>
        <w:ind w:left="5040" w:hanging="360"/>
      </w:pPr>
    </w:lvl>
    <w:lvl w:ilvl="7" w:tplc="32EE390E">
      <w:start w:val="1"/>
      <w:numFmt w:val="lowerLetter"/>
      <w:lvlText w:val="%8."/>
      <w:lvlJc w:val="left"/>
      <w:pPr>
        <w:ind w:left="5760" w:hanging="360"/>
      </w:pPr>
    </w:lvl>
    <w:lvl w:ilvl="8" w:tplc="5694C7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D086C"/>
    <w:multiLevelType w:val="hybridMultilevel"/>
    <w:tmpl w:val="76FAD8A0"/>
    <w:lvl w:ilvl="0" w:tplc="ECDC45A8">
      <w:start w:val="4"/>
      <w:numFmt w:val="decimal"/>
      <w:lvlText w:val="%1."/>
      <w:lvlJc w:val="left"/>
      <w:pPr>
        <w:ind w:left="720" w:hanging="360"/>
      </w:pPr>
    </w:lvl>
    <w:lvl w:ilvl="1" w:tplc="A8868B34">
      <w:start w:val="1"/>
      <w:numFmt w:val="lowerLetter"/>
      <w:lvlText w:val="%2."/>
      <w:lvlJc w:val="left"/>
      <w:pPr>
        <w:ind w:left="1440" w:hanging="360"/>
      </w:pPr>
    </w:lvl>
    <w:lvl w:ilvl="2" w:tplc="BED0E908">
      <w:start w:val="1"/>
      <w:numFmt w:val="lowerRoman"/>
      <w:lvlText w:val="%3."/>
      <w:lvlJc w:val="right"/>
      <w:pPr>
        <w:ind w:left="2160" w:hanging="180"/>
      </w:pPr>
    </w:lvl>
    <w:lvl w:ilvl="3" w:tplc="92486A98">
      <w:start w:val="1"/>
      <w:numFmt w:val="decimal"/>
      <w:lvlText w:val="%4."/>
      <w:lvlJc w:val="left"/>
      <w:pPr>
        <w:ind w:left="2880" w:hanging="360"/>
      </w:pPr>
    </w:lvl>
    <w:lvl w:ilvl="4" w:tplc="D52EE9C0">
      <w:start w:val="1"/>
      <w:numFmt w:val="lowerLetter"/>
      <w:lvlText w:val="%5."/>
      <w:lvlJc w:val="left"/>
      <w:pPr>
        <w:ind w:left="3600" w:hanging="360"/>
      </w:pPr>
    </w:lvl>
    <w:lvl w:ilvl="5" w:tplc="F3687694">
      <w:start w:val="1"/>
      <w:numFmt w:val="lowerRoman"/>
      <w:lvlText w:val="%6."/>
      <w:lvlJc w:val="right"/>
      <w:pPr>
        <w:ind w:left="4320" w:hanging="180"/>
      </w:pPr>
    </w:lvl>
    <w:lvl w:ilvl="6" w:tplc="9A4A7484">
      <w:start w:val="1"/>
      <w:numFmt w:val="decimal"/>
      <w:lvlText w:val="%7."/>
      <w:lvlJc w:val="left"/>
      <w:pPr>
        <w:ind w:left="5040" w:hanging="360"/>
      </w:pPr>
    </w:lvl>
    <w:lvl w:ilvl="7" w:tplc="4F98E584">
      <w:start w:val="1"/>
      <w:numFmt w:val="lowerLetter"/>
      <w:lvlText w:val="%8."/>
      <w:lvlJc w:val="left"/>
      <w:pPr>
        <w:ind w:left="5760" w:hanging="360"/>
      </w:pPr>
    </w:lvl>
    <w:lvl w:ilvl="8" w:tplc="95CE9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31CF"/>
    <w:multiLevelType w:val="hybridMultilevel"/>
    <w:tmpl w:val="93B88932"/>
    <w:lvl w:ilvl="0" w:tplc="D6AAB050">
      <w:start w:val="6"/>
      <w:numFmt w:val="decimal"/>
      <w:lvlText w:val="%1."/>
      <w:lvlJc w:val="left"/>
      <w:pPr>
        <w:ind w:left="720" w:hanging="360"/>
      </w:pPr>
    </w:lvl>
    <w:lvl w:ilvl="1" w:tplc="7714D2DC">
      <w:start w:val="1"/>
      <w:numFmt w:val="lowerLetter"/>
      <w:lvlText w:val="%2."/>
      <w:lvlJc w:val="left"/>
      <w:pPr>
        <w:ind w:left="1440" w:hanging="360"/>
      </w:pPr>
    </w:lvl>
    <w:lvl w:ilvl="2" w:tplc="E9ACF2C4">
      <w:start w:val="1"/>
      <w:numFmt w:val="lowerRoman"/>
      <w:lvlText w:val="%3."/>
      <w:lvlJc w:val="right"/>
      <w:pPr>
        <w:ind w:left="2160" w:hanging="180"/>
      </w:pPr>
    </w:lvl>
    <w:lvl w:ilvl="3" w:tplc="F10C0B1C">
      <w:start w:val="1"/>
      <w:numFmt w:val="decimal"/>
      <w:lvlText w:val="%4."/>
      <w:lvlJc w:val="left"/>
      <w:pPr>
        <w:ind w:left="2880" w:hanging="360"/>
      </w:pPr>
    </w:lvl>
    <w:lvl w:ilvl="4" w:tplc="92AC6B00">
      <w:start w:val="1"/>
      <w:numFmt w:val="lowerLetter"/>
      <w:lvlText w:val="%5."/>
      <w:lvlJc w:val="left"/>
      <w:pPr>
        <w:ind w:left="3600" w:hanging="360"/>
      </w:pPr>
    </w:lvl>
    <w:lvl w:ilvl="5" w:tplc="5DFAB97A">
      <w:start w:val="1"/>
      <w:numFmt w:val="lowerRoman"/>
      <w:lvlText w:val="%6."/>
      <w:lvlJc w:val="right"/>
      <w:pPr>
        <w:ind w:left="4320" w:hanging="180"/>
      </w:pPr>
    </w:lvl>
    <w:lvl w:ilvl="6" w:tplc="13FE5E02">
      <w:start w:val="1"/>
      <w:numFmt w:val="decimal"/>
      <w:lvlText w:val="%7."/>
      <w:lvlJc w:val="left"/>
      <w:pPr>
        <w:ind w:left="5040" w:hanging="360"/>
      </w:pPr>
    </w:lvl>
    <w:lvl w:ilvl="7" w:tplc="CE7859CC">
      <w:start w:val="1"/>
      <w:numFmt w:val="lowerLetter"/>
      <w:lvlText w:val="%8."/>
      <w:lvlJc w:val="left"/>
      <w:pPr>
        <w:ind w:left="5760" w:hanging="360"/>
      </w:pPr>
    </w:lvl>
    <w:lvl w:ilvl="8" w:tplc="50A640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350EA"/>
    <w:multiLevelType w:val="hybridMultilevel"/>
    <w:tmpl w:val="31DAD6C6"/>
    <w:lvl w:ilvl="0" w:tplc="E49CD91C">
      <w:start w:val="3"/>
      <w:numFmt w:val="decimal"/>
      <w:lvlText w:val="%1."/>
      <w:lvlJc w:val="left"/>
      <w:pPr>
        <w:ind w:left="720" w:hanging="360"/>
      </w:pPr>
    </w:lvl>
    <w:lvl w:ilvl="1" w:tplc="C122B1A4">
      <w:start w:val="1"/>
      <w:numFmt w:val="lowerLetter"/>
      <w:lvlText w:val="%2."/>
      <w:lvlJc w:val="left"/>
      <w:pPr>
        <w:ind w:left="1440" w:hanging="360"/>
      </w:pPr>
    </w:lvl>
    <w:lvl w:ilvl="2" w:tplc="97F630A6">
      <w:start w:val="1"/>
      <w:numFmt w:val="lowerRoman"/>
      <w:lvlText w:val="%3."/>
      <w:lvlJc w:val="right"/>
      <w:pPr>
        <w:ind w:left="2160" w:hanging="180"/>
      </w:pPr>
    </w:lvl>
    <w:lvl w:ilvl="3" w:tplc="AB1E2ABC">
      <w:start w:val="1"/>
      <w:numFmt w:val="decimal"/>
      <w:lvlText w:val="%4."/>
      <w:lvlJc w:val="left"/>
      <w:pPr>
        <w:ind w:left="2880" w:hanging="360"/>
      </w:pPr>
    </w:lvl>
    <w:lvl w:ilvl="4" w:tplc="F79A8A9C">
      <w:start w:val="1"/>
      <w:numFmt w:val="lowerLetter"/>
      <w:lvlText w:val="%5."/>
      <w:lvlJc w:val="left"/>
      <w:pPr>
        <w:ind w:left="3600" w:hanging="360"/>
      </w:pPr>
    </w:lvl>
    <w:lvl w:ilvl="5" w:tplc="22E289D6">
      <w:start w:val="1"/>
      <w:numFmt w:val="lowerRoman"/>
      <w:lvlText w:val="%6."/>
      <w:lvlJc w:val="right"/>
      <w:pPr>
        <w:ind w:left="4320" w:hanging="180"/>
      </w:pPr>
    </w:lvl>
    <w:lvl w:ilvl="6" w:tplc="48228E20">
      <w:start w:val="1"/>
      <w:numFmt w:val="decimal"/>
      <w:lvlText w:val="%7."/>
      <w:lvlJc w:val="left"/>
      <w:pPr>
        <w:ind w:left="5040" w:hanging="360"/>
      </w:pPr>
    </w:lvl>
    <w:lvl w:ilvl="7" w:tplc="0AF012D2">
      <w:start w:val="1"/>
      <w:numFmt w:val="lowerLetter"/>
      <w:lvlText w:val="%8."/>
      <w:lvlJc w:val="left"/>
      <w:pPr>
        <w:ind w:left="5760" w:hanging="360"/>
      </w:pPr>
    </w:lvl>
    <w:lvl w:ilvl="8" w:tplc="65B650E0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49983">
    <w:abstractNumId w:val="4"/>
  </w:num>
  <w:num w:numId="2" w16cid:durableId="1746029304">
    <w:abstractNumId w:val="1"/>
  </w:num>
  <w:num w:numId="3" w16cid:durableId="487399556">
    <w:abstractNumId w:val="3"/>
  </w:num>
  <w:num w:numId="4" w16cid:durableId="776876122">
    <w:abstractNumId w:val="5"/>
  </w:num>
  <w:num w:numId="5" w16cid:durableId="1818104013">
    <w:abstractNumId w:val="0"/>
  </w:num>
  <w:num w:numId="6" w16cid:durableId="1211922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B29BD"/>
    <w:rsid w:val="001435EA"/>
    <w:rsid w:val="00283D2B"/>
    <w:rsid w:val="00291399"/>
    <w:rsid w:val="002E108A"/>
    <w:rsid w:val="003F5324"/>
    <w:rsid w:val="004024A2"/>
    <w:rsid w:val="004873C5"/>
    <w:rsid w:val="00537BE0"/>
    <w:rsid w:val="006E2FB8"/>
    <w:rsid w:val="007A1382"/>
    <w:rsid w:val="007B3C59"/>
    <w:rsid w:val="0083252D"/>
    <w:rsid w:val="00912F75"/>
    <w:rsid w:val="0094659B"/>
    <w:rsid w:val="009640AE"/>
    <w:rsid w:val="00985CAE"/>
    <w:rsid w:val="00AB0BBB"/>
    <w:rsid w:val="00AC4C92"/>
    <w:rsid w:val="00BF2531"/>
    <w:rsid w:val="00C943C3"/>
    <w:rsid w:val="00D00CE3"/>
    <w:rsid w:val="00DC031F"/>
    <w:rsid w:val="00EB7F62"/>
    <w:rsid w:val="00F05E48"/>
    <w:rsid w:val="00FA21C9"/>
    <w:rsid w:val="053392E7"/>
    <w:rsid w:val="2067072B"/>
    <w:rsid w:val="33EB29BD"/>
    <w:rsid w:val="40C382B2"/>
    <w:rsid w:val="410EED4A"/>
    <w:rsid w:val="436A714E"/>
    <w:rsid w:val="4AB60261"/>
    <w:rsid w:val="56AFA8D0"/>
    <w:rsid w:val="5DED381A"/>
    <w:rsid w:val="72869DD6"/>
    <w:rsid w:val="72C2F8A6"/>
    <w:rsid w:val="7AE765B9"/>
    <w:rsid w:val="7C83D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87C75"/>
  <w15:chartTrackingRefBased/>
  <w15:docId w15:val="{F2313853-7687-43E8-878A-2E30D5C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Κεφαλίδα Char"/>
    <w:basedOn w:val="a0"/>
    <w:link w:val="a5"/>
    <w:uiPriority w:val="99"/>
  </w:style>
  <w:style w:type="paragraph" w:styleId="a5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FA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A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013A87-F816-4EF7-AF92-BC99FD66B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F2D94-BFE6-4CAC-AA20-44532F056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CC265-E84D-448E-9B24-4A301983207F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658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Τεχνική Υποστήριξη - Μονάδα Α (Διαχειριστική Αρχή)</dc:creator>
  <cp:keywords/>
  <dc:description/>
  <cp:lastModifiedBy>Δήμητρα Σουλελέ</cp:lastModifiedBy>
  <cp:revision>14</cp:revision>
  <dcterms:created xsi:type="dcterms:W3CDTF">2023-06-22T16:49:00Z</dcterms:created>
  <dcterms:modified xsi:type="dcterms:W3CDTF">2025-01-20T09:42:00Z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