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8FB2F" w14:textId="77777777" w:rsidR="008C0BDD" w:rsidRPr="0097490F" w:rsidRDefault="00C60458" w:rsidP="008C0BDD">
      <w:pPr>
        <w:pStyle w:val="a3"/>
        <w:tabs>
          <w:tab w:val="clear" w:pos="4153"/>
          <w:tab w:val="clear" w:pos="8306"/>
          <w:tab w:val="left" w:pos="426"/>
        </w:tabs>
        <w:spacing w:after="0"/>
        <w:jc w:val="center"/>
        <w:outlineLvl w:val="0"/>
        <w:rPr>
          <w:rFonts w:ascii="Tahoma" w:hAnsi="Tahoma" w:cs="Tahoma"/>
          <w:b/>
          <w:sz w:val="20"/>
          <w:szCs w:val="20"/>
        </w:rPr>
      </w:pPr>
      <w:r w:rsidRPr="008B0C5C">
        <w:rPr>
          <w:rFonts w:ascii="Tahoma" w:hAnsi="Tahoma" w:cs="Tahoma"/>
          <w:b/>
          <w:sz w:val="20"/>
          <w:szCs w:val="20"/>
        </w:rPr>
        <w:t>Λ.ΙΙ.</w:t>
      </w:r>
      <w:r w:rsidR="00252CEC" w:rsidRPr="008B0C5C">
        <w:rPr>
          <w:rFonts w:ascii="Tahoma" w:hAnsi="Tahoma" w:cs="Tahoma"/>
          <w:b/>
          <w:sz w:val="20"/>
          <w:szCs w:val="20"/>
        </w:rPr>
        <w:t>2</w:t>
      </w:r>
      <w:r w:rsidRPr="008B0C5C">
        <w:rPr>
          <w:rFonts w:ascii="Tahoma" w:hAnsi="Tahoma" w:cs="Tahoma"/>
          <w:b/>
          <w:sz w:val="20"/>
          <w:szCs w:val="20"/>
        </w:rPr>
        <w:t>_</w:t>
      </w:r>
      <w:r w:rsidR="008B0C5C" w:rsidRPr="008B0C5C">
        <w:rPr>
          <w:rFonts w:ascii="Tahoma" w:hAnsi="Tahoma" w:cs="Tahoma"/>
          <w:b/>
          <w:sz w:val="20"/>
          <w:szCs w:val="20"/>
        </w:rPr>
        <w:t xml:space="preserve">10 </w:t>
      </w:r>
      <w:r w:rsidR="00252CEC" w:rsidRPr="00F464D6">
        <w:rPr>
          <w:rFonts w:ascii="Tahoma" w:hAnsi="Tahoma" w:cs="Tahoma"/>
          <w:b/>
          <w:sz w:val="20"/>
          <w:szCs w:val="20"/>
        </w:rPr>
        <w:t xml:space="preserve">ΛΙΣΤΑ ΕΛΕΓΧΟΥ ΔΙΑΚΗΡΥΞΗΣ </w:t>
      </w:r>
      <w:r w:rsidR="004971A0">
        <w:rPr>
          <w:rFonts w:ascii="Tahoma" w:hAnsi="Tahoma" w:cs="Tahoma"/>
          <w:b/>
          <w:sz w:val="20"/>
          <w:szCs w:val="20"/>
        </w:rPr>
        <w:t>ΜΕΛΕΤΩΝ</w:t>
      </w:r>
      <w:r w:rsidR="00904857">
        <w:rPr>
          <w:rFonts w:ascii="Tahoma" w:hAnsi="Tahoma" w:cs="Tahoma"/>
          <w:b/>
          <w:sz w:val="20"/>
          <w:szCs w:val="20"/>
        </w:rPr>
        <w:t xml:space="preserve"> ΚΑΙ </w:t>
      </w:r>
      <w:r w:rsidR="000144A3">
        <w:rPr>
          <w:rFonts w:ascii="Tahoma" w:hAnsi="Tahoma" w:cs="Tahoma"/>
          <w:b/>
          <w:sz w:val="20"/>
          <w:szCs w:val="20"/>
        </w:rPr>
        <w:t xml:space="preserve">ΠΑΡΟΧΗΣ </w:t>
      </w:r>
      <w:r w:rsidR="00904857">
        <w:rPr>
          <w:rFonts w:ascii="Tahoma" w:hAnsi="Tahoma" w:cs="Tahoma"/>
          <w:b/>
          <w:sz w:val="20"/>
          <w:szCs w:val="20"/>
        </w:rPr>
        <w:t>ΤΕΧΝΙΚΩΝ ΚΑΙ ΛΟΙΠΩΝ ΣΥΝΑΦΩΝ ΕΠΙΣΤΗΜΟΝΙΚΩΝ ΥΠΗΡΕΣΙΩΝ</w:t>
      </w:r>
      <w:r w:rsidR="00863C83">
        <w:rPr>
          <w:rStyle w:val="af5"/>
          <w:rFonts w:ascii="Tahoma" w:hAnsi="Tahoma" w:cs="Tahoma"/>
          <w:b/>
          <w:sz w:val="20"/>
          <w:szCs w:val="20"/>
        </w:rPr>
        <w:footnoteReference w:id="1"/>
      </w:r>
      <w:r w:rsidR="00904857" w:rsidRPr="00904857">
        <w:rPr>
          <w:rFonts w:ascii="Tahoma" w:hAnsi="Tahoma" w:cs="Tahoma"/>
          <w:b/>
          <w:sz w:val="20"/>
          <w:szCs w:val="20"/>
        </w:rPr>
        <w:t>»</w:t>
      </w:r>
      <w:r w:rsidR="00D50E89" w:rsidRPr="00D50E89">
        <w:rPr>
          <w:rFonts w:ascii="Tahoma" w:hAnsi="Tahoma" w:cs="Tahoma"/>
          <w:b/>
          <w:sz w:val="20"/>
          <w:szCs w:val="20"/>
        </w:rPr>
        <w:t xml:space="preserve"> </w:t>
      </w:r>
    </w:p>
    <w:p w14:paraId="1DBF25F6" w14:textId="77777777" w:rsidR="008461C3" w:rsidRPr="009D6C32" w:rsidRDefault="00252CEC" w:rsidP="008C0BDD">
      <w:pPr>
        <w:pStyle w:val="a3"/>
        <w:tabs>
          <w:tab w:val="clear" w:pos="4153"/>
          <w:tab w:val="clear" w:pos="8306"/>
          <w:tab w:val="left" w:pos="426"/>
        </w:tabs>
        <w:spacing w:before="0"/>
        <w:jc w:val="center"/>
        <w:outlineLvl w:val="0"/>
        <w:rPr>
          <w:rFonts w:ascii="Tahoma" w:hAnsi="Tahoma" w:cs="Tahoma"/>
          <w:b/>
          <w:sz w:val="20"/>
          <w:szCs w:val="20"/>
        </w:rPr>
      </w:pPr>
      <w:r w:rsidRPr="00F464D6">
        <w:rPr>
          <w:rFonts w:ascii="Tahoma" w:hAnsi="Tahoma" w:cs="Tahoma"/>
          <w:b/>
          <w:sz w:val="20"/>
          <w:szCs w:val="20"/>
        </w:rPr>
        <w:t>(</w:t>
      </w:r>
      <w:r w:rsidR="000144A3" w:rsidRPr="000144A3">
        <w:rPr>
          <w:rFonts w:ascii="Tahoma" w:hAnsi="Tahoma" w:cs="Tahoma"/>
          <w:b/>
          <w:sz w:val="20"/>
          <w:szCs w:val="20"/>
        </w:rPr>
        <w:t xml:space="preserve">ΠΟΥ </w:t>
      </w:r>
      <w:r w:rsidR="00776D8C">
        <w:rPr>
          <w:rFonts w:ascii="Tahoma" w:hAnsi="Tahoma" w:cs="Tahoma"/>
          <w:b/>
          <w:sz w:val="20"/>
          <w:szCs w:val="20"/>
        </w:rPr>
        <w:t xml:space="preserve">ΔΕΝ </w:t>
      </w:r>
      <w:r w:rsidR="000144A3" w:rsidRPr="000144A3">
        <w:rPr>
          <w:rFonts w:ascii="Tahoma" w:hAnsi="Tahoma" w:cs="Tahoma"/>
          <w:b/>
          <w:sz w:val="20"/>
          <w:szCs w:val="20"/>
        </w:rPr>
        <w:t>ΕΜΠΙΠΤΟΥΝ ΣΤΟ ΠΕΔΙΟ ΕΦΑΡΜΟΓΗΣ ΤΩΝ ΚΟΙΝΟΤΙΚΩΝ ΟΔΗΓΙΩΝ ΤΗΣ ΕΕ ΚΑΙ Ν.4412/2016 – ΑΝΑΘΕΤΟΥΣΕΣ ΑΡΧΕΣ</w:t>
      </w:r>
      <w:r w:rsidR="00155189">
        <w:rPr>
          <w:rFonts w:ascii="Tahoma" w:hAnsi="Tahoma" w:cs="Tahoma"/>
          <w:b/>
          <w:sz w:val="20"/>
          <w:szCs w:val="20"/>
        </w:rPr>
        <w:t xml:space="preserve"> - ΑΝΑΘΕΤΟΝΤΕΣ ΦΟΡΕΙΣ</w:t>
      </w:r>
      <w:r w:rsidR="000144A3">
        <w:rPr>
          <w:rFonts w:ascii="Tahoma" w:hAnsi="Tahoma" w:cs="Tahoma"/>
          <w:b/>
          <w:sz w:val="20"/>
          <w:szCs w:val="20"/>
        </w:rPr>
        <w:t>)</w:t>
      </w:r>
    </w:p>
    <w:p w14:paraId="49202236" w14:textId="77777777" w:rsidR="001B464E" w:rsidRPr="004E007E" w:rsidRDefault="001B464E" w:rsidP="00AC2935">
      <w:pPr>
        <w:pStyle w:val="a3"/>
        <w:tabs>
          <w:tab w:val="clear" w:pos="4153"/>
          <w:tab w:val="clear" w:pos="8306"/>
        </w:tabs>
        <w:jc w:val="center"/>
        <w:rPr>
          <w:rFonts w:ascii="Arial Narrow" w:hAnsi="Arial Narrow" w:cs="Arial"/>
          <w:b/>
          <w:sz w:val="18"/>
          <w:szCs w:val="18"/>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4681"/>
        <w:gridCol w:w="865"/>
        <w:gridCol w:w="1895"/>
      </w:tblGrid>
      <w:tr w:rsidR="001B464E" w:rsidRPr="0071531C" w14:paraId="104D283D" w14:textId="77777777" w:rsidTr="008D050A">
        <w:trPr>
          <w:trHeight w:val="455"/>
        </w:trPr>
        <w:tc>
          <w:tcPr>
            <w:tcW w:w="10321" w:type="dxa"/>
            <w:gridSpan w:val="4"/>
            <w:shd w:val="clear" w:color="auto" w:fill="E0E0E0"/>
            <w:vAlign w:val="center"/>
          </w:tcPr>
          <w:p w14:paraId="70CD5545" w14:textId="77777777" w:rsidR="001B464E" w:rsidRPr="00F464D6" w:rsidRDefault="00F2643A" w:rsidP="00F464D6">
            <w:pPr>
              <w:pStyle w:val="a3"/>
              <w:tabs>
                <w:tab w:val="clear" w:pos="4153"/>
                <w:tab w:val="clear" w:pos="8306"/>
              </w:tabs>
              <w:jc w:val="center"/>
              <w:rPr>
                <w:rFonts w:ascii="Tahoma" w:hAnsi="Tahoma" w:cs="Tahoma"/>
                <w:b/>
                <w:bCs/>
                <w:sz w:val="18"/>
                <w:szCs w:val="18"/>
              </w:rPr>
            </w:pPr>
            <w:r w:rsidRPr="00F464D6">
              <w:rPr>
                <w:rFonts w:ascii="Tahoma" w:hAnsi="Tahoma" w:cs="Tahoma"/>
                <w:b/>
                <w:bCs/>
                <w:sz w:val="18"/>
                <w:szCs w:val="18"/>
              </w:rPr>
              <w:t>ΒΑΣΙΚΑ ΣΤΟΙΧΕΙΑ</w:t>
            </w:r>
          </w:p>
        </w:tc>
      </w:tr>
      <w:tr w:rsidR="00925E23" w:rsidRPr="0071531C" w14:paraId="6F36A246" w14:textId="77777777" w:rsidTr="008D050A">
        <w:trPr>
          <w:trHeight w:val="234"/>
        </w:trPr>
        <w:tc>
          <w:tcPr>
            <w:tcW w:w="2880" w:type="dxa"/>
            <w:vAlign w:val="center"/>
          </w:tcPr>
          <w:p w14:paraId="7B0D5C7C" w14:textId="77777777" w:rsidR="00925E23" w:rsidRPr="00433B29" w:rsidRDefault="00925E23" w:rsidP="00433B29">
            <w:pPr>
              <w:pStyle w:val="a3"/>
              <w:tabs>
                <w:tab w:val="clear" w:pos="4153"/>
                <w:tab w:val="clear" w:pos="8306"/>
              </w:tabs>
              <w:rPr>
                <w:rFonts w:ascii="Tahoma" w:hAnsi="Tahoma" w:cs="Tahoma"/>
                <w:bCs/>
                <w:sz w:val="18"/>
                <w:szCs w:val="18"/>
              </w:rPr>
            </w:pPr>
            <w:r w:rsidRPr="00433B29">
              <w:rPr>
                <w:rFonts w:ascii="Tahoma" w:hAnsi="Tahoma" w:cs="Tahoma"/>
                <w:bCs/>
                <w:sz w:val="18"/>
                <w:szCs w:val="18"/>
              </w:rPr>
              <w:t>ΠΡΟΓΡΑΜΜΑΤΙΚΗ ΠΕΡΙΟΔΟΣ</w:t>
            </w:r>
            <w:r w:rsidR="00331DAC" w:rsidRPr="00433B29">
              <w:rPr>
                <w:rFonts w:ascii="Tahoma" w:hAnsi="Tahoma" w:cs="Tahoma"/>
                <w:bCs/>
                <w:sz w:val="18"/>
                <w:szCs w:val="18"/>
                <w:lang w:val="en-US"/>
              </w:rPr>
              <w:t>:</w:t>
            </w:r>
          </w:p>
        </w:tc>
        <w:tc>
          <w:tcPr>
            <w:tcW w:w="4681" w:type="dxa"/>
            <w:vAlign w:val="center"/>
          </w:tcPr>
          <w:p w14:paraId="4AA20751" w14:textId="77777777" w:rsidR="00925E23" w:rsidRPr="00433B29" w:rsidRDefault="00925E23" w:rsidP="00433B29">
            <w:pPr>
              <w:pStyle w:val="a3"/>
              <w:tabs>
                <w:tab w:val="clear" w:pos="4153"/>
                <w:tab w:val="clear" w:pos="8306"/>
              </w:tabs>
              <w:rPr>
                <w:rFonts w:ascii="Tahoma" w:hAnsi="Tahoma" w:cs="Tahoma"/>
                <w:bCs/>
                <w:sz w:val="18"/>
                <w:szCs w:val="18"/>
              </w:rPr>
            </w:pPr>
          </w:p>
        </w:tc>
        <w:tc>
          <w:tcPr>
            <w:tcW w:w="865" w:type="dxa"/>
            <w:vAlign w:val="center"/>
          </w:tcPr>
          <w:p w14:paraId="44FF9B72" w14:textId="77777777" w:rsidR="00925E23" w:rsidRPr="00433B29" w:rsidRDefault="00925E23" w:rsidP="00433B29">
            <w:pPr>
              <w:pStyle w:val="a3"/>
              <w:tabs>
                <w:tab w:val="clear" w:pos="4153"/>
                <w:tab w:val="clear" w:pos="8306"/>
              </w:tabs>
              <w:rPr>
                <w:rFonts w:ascii="Tahoma" w:hAnsi="Tahoma" w:cs="Tahoma"/>
                <w:bCs/>
                <w:sz w:val="18"/>
                <w:szCs w:val="18"/>
              </w:rPr>
            </w:pPr>
            <w:r w:rsidRPr="00433B29">
              <w:rPr>
                <w:rFonts w:ascii="Tahoma" w:hAnsi="Tahoma" w:cs="Tahoma"/>
                <w:bCs/>
                <w:sz w:val="18"/>
                <w:szCs w:val="18"/>
              </w:rPr>
              <w:t>ΚΩΔ.</w:t>
            </w:r>
          </w:p>
        </w:tc>
        <w:tc>
          <w:tcPr>
            <w:tcW w:w="1895" w:type="dxa"/>
            <w:vAlign w:val="center"/>
          </w:tcPr>
          <w:p w14:paraId="1CFB4945" w14:textId="77777777" w:rsidR="00925E23" w:rsidRPr="00433B29" w:rsidRDefault="00925E23" w:rsidP="00433B29">
            <w:pPr>
              <w:pStyle w:val="a3"/>
              <w:rPr>
                <w:rFonts w:ascii="Tahoma" w:hAnsi="Tahoma" w:cs="Tahoma"/>
                <w:bCs/>
                <w:sz w:val="18"/>
                <w:szCs w:val="18"/>
              </w:rPr>
            </w:pPr>
          </w:p>
        </w:tc>
      </w:tr>
      <w:tr w:rsidR="00332DE2" w:rsidRPr="0071531C" w14:paraId="73A60309" w14:textId="77777777" w:rsidTr="008D050A">
        <w:trPr>
          <w:trHeight w:val="234"/>
        </w:trPr>
        <w:tc>
          <w:tcPr>
            <w:tcW w:w="2880" w:type="dxa"/>
            <w:vAlign w:val="center"/>
          </w:tcPr>
          <w:p w14:paraId="1DFC38D7" w14:textId="77777777" w:rsidR="00332DE2" w:rsidRPr="00433B29" w:rsidRDefault="00332DE2" w:rsidP="00433B29">
            <w:pPr>
              <w:pStyle w:val="a3"/>
              <w:tabs>
                <w:tab w:val="clear" w:pos="4153"/>
                <w:tab w:val="clear" w:pos="8306"/>
              </w:tabs>
              <w:rPr>
                <w:rFonts w:ascii="Tahoma" w:hAnsi="Tahoma" w:cs="Tahoma"/>
                <w:bCs/>
                <w:sz w:val="18"/>
                <w:szCs w:val="18"/>
                <w:lang w:val="en-US"/>
              </w:rPr>
            </w:pPr>
            <w:r w:rsidRPr="00433B29">
              <w:rPr>
                <w:rFonts w:ascii="Tahoma" w:hAnsi="Tahoma" w:cs="Tahoma"/>
                <w:bCs/>
                <w:sz w:val="18"/>
                <w:szCs w:val="18"/>
              </w:rPr>
              <w:t>ΤΑΜΕΙΟ</w:t>
            </w:r>
            <w:r w:rsidRPr="00433B29">
              <w:rPr>
                <w:rFonts w:ascii="Tahoma" w:hAnsi="Tahoma" w:cs="Tahoma"/>
                <w:bCs/>
                <w:sz w:val="18"/>
                <w:szCs w:val="18"/>
                <w:lang w:val="en-US"/>
              </w:rPr>
              <w:t>:</w:t>
            </w:r>
          </w:p>
        </w:tc>
        <w:tc>
          <w:tcPr>
            <w:tcW w:w="4681" w:type="dxa"/>
            <w:vAlign w:val="center"/>
          </w:tcPr>
          <w:p w14:paraId="701D48AC" w14:textId="77777777" w:rsidR="00332DE2" w:rsidRPr="00433B29" w:rsidRDefault="00332DE2" w:rsidP="00433B29">
            <w:pPr>
              <w:pStyle w:val="a3"/>
              <w:tabs>
                <w:tab w:val="clear" w:pos="4153"/>
                <w:tab w:val="clear" w:pos="8306"/>
              </w:tabs>
              <w:rPr>
                <w:rFonts w:ascii="Tahoma" w:hAnsi="Tahoma" w:cs="Tahoma"/>
                <w:bCs/>
                <w:sz w:val="18"/>
                <w:szCs w:val="18"/>
              </w:rPr>
            </w:pPr>
          </w:p>
        </w:tc>
        <w:tc>
          <w:tcPr>
            <w:tcW w:w="865" w:type="dxa"/>
            <w:vAlign w:val="center"/>
          </w:tcPr>
          <w:p w14:paraId="2E79F402" w14:textId="77777777" w:rsidR="00332DE2" w:rsidRPr="00433B29" w:rsidRDefault="00332DE2" w:rsidP="00433B29">
            <w:pPr>
              <w:pStyle w:val="a3"/>
              <w:tabs>
                <w:tab w:val="clear" w:pos="4153"/>
                <w:tab w:val="clear" w:pos="8306"/>
              </w:tabs>
              <w:rPr>
                <w:rFonts w:ascii="Tahoma" w:hAnsi="Tahoma" w:cs="Tahoma"/>
                <w:bCs/>
                <w:sz w:val="18"/>
                <w:szCs w:val="18"/>
              </w:rPr>
            </w:pPr>
            <w:r w:rsidRPr="00433B29">
              <w:rPr>
                <w:rFonts w:ascii="Tahoma" w:hAnsi="Tahoma" w:cs="Tahoma"/>
                <w:bCs/>
                <w:sz w:val="18"/>
                <w:szCs w:val="18"/>
              </w:rPr>
              <w:t>ΚΩΔ.</w:t>
            </w:r>
          </w:p>
        </w:tc>
        <w:tc>
          <w:tcPr>
            <w:tcW w:w="1895" w:type="dxa"/>
            <w:vAlign w:val="center"/>
          </w:tcPr>
          <w:p w14:paraId="1792BE94" w14:textId="77777777" w:rsidR="00332DE2" w:rsidRPr="00433B29" w:rsidRDefault="00332DE2" w:rsidP="00433B29">
            <w:pPr>
              <w:pStyle w:val="a3"/>
              <w:rPr>
                <w:rFonts w:ascii="Tahoma" w:hAnsi="Tahoma" w:cs="Tahoma"/>
                <w:bCs/>
                <w:sz w:val="18"/>
                <w:szCs w:val="18"/>
              </w:rPr>
            </w:pPr>
          </w:p>
        </w:tc>
      </w:tr>
      <w:tr w:rsidR="00332DE2" w:rsidRPr="0071531C" w14:paraId="1D67D7F9" w14:textId="77777777" w:rsidTr="008D050A">
        <w:trPr>
          <w:trHeight w:val="234"/>
        </w:trPr>
        <w:tc>
          <w:tcPr>
            <w:tcW w:w="2880" w:type="dxa"/>
            <w:vAlign w:val="center"/>
          </w:tcPr>
          <w:p w14:paraId="42CF7737" w14:textId="77777777" w:rsidR="00332DE2" w:rsidRPr="00F464D6" w:rsidRDefault="00332DE2" w:rsidP="008C0BDD">
            <w:pPr>
              <w:pStyle w:val="a3"/>
              <w:tabs>
                <w:tab w:val="clear" w:pos="4153"/>
                <w:tab w:val="clear" w:pos="8306"/>
              </w:tabs>
              <w:rPr>
                <w:rFonts w:ascii="Tahoma" w:hAnsi="Tahoma" w:cs="Tahoma"/>
                <w:bCs/>
                <w:sz w:val="18"/>
                <w:szCs w:val="18"/>
                <w:lang w:val="en-US"/>
              </w:rPr>
            </w:pPr>
            <w:r w:rsidRPr="00F464D6">
              <w:rPr>
                <w:rFonts w:ascii="Tahoma" w:hAnsi="Tahoma" w:cs="Tahoma"/>
                <w:bCs/>
                <w:sz w:val="18"/>
                <w:szCs w:val="18"/>
              </w:rPr>
              <w:t>ΔΙΑΧΕΙΡΙΣΤΙΚΗ ΑΡΧΗ/ΕΦ</w:t>
            </w:r>
            <w:r w:rsidRPr="00F464D6">
              <w:rPr>
                <w:rFonts w:ascii="Tahoma" w:hAnsi="Tahoma" w:cs="Tahoma"/>
                <w:bCs/>
                <w:sz w:val="18"/>
                <w:szCs w:val="18"/>
                <w:lang w:val="en-US"/>
              </w:rPr>
              <w:t>:</w:t>
            </w:r>
          </w:p>
        </w:tc>
        <w:tc>
          <w:tcPr>
            <w:tcW w:w="4681" w:type="dxa"/>
            <w:vAlign w:val="center"/>
          </w:tcPr>
          <w:p w14:paraId="2C1D5811" w14:textId="77777777" w:rsidR="00332DE2" w:rsidRPr="00F464D6" w:rsidRDefault="00332DE2" w:rsidP="00433B29">
            <w:pPr>
              <w:pStyle w:val="a3"/>
              <w:tabs>
                <w:tab w:val="clear" w:pos="4153"/>
                <w:tab w:val="clear" w:pos="8306"/>
              </w:tabs>
              <w:rPr>
                <w:rFonts w:ascii="Tahoma" w:hAnsi="Tahoma" w:cs="Tahoma"/>
                <w:bCs/>
                <w:sz w:val="18"/>
                <w:szCs w:val="18"/>
              </w:rPr>
            </w:pPr>
          </w:p>
        </w:tc>
        <w:tc>
          <w:tcPr>
            <w:tcW w:w="865" w:type="dxa"/>
            <w:vAlign w:val="center"/>
          </w:tcPr>
          <w:p w14:paraId="7CC84AE8" w14:textId="77777777" w:rsidR="00332DE2" w:rsidRPr="00F464D6" w:rsidRDefault="00332DE2" w:rsidP="00433B29">
            <w:pPr>
              <w:pStyle w:val="a3"/>
              <w:tabs>
                <w:tab w:val="clear" w:pos="4153"/>
                <w:tab w:val="clear" w:pos="8306"/>
              </w:tabs>
              <w:rPr>
                <w:rFonts w:ascii="Tahoma" w:hAnsi="Tahoma" w:cs="Tahoma"/>
                <w:bCs/>
                <w:sz w:val="18"/>
                <w:szCs w:val="18"/>
              </w:rPr>
            </w:pPr>
            <w:r w:rsidRPr="00F464D6">
              <w:rPr>
                <w:rFonts w:ascii="Tahoma" w:hAnsi="Tahoma" w:cs="Tahoma"/>
                <w:bCs/>
                <w:sz w:val="18"/>
                <w:szCs w:val="18"/>
              </w:rPr>
              <w:t>ΚΩΔ.</w:t>
            </w:r>
          </w:p>
        </w:tc>
        <w:tc>
          <w:tcPr>
            <w:tcW w:w="1895" w:type="dxa"/>
            <w:vAlign w:val="center"/>
          </w:tcPr>
          <w:p w14:paraId="2AEE921B" w14:textId="77777777" w:rsidR="00332DE2" w:rsidRPr="00F464D6" w:rsidRDefault="00332DE2" w:rsidP="00433B29">
            <w:pPr>
              <w:pStyle w:val="a3"/>
              <w:rPr>
                <w:rFonts w:ascii="Tahoma" w:hAnsi="Tahoma" w:cs="Tahoma"/>
                <w:bCs/>
                <w:sz w:val="18"/>
                <w:szCs w:val="18"/>
              </w:rPr>
            </w:pPr>
          </w:p>
        </w:tc>
      </w:tr>
      <w:tr w:rsidR="00332DE2" w:rsidRPr="0071531C" w14:paraId="152C2341" w14:textId="77777777" w:rsidTr="008D050A">
        <w:trPr>
          <w:trHeight w:val="234"/>
        </w:trPr>
        <w:tc>
          <w:tcPr>
            <w:tcW w:w="2880" w:type="dxa"/>
            <w:vAlign w:val="center"/>
          </w:tcPr>
          <w:p w14:paraId="33D52DD8" w14:textId="77777777" w:rsidR="00332DE2" w:rsidRPr="00F464D6" w:rsidRDefault="00F35F8D" w:rsidP="00F464D6">
            <w:pPr>
              <w:pStyle w:val="a3"/>
              <w:tabs>
                <w:tab w:val="clear" w:pos="4153"/>
                <w:tab w:val="clear" w:pos="8306"/>
              </w:tabs>
              <w:rPr>
                <w:rFonts w:ascii="Tahoma" w:hAnsi="Tahoma" w:cs="Tahoma"/>
                <w:bCs/>
                <w:sz w:val="18"/>
                <w:szCs w:val="18"/>
              </w:rPr>
            </w:pPr>
            <w:r w:rsidRPr="00F464D6">
              <w:rPr>
                <w:rFonts w:ascii="Tahoma" w:hAnsi="Tahoma" w:cs="Tahoma"/>
                <w:bCs/>
                <w:sz w:val="18"/>
                <w:szCs w:val="18"/>
              </w:rPr>
              <w:t>ΔΙΚΑΙΟΥΧΟΣ</w:t>
            </w:r>
          </w:p>
        </w:tc>
        <w:tc>
          <w:tcPr>
            <w:tcW w:w="4681" w:type="dxa"/>
            <w:vAlign w:val="center"/>
          </w:tcPr>
          <w:p w14:paraId="144C8EC3" w14:textId="77777777" w:rsidR="00332DE2" w:rsidRPr="00F464D6" w:rsidRDefault="00332DE2" w:rsidP="00F464D6">
            <w:pPr>
              <w:pStyle w:val="a3"/>
              <w:tabs>
                <w:tab w:val="clear" w:pos="4153"/>
                <w:tab w:val="clear" w:pos="8306"/>
              </w:tabs>
              <w:rPr>
                <w:rFonts w:ascii="Tahoma" w:hAnsi="Tahoma" w:cs="Tahoma"/>
                <w:bCs/>
                <w:sz w:val="18"/>
                <w:szCs w:val="18"/>
              </w:rPr>
            </w:pPr>
          </w:p>
        </w:tc>
        <w:tc>
          <w:tcPr>
            <w:tcW w:w="865" w:type="dxa"/>
            <w:vAlign w:val="center"/>
          </w:tcPr>
          <w:p w14:paraId="580D99C4" w14:textId="77777777" w:rsidR="00332DE2" w:rsidRPr="00F464D6" w:rsidRDefault="00F35F8D" w:rsidP="00F464D6">
            <w:pPr>
              <w:pStyle w:val="a3"/>
              <w:tabs>
                <w:tab w:val="clear" w:pos="4153"/>
                <w:tab w:val="clear" w:pos="8306"/>
              </w:tabs>
              <w:rPr>
                <w:rFonts w:ascii="Tahoma" w:hAnsi="Tahoma" w:cs="Tahoma"/>
                <w:bCs/>
                <w:sz w:val="18"/>
                <w:szCs w:val="18"/>
              </w:rPr>
            </w:pPr>
            <w:r w:rsidRPr="00F464D6">
              <w:rPr>
                <w:rFonts w:ascii="Tahoma" w:hAnsi="Tahoma" w:cs="Tahoma"/>
                <w:bCs/>
                <w:sz w:val="18"/>
                <w:szCs w:val="18"/>
              </w:rPr>
              <w:t>ΚΩΔ.</w:t>
            </w:r>
          </w:p>
        </w:tc>
        <w:tc>
          <w:tcPr>
            <w:tcW w:w="1895" w:type="dxa"/>
            <w:vAlign w:val="center"/>
          </w:tcPr>
          <w:p w14:paraId="1CD0E69F" w14:textId="77777777" w:rsidR="00332DE2" w:rsidRPr="00F464D6" w:rsidRDefault="00332DE2" w:rsidP="00F464D6">
            <w:pPr>
              <w:pStyle w:val="a3"/>
              <w:rPr>
                <w:rFonts w:ascii="Tahoma" w:hAnsi="Tahoma" w:cs="Tahoma"/>
                <w:bCs/>
                <w:sz w:val="18"/>
                <w:szCs w:val="18"/>
              </w:rPr>
            </w:pPr>
          </w:p>
        </w:tc>
      </w:tr>
    </w:tbl>
    <w:p w14:paraId="59511EA6" w14:textId="77777777" w:rsidR="001B464E" w:rsidRPr="00F464D6" w:rsidRDefault="001B464E" w:rsidP="00F464D6">
      <w:pPr>
        <w:pStyle w:val="a3"/>
        <w:tabs>
          <w:tab w:val="clear" w:pos="4153"/>
          <w:tab w:val="clear" w:pos="8306"/>
        </w:tabs>
        <w:rPr>
          <w:rFonts w:ascii="Tahoma" w:hAnsi="Tahoma" w:cs="Tahoma"/>
          <w:b/>
          <w:sz w:val="18"/>
          <w:szCs w:val="1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03"/>
        <w:gridCol w:w="991"/>
        <w:gridCol w:w="1132"/>
        <w:gridCol w:w="2818"/>
        <w:gridCol w:w="3243"/>
      </w:tblGrid>
      <w:tr w:rsidR="00332DE2" w:rsidRPr="0071531C" w14:paraId="76A6E3B5" w14:textId="77777777" w:rsidTr="008D050A">
        <w:trPr>
          <w:trHeight w:val="408"/>
        </w:trPr>
        <w:tc>
          <w:tcPr>
            <w:tcW w:w="10348" w:type="dxa"/>
            <w:gridSpan w:val="6"/>
            <w:shd w:val="clear" w:color="auto" w:fill="D9D9D9"/>
            <w:vAlign w:val="center"/>
          </w:tcPr>
          <w:p w14:paraId="18119C53" w14:textId="77777777" w:rsidR="00332DE2" w:rsidRPr="00F464D6" w:rsidRDefault="00332DE2" w:rsidP="00F464D6">
            <w:pPr>
              <w:pStyle w:val="a3"/>
              <w:tabs>
                <w:tab w:val="clear" w:pos="4153"/>
                <w:tab w:val="clear" w:pos="8306"/>
              </w:tabs>
              <w:jc w:val="center"/>
              <w:rPr>
                <w:rFonts w:ascii="Tahoma" w:hAnsi="Tahoma" w:cs="Tahoma"/>
                <w:b/>
                <w:sz w:val="18"/>
                <w:szCs w:val="18"/>
              </w:rPr>
            </w:pPr>
            <w:r w:rsidRPr="00F464D6">
              <w:rPr>
                <w:rFonts w:ascii="Tahoma" w:hAnsi="Tahoma" w:cs="Tahoma"/>
                <w:b/>
                <w:sz w:val="18"/>
                <w:szCs w:val="18"/>
              </w:rPr>
              <w:t>ΣΤΟΙΧΕΙΑ ΠΡΑΞΕΩΝ</w:t>
            </w:r>
            <w:r w:rsidR="00026BE3" w:rsidRPr="00F464D6">
              <w:rPr>
                <w:rFonts w:ascii="Tahoma" w:hAnsi="Tahoma" w:cs="Tahoma"/>
                <w:b/>
                <w:sz w:val="18"/>
                <w:szCs w:val="18"/>
              </w:rPr>
              <w:t>/ΥΠΟΕΡΓΩΝ</w:t>
            </w:r>
            <w:r w:rsidRPr="00F464D6">
              <w:rPr>
                <w:rFonts w:ascii="Tahoma" w:hAnsi="Tahoma" w:cs="Tahoma"/>
                <w:b/>
                <w:sz w:val="18"/>
                <w:szCs w:val="18"/>
              </w:rPr>
              <w:t xml:space="preserve"> ΠΟΥ ΣΥΜΜΕΤΕΧΟΥΝ</w:t>
            </w:r>
          </w:p>
        </w:tc>
      </w:tr>
      <w:tr w:rsidR="00E969E6" w:rsidRPr="0071531C" w14:paraId="5508492F" w14:textId="77777777" w:rsidTr="008D050A">
        <w:tc>
          <w:tcPr>
            <w:tcW w:w="961" w:type="dxa"/>
            <w:shd w:val="clear" w:color="auto" w:fill="auto"/>
            <w:vAlign w:val="center"/>
          </w:tcPr>
          <w:p w14:paraId="7B7A827F" w14:textId="77777777" w:rsidR="00E969E6" w:rsidRPr="008C0BDD" w:rsidRDefault="002234E1" w:rsidP="008C0BDD">
            <w:pPr>
              <w:pStyle w:val="a3"/>
              <w:tabs>
                <w:tab w:val="clear" w:pos="4153"/>
                <w:tab w:val="clear" w:pos="8306"/>
              </w:tabs>
              <w:rPr>
                <w:rFonts w:ascii="Tahoma" w:hAnsi="Tahoma" w:cs="Tahoma"/>
                <w:bCs/>
                <w:sz w:val="18"/>
                <w:szCs w:val="18"/>
                <w:lang w:val="en-US"/>
              </w:rPr>
            </w:pPr>
            <w:r>
              <w:rPr>
                <w:rFonts w:ascii="Tahoma" w:hAnsi="Tahoma" w:cs="Tahoma"/>
                <w:bCs/>
                <w:sz w:val="18"/>
                <w:szCs w:val="18"/>
              </w:rPr>
              <w:t>ΚΩΔΙΚΟΣ</w:t>
            </w:r>
            <w:r w:rsidR="00E969E6" w:rsidRPr="00F464D6">
              <w:rPr>
                <w:rFonts w:ascii="Tahoma" w:hAnsi="Tahoma" w:cs="Tahoma"/>
                <w:bCs/>
                <w:sz w:val="18"/>
                <w:szCs w:val="18"/>
              </w:rPr>
              <w:t xml:space="preserve"> ΕΠ</w:t>
            </w:r>
          </w:p>
        </w:tc>
        <w:tc>
          <w:tcPr>
            <w:tcW w:w="1203" w:type="dxa"/>
            <w:shd w:val="clear" w:color="auto" w:fill="auto"/>
            <w:vAlign w:val="center"/>
          </w:tcPr>
          <w:p w14:paraId="25ED4A22" w14:textId="77777777" w:rsidR="00E969E6" w:rsidRPr="00F464D6" w:rsidRDefault="002234E1" w:rsidP="008C0BDD">
            <w:pPr>
              <w:pStyle w:val="a3"/>
              <w:tabs>
                <w:tab w:val="clear" w:pos="4153"/>
                <w:tab w:val="clear" w:pos="8306"/>
              </w:tabs>
              <w:jc w:val="center"/>
              <w:rPr>
                <w:rFonts w:ascii="Tahoma" w:hAnsi="Tahoma" w:cs="Tahoma"/>
                <w:bCs/>
                <w:sz w:val="18"/>
                <w:szCs w:val="18"/>
              </w:rPr>
            </w:pPr>
            <w:r>
              <w:rPr>
                <w:rFonts w:ascii="Tahoma" w:hAnsi="Tahoma" w:cs="Tahoma"/>
                <w:bCs/>
                <w:sz w:val="18"/>
                <w:szCs w:val="18"/>
              </w:rPr>
              <w:t>ΚΩΔΙΚΟΣ</w:t>
            </w:r>
            <w:r w:rsidR="008C0BDD">
              <w:rPr>
                <w:rFonts w:ascii="Tahoma" w:hAnsi="Tahoma" w:cs="Tahoma"/>
                <w:bCs/>
                <w:sz w:val="18"/>
                <w:szCs w:val="18"/>
                <w:lang w:val="en-US"/>
              </w:rPr>
              <w:t xml:space="preserve"> </w:t>
            </w:r>
            <w:r w:rsidR="00E969E6" w:rsidRPr="00F464D6">
              <w:rPr>
                <w:rFonts w:ascii="Tahoma" w:hAnsi="Tahoma" w:cs="Tahoma"/>
                <w:bCs/>
                <w:sz w:val="18"/>
                <w:szCs w:val="18"/>
              </w:rPr>
              <w:t>ΑΞ</w:t>
            </w:r>
            <w:r>
              <w:rPr>
                <w:rFonts w:ascii="Tahoma" w:hAnsi="Tahoma" w:cs="Tahoma"/>
                <w:bCs/>
                <w:sz w:val="18"/>
                <w:szCs w:val="18"/>
              </w:rPr>
              <w:t xml:space="preserve">ΟΝΑ </w:t>
            </w:r>
            <w:r w:rsidR="00E969E6" w:rsidRPr="00F464D6">
              <w:rPr>
                <w:rFonts w:ascii="Tahoma" w:hAnsi="Tahoma" w:cs="Tahoma"/>
                <w:bCs/>
                <w:sz w:val="18"/>
                <w:szCs w:val="18"/>
              </w:rPr>
              <w:t>ΠΡΟΤ/ΑΣ</w:t>
            </w:r>
          </w:p>
        </w:tc>
        <w:tc>
          <w:tcPr>
            <w:tcW w:w="991" w:type="dxa"/>
            <w:shd w:val="clear" w:color="auto" w:fill="auto"/>
            <w:vAlign w:val="center"/>
          </w:tcPr>
          <w:p w14:paraId="1B41C7E8" w14:textId="77777777" w:rsidR="00E969E6" w:rsidRPr="00F464D6" w:rsidRDefault="00E969E6" w:rsidP="00F464D6">
            <w:pPr>
              <w:pStyle w:val="a3"/>
              <w:tabs>
                <w:tab w:val="clear" w:pos="4153"/>
                <w:tab w:val="clear" w:pos="8306"/>
              </w:tabs>
              <w:jc w:val="center"/>
              <w:rPr>
                <w:rFonts w:ascii="Tahoma" w:hAnsi="Tahoma" w:cs="Tahoma"/>
                <w:bCs/>
                <w:sz w:val="18"/>
                <w:szCs w:val="18"/>
              </w:rPr>
            </w:pPr>
            <w:r w:rsidRPr="00F464D6">
              <w:rPr>
                <w:rFonts w:ascii="Tahoma" w:hAnsi="Tahoma" w:cs="Tahoma"/>
                <w:bCs/>
                <w:sz w:val="18"/>
                <w:szCs w:val="18"/>
              </w:rPr>
              <w:t>ΚΩΔΙΚΟΣ ΠΡΑΞΗΣ (ΟΠΣ)</w:t>
            </w:r>
          </w:p>
        </w:tc>
        <w:tc>
          <w:tcPr>
            <w:tcW w:w="1132" w:type="dxa"/>
            <w:shd w:val="clear" w:color="auto" w:fill="auto"/>
            <w:vAlign w:val="center"/>
          </w:tcPr>
          <w:p w14:paraId="459EC2AF" w14:textId="77777777" w:rsidR="00E969E6" w:rsidRPr="00F464D6" w:rsidRDefault="002234E1" w:rsidP="00E969E6">
            <w:pPr>
              <w:pStyle w:val="a3"/>
              <w:tabs>
                <w:tab w:val="clear" w:pos="4153"/>
                <w:tab w:val="clear" w:pos="8306"/>
              </w:tabs>
              <w:jc w:val="center"/>
              <w:rPr>
                <w:rFonts w:ascii="Tahoma" w:hAnsi="Tahoma" w:cs="Tahoma"/>
                <w:bCs/>
                <w:sz w:val="18"/>
                <w:szCs w:val="18"/>
              </w:rPr>
            </w:pPr>
            <w:r>
              <w:rPr>
                <w:rFonts w:ascii="Tahoma" w:hAnsi="Tahoma" w:cs="Tahoma"/>
                <w:bCs/>
                <w:sz w:val="18"/>
                <w:szCs w:val="18"/>
              </w:rPr>
              <w:t>Κ</w:t>
            </w:r>
            <w:r w:rsidR="00E969E6" w:rsidRPr="00F464D6">
              <w:rPr>
                <w:rFonts w:ascii="Tahoma" w:hAnsi="Tahoma" w:cs="Tahoma"/>
                <w:bCs/>
                <w:sz w:val="18"/>
                <w:szCs w:val="18"/>
              </w:rPr>
              <w:t>ΩΔΙΚΟΣ ΥΠΟΕΡΓΟΥ (ΟΠΣ)</w:t>
            </w:r>
          </w:p>
        </w:tc>
        <w:tc>
          <w:tcPr>
            <w:tcW w:w="2818" w:type="dxa"/>
            <w:shd w:val="clear" w:color="auto" w:fill="auto"/>
            <w:vAlign w:val="center"/>
          </w:tcPr>
          <w:p w14:paraId="769F7E46" w14:textId="77777777" w:rsidR="00E969E6" w:rsidRPr="00F464D6" w:rsidRDefault="00E969E6" w:rsidP="00F464D6">
            <w:pPr>
              <w:pStyle w:val="a3"/>
              <w:tabs>
                <w:tab w:val="clear" w:pos="4153"/>
                <w:tab w:val="clear" w:pos="8306"/>
              </w:tabs>
              <w:jc w:val="center"/>
              <w:rPr>
                <w:rFonts w:ascii="Tahoma" w:hAnsi="Tahoma" w:cs="Tahoma"/>
                <w:bCs/>
                <w:sz w:val="18"/>
                <w:szCs w:val="18"/>
              </w:rPr>
            </w:pPr>
            <w:r w:rsidRPr="00F464D6">
              <w:rPr>
                <w:rFonts w:ascii="Tahoma" w:hAnsi="Tahoma" w:cs="Tahoma"/>
                <w:bCs/>
                <w:sz w:val="18"/>
                <w:szCs w:val="18"/>
              </w:rPr>
              <w:t>ΤΙΤΛΟΣ ΥΠΟΕΡΓΟΥ</w:t>
            </w:r>
          </w:p>
        </w:tc>
        <w:tc>
          <w:tcPr>
            <w:tcW w:w="3243" w:type="dxa"/>
            <w:shd w:val="clear" w:color="auto" w:fill="auto"/>
            <w:vAlign w:val="center"/>
          </w:tcPr>
          <w:p w14:paraId="5FBC474D" w14:textId="77777777" w:rsidR="00E969E6" w:rsidRPr="00F464D6" w:rsidRDefault="00E969E6" w:rsidP="00E969E6">
            <w:pPr>
              <w:pStyle w:val="a3"/>
              <w:tabs>
                <w:tab w:val="clear" w:pos="4153"/>
                <w:tab w:val="clear" w:pos="8306"/>
              </w:tabs>
              <w:jc w:val="center"/>
              <w:rPr>
                <w:rFonts w:ascii="Tahoma" w:hAnsi="Tahoma" w:cs="Tahoma"/>
                <w:bCs/>
                <w:sz w:val="18"/>
                <w:szCs w:val="18"/>
              </w:rPr>
            </w:pPr>
            <w:r>
              <w:rPr>
                <w:rFonts w:ascii="Tahoma" w:hAnsi="Tahoma" w:cs="Tahoma"/>
                <w:bCs/>
                <w:sz w:val="18"/>
                <w:szCs w:val="18"/>
              </w:rPr>
              <w:t>ΕΙΔΟΣ ΥΠΟΕΡΓΟΥ</w:t>
            </w:r>
          </w:p>
        </w:tc>
      </w:tr>
      <w:tr w:rsidR="00E969E6" w:rsidRPr="0071531C" w14:paraId="479BF967" w14:textId="77777777" w:rsidTr="008D050A">
        <w:tc>
          <w:tcPr>
            <w:tcW w:w="961" w:type="dxa"/>
            <w:shd w:val="clear" w:color="auto" w:fill="auto"/>
            <w:vAlign w:val="center"/>
          </w:tcPr>
          <w:p w14:paraId="39EC85B6"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203" w:type="dxa"/>
            <w:shd w:val="clear" w:color="auto" w:fill="auto"/>
            <w:vAlign w:val="center"/>
          </w:tcPr>
          <w:p w14:paraId="41D277B3"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991" w:type="dxa"/>
            <w:shd w:val="clear" w:color="auto" w:fill="auto"/>
            <w:vAlign w:val="center"/>
          </w:tcPr>
          <w:p w14:paraId="4246ED09"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132" w:type="dxa"/>
            <w:shd w:val="clear" w:color="auto" w:fill="auto"/>
            <w:vAlign w:val="center"/>
          </w:tcPr>
          <w:p w14:paraId="36005866"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14:paraId="464C0AA2"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3243" w:type="dxa"/>
            <w:shd w:val="clear" w:color="auto" w:fill="auto"/>
            <w:vAlign w:val="center"/>
          </w:tcPr>
          <w:p w14:paraId="6E40D0ED" w14:textId="77777777" w:rsidR="00E969E6" w:rsidRPr="00F464D6" w:rsidRDefault="00E969E6" w:rsidP="00F464D6">
            <w:pPr>
              <w:pStyle w:val="a3"/>
              <w:tabs>
                <w:tab w:val="clear" w:pos="4153"/>
                <w:tab w:val="clear" w:pos="8306"/>
              </w:tabs>
              <w:jc w:val="center"/>
              <w:rPr>
                <w:rFonts w:ascii="Tahoma" w:hAnsi="Tahoma" w:cs="Tahoma"/>
                <w:b/>
                <w:sz w:val="18"/>
                <w:szCs w:val="18"/>
              </w:rPr>
            </w:pPr>
          </w:p>
        </w:tc>
      </w:tr>
      <w:tr w:rsidR="00E969E6" w:rsidRPr="0071531C" w14:paraId="1C88FB34" w14:textId="77777777" w:rsidTr="008D050A">
        <w:tc>
          <w:tcPr>
            <w:tcW w:w="961" w:type="dxa"/>
            <w:shd w:val="clear" w:color="auto" w:fill="auto"/>
            <w:vAlign w:val="center"/>
          </w:tcPr>
          <w:p w14:paraId="45BBAE13"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203" w:type="dxa"/>
            <w:shd w:val="clear" w:color="auto" w:fill="auto"/>
            <w:vAlign w:val="center"/>
          </w:tcPr>
          <w:p w14:paraId="4C11D795"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991" w:type="dxa"/>
            <w:shd w:val="clear" w:color="auto" w:fill="auto"/>
            <w:vAlign w:val="center"/>
          </w:tcPr>
          <w:p w14:paraId="6388504F"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1132" w:type="dxa"/>
            <w:shd w:val="clear" w:color="auto" w:fill="auto"/>
            <w:vAlign w:val="center"/>
          </w:tcPr>
          <w:p w14:paraId="7F7DD717"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2818" w:type="dxa"/>
            <w:shd w:val="clear" w:color="auto" w:fill="auto"/>
            <w:vAlign w:val="center"/>
          </w:tcPr>
          <w:p w14:paraId="19B178E1" w14:textId="77777777" w:rsidR="00E969E6" w:rsidRPr="00F464D6" w:rsidRDefault="00E969E6" w:rsidP="00F464D6">
            <w:pPr>
              <w:pStyle w:val="a3"/>
              <w:tabs>
                <w:tab w:val="clear" w:pos="4153"/>
                <w:tab w:val="clear" w:pos="8306"/>
              </w:tabs>
              <w:jc w:val="center"/>
              <w:rPr>
                <w:rFonts w:ascii="Tahoma" w:hAnsi="Tahoma" w:cs="Tahoma"/>
                <w:b/>
                <w:sz w:val="18"/>
                <w:szCs w:val="18"/>
              </w:rPr>
            </w:pPr>
          </w:p>
        </w:tc>
        <w:tc>
          <w:tcPr>
            <w:tcW w:w="3243" w:type="dxa"/>
            <w:shd w:val="clear" w:color="auto" w:fill="auto"/>
            <w:vAlign w:val="center"/>
          </w:tcPr>
          <w:p w14:paraId="48771C64" w14:textId="77777777" w:rsidR="00E969E6" w:rsidRPr="00F464D6" w:rsidRDefault="00E969E6" w:rsidP="00F464D6">
            <w:pPr>
              <w:pStyle w:val="a3"/>
              <w:tabs>
                <w:tab w:val="clear" w:pos="4153"/>
                <w:tab w:val="clear" w:pos="8306"/>
              </w:tabs>
              <w:jc w:val="center"/>
              <w:rPr>
                <w:rFonts w:ascii="Tahoma" w:hAnsi="Tahoma" w:cs="Tahoma"/>
                <w:b/>
                <w:sz w:val="18"/>
                <w:szCs w:val="18"/>
              </w:rPr>
            </w:pPr>
          </w:p>
        </w:tc>
      </w:tr>
    </w:tbl>
    <w:p w14:paraId="4E19A952" w14:textId="77777777" w:rsidR="00910AA8" w:rsidRDefault="00910AA8" w:rsidP="00F464D6">
      <w:pPr>
        <w:pStyle w:val="a3"/>
        <w:tabs>
          <w:tab w:val="clear" w:pos="4153"/>
          <w:tab w:val="clear" w:pos="8306"/>
        </w:tabs>
        <w:rPr>
          <w:rFonts w:ascii="Tahoma" w:hAnsi="Tahoma" w:cs="Tahoma"/>
          <w:b/>
          <w:sz w:val="18"/>
          <w:szCs w:val="18"/>
        </w:rPr>
      </w:pPr>
    </w:p>
    <w:tbl>
      <w:tblPr>
        <w:tblW w:w="10362" w:type="dxa"/>
        <w:tblInd w:w="-47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3700"/>
        <w:gridCol w:w="1276"/>
        <w:gridCol w:w="1417"/>
        <w:gridCol w:w="2126"/>
        <w:gridCol w:w="1843"/>
      </w:tblGrid>
      <w:tr w:rsidR="008E68E5" w:rsidRPr="0071531C" w14:paraId="0943BB96" w14:textId="77777777" w:rsidTr="003D360D">
        <w:trPr>
          <w:trHeight w:val="496"/>
        </w:trPr>
        <w:tc>
          <w:tcPr>
            <w:tcW w:w="10362" w:type="dxa"/>
            <w:gridSpan w:val="5"/>
            <w:shd w:val="clear" w:color="auto" w:fill="D9D9D9"/>
            <w:vAlign w:val="center"/>
          </w:tcPr>
          <w:p w14:paraId="498187CE" w14:textId="77777777" w:rsidR="008E68E5" w:rsidRPr="00F464D6" w:rsidRDefault="002756EC" w:rsidP="002756EC">
            <w:pPr>
              <w:pStyle w:val="a3"/>
              <w:tabs>
                <w:tab w:val="clear" w:pos="4153"/>
                <w:tab w:val="clear" w:pos="8306"/>
              </w:tabs>
              <w:jc w:val="center"/>
              <w:rPr>
                <w:rFonts w:ascii="Tahoma" w:hAnsi="Tahoma" w:cs="Tahoma"/>
                <w:b/>
                <w:bCs/>
                <w:sz w:val="18"/>
                <w:szCs w:val="18"/>
              </w:rPr>
            </w:pPr>
            <w:r>
              <w:rPr>
                <w:rFonts w:ascii="Tahoma" w:hAnsi="Tahoma" w:cs="Tahoma"/>
                <w:b/>
                <w:bCs/>
                <w:sz w:val="18"/>
                <w:szCs w:val="18"/>
              </w:rPr>
              <w:t xml:space="preserve">ΣΤΟΙΧΕΙΑ ΣΧΕΔΙΟΥ </w:t>
            </w:r>
            <w:r w:rsidR="00652C12" w:rsidRPr="00F464D6">
              <w:rPr>
                <w:rFonts w:ascii="Tahoma" w:hAnsi="Tahoma" w:cs="Tahoma"/>
                <w:b/>
                <w:bCs/>
                <w:sz w:val="18"/>
                <w:szCs w:val="18"/>
              </w:rPr>
              <w:t xml:space="preserve">ΔΙΑΚΗΡΥΞΗΣ ΔΙΑΓΩΝΙΣΜΟΥ </w:t>
            </w:r>
          </w:p>
        </w:tc>
      </w:tr>
      <w:tr w:rsidR="002234E1" w:rsidRPr="0071531C" w14:paraId="74C46014" w14:textId="77777777" w:rsidTr="003D360D">
        <w:trPr>
          <w:trHeight w:val="490"/>
        </w:trPr>
        <w:tc>
          <w:tcPr>
            <w:tcW w:w="3700" w:type="dxa"/>
            <w:shd w:val="clear" w:color="auto" w:fill="D9D9D9" w:themeFill="background1" w:themeFillShade="D9"/>
            <w:vAlign w:val="center"/>
          </w:tcPr>
          <w:p w14:paraId="0680237E" w14:textId="77777777" w:rsidR="002234E1" w:rsidRPr="008C0BDD" w:rsidRDefault="002234E1" w:rsidP="008C0BDD">
            <w:pPr>
              <w:pStyle w:val="a3"/>
              <w:numPr>
                <w:ilvl w:val="0"/>
                <w:numId w:val="33"/>
              </w:numPr>
              <w:tabs>
                <w:tab w:val="clear" w:pos="4153"/>
                <w:tab w:val="clear" w:pos="8306"/>
              </w:tabs>
              <w:ind w:left="331" w:hanging="284"/>
              <w:rPr>
                <w:rFonts w:ascii="Tahoma" w:hAnsi="Tahoma" w:cs="Tahoma"/>
                <w:b/>
                <w:sz w:val="18"/>
                <w:szCs w:val="18"/>
              </w:rPr>
            </w:pPr>
            <w:r w:rsidRPr="008C0BDD">
              <w:rPr>
                <w:rFonts w:ascii="Tahoma" w:hAnsi="Tahoma" w:cs="Tahoma"/>
                <w:b/>
                <w:sz w:val="18"/>
                <w:szCs w:val="18"/>
              </w:rPr>
              <w:t xml:space="preserve">ΤΙΤΛΟΣ ΣΧΕΔΙΟΥ ΔΙΑΚΗΡΥΞΗΣ ΔΙΑΓΩΝΙΣΜΟΥ </w:t>
            </w:r>
          </w:p>
        </w:tc>
        <w:tc>
          <w:tcPr>
            <w:tcW w:w="6662" w:type="dxa"/>
            <w:gridSpan w:val="4"/>
            <w:vAlign w:val="center"/>
          </w:tcPr>
          <w:p w14:paraId="7CDE3C83" w14:textId="77777777" w:rsidR="002234E1" w:rsidRPr="007416E2" w:rsidRDefault="002234E1" w:rsidP="007416E2">
            <w:pPr>
              <w:pStyle w:val="a3"/>
              <w:tabs>
                <w:tab w:val="clear" w:pos="4153"/>
                <w:tab w:val="clear" w:pos="8306"/>
              </w:tabs>
              <w:rPr>
                <w:rFonts w:ascii="Tahoma" w:hAnsi="Tahoma" w:cs="Tahoma"/>
                <w:b/>
                <w:bCs/>
                <w:sz w:val="18"/>
                <w:szCs w:val="18"/>
              </w:rPr>
            </w:pPr>
          </w:p>
        </w:tc>
      </w:tr>
      <w:tr w:rsidR="00771720" w:rsidRPr="0071531C" w14:paraId="3A908354" w14:textId="77777777" w:rsidTr="003D360D">
        <w:trPr>
          <w:trHeight w:val="324"/>
        </w:trPr>
        <w:tc>
          <w:tcPr>
            <w:tcW w:w="3700" w:type="dxa"/>
            <w:shd w:val="clear" w:color="auto" w:fill="D9D9D9" w:themeFill="background1" w:themeFillShade="D9"/>
            <w:vAlign w:val="center"/>
          </w:tcPr>
          <w:p w14:paraId="2CA6CE16" w14:textId="77777777" w:rsidR="00771720" w:rsidRPr="007416E2" w:rsidRDefault="00771720" w:rsidP="008C0BDD">
            <w:pPr>
              <w:pStyle w:val="a3"/>
              <w:numPr>
                <w:ilvl w:val="0"/>
                <w:numId w:val="33"/>
              </w:numPr>
              <w:tabs>
                <w:tab w:val="clear" w:pos="4153"/>
                <w:tab w:val="clear" w:pos="8306"/>
              </w:tabs>
              <w:ind w:left="331" w:hanging="284"/>
              <w:rPr>
                <w:rFonts w:ascii="Tahoma" w:hAnsi="Tahoma" w:cs="Tahoma"/>
                <w:b/>
                <w:bCs/>
                <w:sz w:val="18"/>
                <w:szCs w:val="18"/>
              </w:rPr>
            </w:pPr>
            <w:r w:rsidRPr="007416E2">
              <w:rPr>
                <w:rFonts w:ascii="Tahoma" w:hAnsi="Tahoma" w:cs="Tahoma"/>
                <w:b/>
                <w:sz w:val="18"/>
                <w:szCs w:val="18"/>
              </w:rPr>
              <w:t>ΑΝΑΘΕΤΟΥΣΑ ΑΡΧΗ</w:t>
            </w:r>
          </w:p>
        </w:tc>
        <w:tc>
          <w:tcPr>
            <w:tcW w:w="6662" w:type="dxa"/>
            <w:gridSpan w:val="4"/>
            <w:vAlign w:val="center"/>
          </w:tcPr>
          <w:p w14:paraId="163CEE59" w14:textId="77777777" w:rsidR="00771720" w:rsidRPr="007416E2" w:rsidRDefault="00771720" w:rsidP="007416E2">
            <w:pPr>
              <w:pStyle w:val="a3"/>
              <w:tabs>
                <w:tab w:val="clear" w:pos="4153"/>
                <w:tab w:val="clear" w:pos="8306"/>
              </w:tabs>
              <w:rPr>
                <w:rFonts w:ascii="Tahoma" w:hAnsi="Tahoma" w:cs="Tahoma"/>
                <w:b/>
                <w:bCs/>
                <w:sz w:val="18"/>
                <w:szCs w:val="18"/>
              </w:rPr>
            </w:pPr>
          </w:p>
        </w:tc>
      </w:tr>
      <w:tr w:rsidR="002234E1" w:rsidRPr="0071531C" w14:paraId="6B76943E" w14:textId="77777777" w:rsidTr="003D360D">
        <w:trPr>
          <w:trHeight w:val="490"/>
        </w:trPr>
        <w:tc>
          <w:tcPr>
            <w:tcW w:w="3700" w:type="dxa"/>
            <w:shd w:val="clear" w:color="auto" w:fill="D9D9D9" w:themeFill="background1" w:themeFillShade="D9"/>
            <w:vAlign w:val="center"/>
          </w:tcPr>
          <w:p w14:paraId="550B13CB" w14:textId="77777777" w:rsidR="002234E1" w:rsidRPr="00510D24" w:rsidRDefault="002234E1" w:rsidP="008C0BDD">
            <w:pPr>
              <w:pStyle w:val="a3"/>
              <w:numPr>
                <w:ilvl w:val="0"/>
                <w:numId w:val="33"/>
              </w:numPr>
              <w:tabs>
                <w:tab w:val="clear" w:pos="4153"/>
                <w:tab w:val="clear" w:pos="8306"/>
              </w:tabs>
              <w:ind w:left="331" w:hanging="284"/>
              <w:rPr>
                <w:rFonts w:ascii="Tahoma" w:hAnsi="Tahoma" w:cs="Tahoma"/>
                <w:b/>
                <w:bCs/>
                <w:sz w:val="18"/>
                <w:szCs w:val="18"/>
              </w:rPr>
            </w:pPr>
            <w:r w:rsidRPr="00510D24">
              <w:rPr>
                <w:rFonts w:ascii="Tahoma" w:hAnsi="Tahoma" w:cs="Tahoma"/>
                <w:b/>
                <w:bCs/>
                <w:sz w:val="18"/>
                <w:szCs w:val="18"/>
              </w:rPr>
              <w:t>ΗΜ/ΝΙΑ ΥΠΟΒΟΛΗΣ</w:t>
            </w:r>
          </w:p>
        </w:tc>
        <w:tc>
          <w:tcPr>
            <w:tcW w:w="1276" w:type="dxa"/>
            <w:vAlign w:val="center"/>
          </w:tcPr>
          <w:p w14:paraId="25032A44" w14:textId="77777777" w:rsidR="002234E1" w:rsidRPr="007416E2" w:rsidRDefault="002234E1" w:rsidP="007416E2">
            <w:pPr>
              <w:pStyle w:val="a3"/>
              <w:tabs>
                <w:tab w:val="clear" w:pos="4153"/>
                <w:tab w:val="clear" w:pos="8306"/>
              </w:tabs>
              <w:rPr>
                <w:rFonts w:ascii="Tahoma" w:hAnsi="Tahoma" w:cs="Tahoma"/>
                <w:b/>
                <w:bCs/>
                <w:sz w:val="18"/>
                <w:szCs w:val="18"/>
              </w:rPr>
            </w:pPr>
          </w:p>
        </w:tc>
        <w:tc>
          <w:tcPr>
            <w:tcW w:w="3543" w:type="dxa"/>
            <w:gridSpan w:val="2"/>
            <w:vAlign w:val="center"/>
          </w:tcPr>
          <w:p w14:paraId="05792C2D" w14:textId="77777777" w:rsidR="002234E1" w:rsidRPr="007416E2" w:rsidRDefault="002234E1" w:rsidP="002234E1">
            <w:pPr>
              <w:pStyle w:val="a3"/>
              <w:tabs>
                <w:tab w:val="clear" w:pos="4153"/>
                <w:tab w:val="clear" w:pos="8306"/>
              </w:tabs>
              <w:jc w:val="center"/>
              <w:rPr>
                <w:rFonts w:ascii="Tahoma" w:hAnsi="Tahoma" w:cs="Tahoma"/>
                <w:b/>
                <w:bCs/>
                <w:sz w:val="18"/>
                <w:szCs w:val="18"/>
              </w:rPr>
            </w:pPr>
            <w:r w:rsidRPr="00D53C0E">
              <w:rPr>
                <w:rFonts w:ascii="Tahoma" w:hAnsi="Tahoma" w:cs="Tahoma"/>
                <w:sz w:val="18"/>
                <w:szCs w:val="18"/>
              </w:rPr>
              <w:t xml:space="preserve">ΑΡΙΘΜΟΣ ΠΡΟΕΓΚΡΙΣΗΣ </w:t>
            </w:r>
            <w:r>
              <w:rPr>
                <w:rFonts w:ascii="Tahoma" w:hAnsi="Tahoma" w:cs="Tahoma"/>
                <w:sz w:val="18"/>
                <w:szCs w:val="18"/>
              </w:rPr>
              <w:t>ΔΙΑΚΗΡΥΞΗΣ</w:t>
            </w:r>
          </w:p>
        </w:tc>
        <w:tc>
          <w:tcPr>
            <w:tcW w:w="1843" w:type="dxa"/>
            <w:vAlign w:val="center"/>
          </w:tcPr>
          <w:p w14:paraId="14A07A0A" w14:textId="77777777" w:rsidR="002234E1" w:rsidRPr="007416E2" w:rsidRDefault="002234E1" w:rsidP="007416E2">
            <w:pPr>
              <w:pStyle w:val="a3"/>
              <w:tabs>
                <w:tab w:val="clear" w:pos="4153"/>
                <w:tab w:val="clear" w:pos="8306"/>
              </w:tabs>
              <w:rPr>
                <w:rFonts w:ascii="Tahoma" w:hAnsi="Tahoma" w:cs="Tahoma"/>
                <w:b/>
                <w:bCs/>
                <w:sz w:val="18"/>
                <w:szCs w:val="18"/>
              </w:rPr>
            </w:pPr>
          </w:p>
        </w:tc>
      </w:tr>
      <w:tr w:rsidR="00362FEA" w:rsidRPr="0071531C" w14:paraId="0C78672F" w14:textId="77777777" w:rsidTr="003D360D">
        <w:tblPrEx>
          <w:tblLook w:val="0000" w:firstRow="0" w:lastRow="0" w:firstColumn="0" w:lastColumn="0" w:noHBand="0" w:noVBand="0"/>
        </w:tblPrEx>
        <w:trPr>
          <w:trHeight w:val="278"/>
        </w:trPr>
        <w:tc>
          <w:tcPr>
            <w:tcW w:w="3700" w:type="dxa"/>
            <w:vMerge w:val="restart"/>
            <w:shd w:val="clear" w:color="auto" w:fill="D9D9D9" w:themeFill="background1" w:themeFillShade="D9"/>
            <w:vAlign w:val="center"/>
          </w:tcPr>
          <w:p w14:paraId="3F21FAB8" w14:textId="77777777" w:rsidR="00652C12" w:rsidRPr="007416E2" w:rsidRDefault="00652C12" w:rsidP="00B365E9">
            <w:pPr>
              <w:pStyle w:val="a3"/>
              <w:numPr>
                <w:ilvl w:val="0"/>
                <w:numId w:val="33"/>
              </w:numPr>
              <w:tabs>
                <w:tab w:val="clear" w:pos="4153"/>
                <w:tab w:val="clear" w:pos="8306"/>
              </w:tabs>
              <w:spacing w:before="0" w:after="0"/>
              <w:ind w:left="329" w:hanging="284"/>
              <w:rPr>
                <w:rFonts w:ascii="Tahoma" w:hAnsi="Tahoma" w:cs="Tahoma"/>
                <w:b/>
                <w:bCs/>
                <w:sz w:val="18"/>
                <w:szCs w:val="18"/>
              </w:rPr>
            </w:pPr>
            <w:r w:rsidRPr="007416E2">
              <w:rPr>
                <w:rFonts w:ascii="Tahoma" w:hAnsi="Tahoma" w:cs="Tahoma"/>
                <w:b/>
                <w:bCs/>
                <w:sz w:val="18"/>
                <w:szCs w:val="18"/>
              </w:rPr>
              <w:t xml:space="preserve">ΠΡΟΚΗΡΥΣΣΟΜΕΝΟΣ ΠΡΟΫΠΟΛΟΓΙΣΜΟΣ </w:t>
            </w:r>
          </w:p>
          <w:p w14:paraId="159C49C6" w14:textId="77777777" w:rsidR="00652C12" w:rsidRPr="007416E2" w:rsidRDefault="00652C12" w:rsidP="008C0BDD">
            <w:pPr>
              <w:pStyle w:val="a3"/>
              <w:tabs>
                <w:tab w:val="clear" w:pos="4153"/>
                <w:tab w:val="clear" w:pos="8306"/>
              </w:tabs>
              <w:spacing w:before="0"/>
              <w:ind w:left="329"/>
              <w:rPr>
                <w:rFonts w:ascii="Tahoma" w:hAnsi="Tahoma" w:cs="Tahoma"/>
                <w:bCs/>
                <w:sz w:val="18"/>
                <w:szCs w:val="18"/>
              </w:rPr>
            </w:pPr>
            <w:r w:rsidRPr="007416E2">
              <w:rPr>
                <w:rFonts w:ascii="Tahoma" w:hAnsi="Tahoma" w:cs="Tahoma"/>
                <w:bCs/>
                <w:sz w:val="18"/>
                <w:szCs w:val="18"/>
              </w:rPr>
              <w:t xml:space="preserve">(ΕΚΤΙΜΩΜΕΝΗ ΑΞΙΑ ΣΥΜΒΑΣΗΣ) </w:t>
            </w:r>
          </w:p>
        </w:tc>
        <w:tc>
          <w:tcPr>
            <w:tcW w:w="2693" w:type="dxa"/>
            <w:gridSpan w:val="2"/>
            <w:shd w:val="clear" w:color="auto" w:fill="auto"/>
            <w:vAlign w:val="center"/>
          </w:tcPr>
          <w:p w14:paraId="27C6FE1C" w14:textId="77777777" w:rsidR="00652C12" w:rsidRPr="007416E2" w:rsidRDefault="00652C12" w:rsidP="007416E2">
            <w:pPr>
              <w:pStyle w:val="a3"/>
              <w:tabs>
                <w:tab w:val="clear" w:pos="4153"/>
                <w:tab w:val="clear" w:pos="8306"/>
              </w:tabs>
              <w:rPr>
                <w:rFonts w:ascii="Tahoma" w:hAnsi="Tahoma" w:cs="Tahoma"/>
                <w:sz w:val="18"/>
                <w:szCs w:val="18"/>
              </w:rPr>
            </w:pPr>
          </w:p>
        </w:tc>
        <w:tc>
          <w:tcPr>
            <w:tcW w:w="2126" w:type="dxa"/>
            <w:vAlign w:val="center"/>
          </w:tcPr>
          <w:p w14:paraId="180F2F19" w14:textId="77777777" w:rsidR="00652C12" w:rsidRPr="007416E2" w:rsidRDefault="002756EC" w:rsidP="002756EC">
            <w:pPr>
              <w:pStyle w:val="a3"/>
              <w:tabs>
                <w:tab w:val="clear" w:pos="4153"/>
                <w:tab w:val="clear" w:pos="8306"/>
              </w:tabs>
              <w:jc w:val="center"/>
              <w:rPr>
                <w:rFonts w:ascii="Tahoma" w:hAnsi="Tahoma" w:cs="Tahoma"/>
                <w:sz w:val="18"/>
                <w:szCs w:val="18"/>
              </w:rPr>
            </w:pPr>
            <w:r w:rsidRPr="007416E2">
              <w:rPr>
                <w:rFonts w:ascii="Tahoma" w:hAnsi="Tahoma" w:cs="Tahoma"/>
                <w:sz w:val="18"/>
                <w:szCs w:val="18"/>
              </w:rPr>
              <w:t xml:space="preserve">ΧΩΡΙΣ ΦΠΑ </w:t>
            </w:r>
          </w:p>
        </w:tc>
        <w:tc>
          <w:tcPr>
            <w:tcW w:w="1843" w:type="dxa"/>
            <w:vAlign w:val="center"/>
          </w:tcPr>
          <w:p w14:paraId="198E8B08" w14:textId="77777777" w:rsidR="00652C12" w:rsidRPr="007416E2" w:rsidRDefault="002756EC" w:rsidP="007416E2">
            <w:pPr>
              <w:pStyle w:val="a3"/>
              <w:tabs>
                <w:tab w:val="clear" w:pos="4153"/>
                <w:tab w:val="clear" w:pos="8306"/>
              </w:tabs>
              <w:jc w:val="center"/>
              <w:rPr>
                <w:rFonts w:ascii="Tahoma" w:hAnsi="Tahoma" w:cs="Tahoma"/>
                <w:sz w:val="18"/>
                <w:szCs w:val="18"/>
              </w:rPr>
            </w:pPr>
            <w:r w:rsidRPr="007416E2">
              <w:rPr>
                <w:rFonts w:ascii="Tahoma" w:hAnsi="Tahoma" w:cs="Tahoma"/>
                <w:sz w:val="18"/>
                <w:szCs w:val="18"/>
              </w:rPr>
              <w:t>ΜΕ ΦΠΑ</w:t>
            </w:r>
          </w:p>
        </w:tc>
      </w:tr>
      <w:tr w:rsidR="00362FEA" w:rsidRPr="0071531C" w14:paraId="6AEA86C8" w14:textId="77777777" w:rsidTr="003D360D">
        <w:tblPrEx>
          <w:tblLook w:val="0000" w:firstRow="0" w:lastRow="0" w:firstColumn="0" w:lastColumn="0" w:noHBand="0" w:noVBand="0"/>
        </w:tblPrEx>
        <w:trPr>
          <w:trHeight w:val="230"/>
        </w:trPr>
        <w:tc>
          <w:tcPr>
            <w:tcW w:w="3700" w:type="dxa"/>
            <w:vMerge/>
            <w:shd w:val="clear" w:color="auto" w:fill="D9D9D9" w:themeFill="background1" w:themeFillShade="D9"/>
            <w:vAlign w:val="center"/>
          </w:tcPr>
          <w:p w14:paraId="021B2F2C" w14:textId="77777777" w:rsidR="00673CB8" w:rsidRPr="0071531C" w:rsidRDefault="00673CB8" w:rsidP="0071531C">
            <w:pPr>
              <w:pStyle w:val="a3"/>
              <w:tabs>
                <w:tab w:val="clear" w:pos="4153"/>
                <w:tab w:val="clear" w:pos="8306"/>
              </w:tabs>
              <w:rPr>
                <w:rFonts w:ascii="Tahoma" w:hAnsi="Tahoma" w:cs="Tahoma"/>
                <w:b/>
                <w:sz w:val="18"/>
                <w:szCs w:val="18"/>
              </w:rPr>
            </w:pPr>
          </w:p>
        </w:tc>
        <w:tc>
          <w:tcPr>
            <w:tcW w:w="2693" w:type="dxa"/>
            <w:gridSpan w:val="2"/>
            <w:shd w:val="clear" w:color="auto" w:fill="auto"/>
            <w:vAlign w:val="center"/>
          </w:tcPr>
          <w:p w14:paraId="67ED6E31" w14:textId="77777777" w:rsidR="00673CB8" w:rsidRPr="0071531C" w:rsidRDefault="001773A0" w:rsidP="0071531C">
            <w:pPr>
              <w:pStyle w:val="a3"/>
              <w:tabs>
                <w:tab w:val="clear" w:pos="4153"/>
                <w:tab w:val="clear" w:pos="8306"/>
              </w:tabs>
              <w:rPr>
                <w:rFonts w:ascii="Tahoma" w:hAnsi="Tahoma" w:cs="Tahoma"/>
                <w:sz w:val="18"/>
                <w:szCs w:val="18"/>
              </w:rPr>
            </w:pPr>
            <w:r>
              <w:rPr>
                <w:rFonts w:ascii="Tahoma" w:hAnsi="Tahoma" w:cs="Tahoma"/>
                <w:sz w:val="18"/>
                <w:szCs w:val="18"/>
              </w:rPr>
              <w:t xml:space="preserve">4.1 </w:t>
            </w:r>
            <w:r w:rsidR="00673CB8" w:rsidRPr="0071531C">
              <w:rPr>
                <w:rFonts w:ascii="Tahoma" w:hAnsi="Tahoma" w:cs="Tahoma"/>
                <w:sz w:val="18"/>
                <w:szCs w:val="18"/>
              </w:rPr>
              <w:t>ΔΗΜΟΣΙΑ</w:t>
            </w:r>
          </w:p>
        </w:tc>
        <w:tc>
          <w:tcPr>
            <w:tcW w:w="2126" w:type="dxa"/>
            <w:vAlign w:val="center"/>
          </w:tcPr>
          <w:p w14:paraId="1AA94B63" w14:textId="77777777" w:rsidR="00673CB8" w:rsidRPr="0071531C" w:rsidRDefault="00673CB8" w:rsidP="0071531C">
            <w:pPr>
              <w:pStyle w:val="a3"/>
              <w:tabs>
                <w:tab w:val="clear" w:pos="4153"/>
                <w:tab w:val="clear" w:pos="8306"/>
              </w:tabs>
              <w:jc w:val="center"/>
              <w:rPr>
                <w:rFonts w:ascii="Tahoma" w:hAnsi="Tahoma" w:cs="Tahoma"/>
                <w:b/>
                <w:sz w:val="18"/>
                <w:szCs w:val="18"/>
              </w:rPr>
            </w:pPr>
          </w:p>
        </w:tc>
        <w:tc>
          <w:tcPr>
            <w:tcW w:w="1843" w:type="dxa"/>
            <w:shd w:val="clear" w:color="auto" w:fill="auto"/>
            <w:vAlign w:val="center"/>
          </w:tcPr>
          <w:p w14:paraId="6BBDC990" w14:textId="77777777" w:rsidR="00673CB8" w:rsidRPr="0071531C" w:rsidRDefault="00673CB8" w:rsidP="0071531C">
            <w:pPr>
              <w:pStyle w:val="a3"/>
              <w:tabs>
                <w:tab w:val="clear" w:pos="4153"/>
                <w:tab w:val="clear" w:pos="8306"/>
              </w:tabs>
              <w:jc w:val="center"/>
              <w:rPr>
                <w:rFonts w:ascii="Tahoma" w:hAnsi="Tahoma" w:cs="Tahoma"/>
                <w:b/>
                <w:sz w:val="18"/>
                <w:szCs w:val="18"/>
              </w:rPr>
            </w:pPr>
          </w:p>
        </w:tc>
      </w:tr>
      <w:tr w:rsidR="00362FEA" w:rsidRPr="0071531C" w14:paraId="5310D52B" w14:textId="77777777" w:rsidTr="003D360D">
        <w:tblPrEx>
          <w:tblLook w:val="0000" w:firstRow="0" w:lastRow="0" w:firstColumn="0" w:lastColumn="0" w:noHBand="0" w:noVBand="0"/>
        </w:tblPrEx>
        <w:trPr>
          <w:trHeight w:val="230"/>
        </w:trPr>
        <w:tc>
          <w:tcPr>
            <w:tcW w:w="3700" w:type="dxa"/>
            <w:vMerge/>
            <w:shd w:val="clear" w:color="auto" w:fill="D9D9D9" w:themeFill="background1" w:themeFillShade="D9"/>
            <w:vAlign w:val="center"/>
          </w:tcPr>
          <w:p w14:paraId="42418F08" w14:textId="77777777" w:rsidR="00673CB8" w:rsidRPr="0071531C" w:rsidRDefault="00673CB8" w:rsidP="0071531C">
            <w:pPr>
              <w:pStyle w:val="a3"/>
              <w:tabs>
                <w:tab w:val="clear" w:pos="4153"/>
                <w:tab w:val="clear" w:pos="8306"/>
              </w:tabs>
              <w:rPr>
                <w:rFonts w:ascii="Tahoma" w:hAnsi="Tahoma" w:cs="Tahoma"/>
                <w:b/>
                <w:sz w:val="18"/>
                <w:szCs w:val="18"/>
              </w:rPr>
            </w:pPr>
          </w:p>
        </w:tc>
        <w:tc>
          <w:tcPr>
            <w:tcW w:w="2693" w:type="dxa"/>
            <w:gridSpan w:val="2"/>
            <w:shd w:val="clear" w:color="auto" w:fill="auto"/>
            <w:vAlign w:val="center"/>
          </w:tcPr>
          <w:p w14:paraId="681900CB" w14:textId="77777777" w:rsidR="00673CB8" w:rsidRPr="0071531C" w:rsidRDefault="001773A0" w:rsidP="0071531C">
            <w:pPr>
              <w:pStyle w:val="a3"/>
              <w:tabs>
                <w:tab w:val="clear" w:pos="4153"/>
                <w:tab w:val="clear" w:pos="8306"/>
              </w:tabs>
              <w:rPr>
                <w:rFonts w:ascii="Tahoma" w:hAnsi="Tahoma" w:cs="Tahoma"/>
                <w:sz w:val="18"/>
                <w:szCs w:val="18"/>
              </w:rPr>
            </w:pPr>
            <w:r>
              <w:rPr>
                <w:rFonts w:ascii="Tahoma" w:hAnsi="Tahoma" w:cs="Tahoma"/>
                <w:sz w:val="18"/>
                <w:szCs w:val="18"/>
              </w:rPr>
              <w:t xml:space="preserve">4.2 </w:t>
            </w:r>
            <w:r w:rsidR="00673CB8" w:rsidRPr="0071531C">
              <w:rPr>
                <w:rFonts w:ascii="Tahoma" w:hAnsi="Tahoma" w:cs="Tahoma"/>
                <w:sz w:val="18"/>
                <w:szCs w:val="18"/>
              </w:rPr>
              <w:t>ΙΔΙΩΤΙΚΗ</w:t>
            </w:r>
          </w:p>
        </w:tc>
        <w:tc>
          <w:tcPr>
            <w:tcW w:w="2126" w:type="dxa"/>
            <w:vAlign w:val="center"/>
          </w:tcPr>
          <w:p w14:paraId="22405240" w14:textId="77777777" w:rsidR="00673CB8" w:rsidRPr="0071531C" w:rsidRDefault="00673CB8" w:rsidP="0071531C">
            <w:pPr>
              <w:pStyle w:val="a3"/>
              <w:tabs>
                <w:tab w:val="clear" w:pos="4153"/>
                <w:tab w:val="clear" w:pos="8306"/>
              </w:tabs>
              <w:jc w:val="center"/>
              <w:rPr>
                <w:rFonts w:ascii="Tahoma" w:hAnsi="Tahoma" w:cs="Tahoma"/>
                <w:b/>
                <w:sz w:val="18"/>
                <w:szCs w:val="18"/>
              </w:rPr>
            </w:pPr>
          </w:p>
        </w:tc>
        <w:tc>
          <w:tcPr>
            <w:tcW w:w="1843" w:type="dxa"/>
            <w:shd w:val="clear" w:color="auto" w:fill="auto"/>
            <w:vAlign w:val="center"/>
          </w:tcPr>
          <w:p w14:paraId="18A02750" w14:textId="77777777" w:rsidR="00673CB8" w:rsidRPr="0071531C" w:rsidRDefault="00673CB8" w:rsidP="0071531C">
            <w:pPr>
              <w:pStyle w:val="a3"/>
              <w:tabs>
                <w:tab w:val="clear" w:pos="4153"/>
                <w:tab w:val="clear" w:pos="8306"/>
              </w:tabs>
              <w:jc w:val="center"/>
              <w:rPr>
                <w:rFonts w:ascii="Tahoma" w:hAnsi="Tahoma" w:cs="Tahoma"/>
                <w:b/>
                <w:sz w:val="18"/>
                <w:szCs w:val="18"/>
              </w:rPr>
            </w:pPr>
          </w:p>
        </w:tc>
      </w:tr>
      <w:tr w:rsidR="00362FEA" w:rsidRPr="0071531C" w14:paraId="5D0854DD" w14:textId="77777777" w:rsidTr="003D360D">
        <w:tblPrEx>
          <w:tblLook w:val="0000" w:firstRow="0" w:lastRow="0" w:firstColumn="0" w:lastColumn="0" w:noHBand="0" w:noVBand="0"/>
        </w:tblPrEx>
        <w:trPr>
          <w:trHeight w:val="230"/>
        </w:trPr>
        <w:tc>
          <w:tcPr>
            <w:tcW w:w="3700" w:type="dxa"/>
            <w:vMerge/>
            <w:shd w:val="clear" w:color="auto" w:fill="D9D9D9" w:themeFill="background1" w:themeFillShade="D9"/>
            <w:vAlign w:val="center"/>
          </w:tcPr>
          <w:p w14:paraId="47CEB9CC" w14:textId="77777777" w:rsidR="00673CB8" w:rsidRPr="0071531C" w:rsidRDefault="00673CB8" w:rsidP="0071531C">
            <w:pPr>
              <w:pStyle w:val="a3"/>
              <w:tabs>
                <w:tab w:val="clear" w:pos="4153"/>
                <w:tab w:val="clear" w:pos="8306"/>
              </w:tabs>
              <w:rPr>
                <w:rFonts w:ascii="Tahoma" w:hAnsi="Tahoma" w:cs="Tahoma"/>
                <w:b/>
                <w:sz w:val="18"/>
                <w:szCs w:val="18"/>
              </w:rPr>
            </w:pPr>
          </w:p>
        </w:tc>
        <w:tc>
          <w:tcPr>
            <w:tcW w:w="2693" w:type="dxa"/>
            <w:gridSpan w:val="2"/>
            <w:shd w:val="clear" w:color="auto" w:fill="auto"/>
            <w:vAlign w:val="center"/>
          </w:tcPr>
          <w:p w14:paraId="60BAA584" w14:textId="77777777" w:rsidR="00673CB8" w:rsidRPr="0071531C" w:rsidRDefault="001773A0" w:rsidP="0071531C">
            <w:pPr>
              <w:pStyle w:val="a3"/>
              <w:tabs>
                <w:tab w:val="clear" w:pos="4153"/>
                <w:tab w:val="clear" w:pos="8306"/>
              </w:tabs>
              <w:rPr>
                <w:rFonts w:ascii="Tahoma" w:hAnsi="Tahoma" w:cs="Tahoma"/>
                <w:sz w:val="18"/>
                <w:szCs w:val="18"/>
              </w:rPr>
            </w:pPr>
            <w:r>
              <w:rPr>
                <w:rFonts w:ascii="Tahoma" w:hAnsi="Tahoma" w:cs="Tahoma"/>
                <w:sz w:val="18"/>
                <w:szCs w:val="18"/>
              </w:rPr>
              <w:t xml:space="preserve">4.3 </w:t>
            </w:r>
            <w:r w:rsidR="00673CB8" w:rsidRPr="0071531C">
              <w:rPr>
                <w:rFonts w:ascii="Tahoma" w:hAnsi="Tahoma" w:cs="Tahoma"/>
                <w:sz w:val="18"/>
                <w:szCs w:val="18"/>
              </w:rPr>
              <w:t>ΣΥΝΟΛΟ</w:t>
            </w:r>
          </w:p>
        </w:tc>
        <w:tc>
          <w:tcPr>
            <w:tcW w:w="2126" w:type="dxa"/>
            <w:vAlign w:val="center"/>
          </w:tcPr>
          <w:p w14:paraId="736CB40F" w14:textId="77777777" w:rsidR="00673CB8" w:rsidRPr="0071531C" w:rsidRDefault="00673CB8" w:rsidP="0071531C">
            <w:pPr>
              <w:pStyle w:val="a3"/>
              <w:tabs>
                <w:tab w:val="clear" w:pos="4153"/>
                <w:tab w:val="clear" w:pos="8306"/>
              </w:tabs>
              <w:jc w:val="center"/>
              <w:rPr>
                <w:rFonts w:ascii="Tahoma" w:hAnsi="Tahoma" w:cs="Tahoma"/>
                <w:b/>
                <w:sz w:val="18"/>
                <w:szCs w:val="18"/>
              </w:rPr>
            </w:pPr>
          </w:p>
        </w:tc>
        <w:tc>
          <w:tcPr>
            <w:tcW w:w="1843" w:type="dxa"/>
            <w:shd w:val="clear" w:color="auto" w:fill="auto"/>
            <w:vAlign w:val="center"/>
          </w:tcPr>
          <w:p w14:paraId="2C448E00" w14:textId="77777777" w:rsidR="00673CB8" w:rsidRPr="0071531C" w:rsidRDefault="00673CB8" w:rsidP="0071531C">
            <w:pPr>
              <w:pStyle w:val="a3"/>
              <w:tabs>
                <w:tab w:val="clear" w:pos="4153"/>
                <w:tab w:val="clear" w:pos="8306"/>
              </w:tabs>
              <w:jc w:val="center"/>
              <w:rPr>
                <w:rFonts w:ascii="Tahoma" w:hAnsi="Tahoma" w:cs="Tahoma"/>
                <w:b/>
                <w:sz w:val="18"/>
                <w:szCs w:val="18"/>
              </w:rPr>
            </w:pPr>
          </w:p>
        </w:tc>
      </w:tr>
      <w:tr w:rsidR="00362FEA" w:rsidRPr="0071531C" w14:paraId="7BA14CBA" w14:textId="77777777" w:rsidTr="003D360D">
        <w:tblPrEx>
          <w:tblLook w:val="0000" w:firstRow="0" w:lastRow="0" w:firstColumn="0" w:lastColumn="0" w:noHBand="0" w:noVBand="0"/>
        </w:tblPrEx>
        <w:tc>
          <w:tcPr>
            <w:tcW w:w="3700" w:type="dxa"/>
            <w:vMerge w:val="restart"/>
            <w:shd w:val="clear" w:color="auto" w:fill="D9D9D9" w:themeFill="background1" w:themeFillShade="D9"/>
          </w:tcPr>
          <w:p w14:paraId="23AC8B56" w14:textId="77777777" w:rsidR="00510D24" w:rsidRPr="008C0BDD" w:rsidRDefault="00510D24" w:rsidP="008C0BDD">
            <w:pPr>
              <w:pStyle w:val="a3"/>
              <w:numPr>
                <w:ilvl w:val="0"/>
                <w:numId w:val="33"/>
              </w:numPr>
              <w:tabs>
                <w:tab w:val="clear" w:pos="4153"/>
                <w:tab w:val="clear" w:pos="8306"/>
              </w:tabs>
              <w:ind w:left="331" w:hanging="284"/>
              <w:rPr>
                <w:rFonts w:ascii="Tahoma" w:hAnsi="Tahoma" w:cs="Tahoma"/>
                <w:b/>
                <w:sz w:val="18"/>
                <w:szCs w:val="18"/>
              </w:rPr>
            </w:pPr>
            <w:r w:rsidRPr="008C0BDD">
              <w:rPr>
                <w:rFonts w:ascii="Tahoma" w:hAnsi="Tahoma" w:cs="Tahoma"/>
                <w:b/>
                <w:bCs/>
                <w:sz w:val="18"/>
                <w:szCs w:val="18"/>
              </w:rPr>
              <w:t xml:space="preserve">ΥΠΟΒΛΗΘΕΝΤΑ ΣΤΟΙΧΕΙΑ </w:t>
            </w:r>
          </w:p>
        </w:tc>
        <w:tc>
          <w:tcPr>
            <w:tcW w:w="2693" w:type="dxa"/>
            <w:gridSpan w:val="2"/>
            <w:shd w:val="clear" w:color="auto" w:fill="auto"/>
            <w:vAlign w:val="center"/>
          </w:tcPr>
          <w:p w14:paraId="2D6A2F0C" w14:textId="77777777" w:rsidR="00510D24" w:rsidRPr="007416E2" w:rsidRDefault="00510D24" w:rsidP="007416E2">
            <w:pPr>
              <w:pStyle w:val="a3"/>
              <w:tabs>
                <w:tab w:val="clear" w:pos="4153"/>
                <w:tab w:val="clear" w:pos="8306"/>
              </w:tabs>
              <w:rPr>
                <w:rFonts w:ascii="Tahoma" w:hAnsi="Tahoma" w:cs="Tahoma"/>
                <w:sz w:val="18"/>
                <w:szCs w:val="18"/>
              </w:rPr>
            </w:pPr>
          </w:p>
        </w:tc>
        <w:tc>
          <w:tcPr>
            <w:tcW w:w="2126" w:type="dxa"/>
            <w:vAlign w:val="center"/>
          </w:tcPr>
          <w:p w14:paraId="5D9B99CD" w14:textId="77777777" w:rsidR="00510D24" w:rsidRPr="007416E2" w:rsidRDefault="00510D24" w:rsidP="00910AA8">
            <w:pPr>
              <w:pStyle w:val="a3"/>
              <w:tabs>
                <w:tab w:val="clear" w:pos="4153"/>
                <w:tab w:val="clear" w:pos="8306"/>
              </w:tabs>
              <w:jc w:val="center"/>
              <w:rPr>
                <w:rFonts w:ascii="Tahoma" w:hAnsi="Tahoma" w:cs="Tahoma"/>
                <w:sz w:val="18"/>
                <w:szCs w:val="18"/>
              </w:rPr>
            </w:pPr>
            <w:r>
              <w:rPr>
                <w:rFonts w:ascii="Tahoma" w:hAnsi="Tahoma" w:cs="Tahoma"/>
                <w:sz w:val="18"/>
                <w:szCs w:val="18"/>
              </w:rPr>
              <w:t>ΝΑΙ</w:t>
            </w:r>
          </w:p>
        </w:tc>
        <w:tc>
          <w:tcPr>
            <w:tcW w:w="1843" w:type="dxa"/>
            <w:vAlign w:val="center"/>
          </w:tcPr>
          <w:p w14:paraId="35684163" w14:textId="77777777" w:rsidR="00510D24" w:rsidRPr="007416E2" w:rsidRDefault="00510D24" w:rsidP="00910AA8">
            <w:pPr>
              <w:pStyle w:val="a3"/>
              <w:tabs>
                <w:tab w:val="clear" w:pos="4153"/>
                <w:tab w:val="clear" w:pos="8306"/>
              </w:tabs>
              <w:jc w:val="center"/>
              <w:rPr>
                <w:rFonts w:ascii="Tahoma" w:hAnsi="Tahoma" w:cs="Tahoma"/>
                <w:sz w:val="18"/>
                <w:szCs w:val="18"/>
              </w:rPr>
            </w:pPr>
            <w:r>
              <w:rPr>
                <w:rFonts w:ascii="Tahoma" w:hAnsi="Tahoma" w:cs="Tahoma"/>
                <w:sz w:val="18"/>
                <w:szCs w:val="18"/>
              </w:rPr>
              <w:t>ΟΧΙ</w:t>
            </w:r>
          </w:p>
        </w:tc>
      </w:tr>
      <w:tr w:rsidR="00362FEA" w:rsidRPr="0071531C" w14:paraId="7147CEE6" w14:textId="77777777" w:rsidTr="003D360D">
        <w:tblPrEx>
          <w:tblLook w:val="0000" w:firstRow="0" w:lastRow="0" w:firstColumn="0" w:lastColumn="0" w:noHBand="0" w:noVBand="0"/>
        </w:tblPrEx>
        <w:tc>
          <w:tcPr>
            <w:tcW w:w="3700" w:type="dxa"/>
            <w:vMerge/>
            <w:shd w:val="clear" w:color="auto" w:fill="D9D9D9" w:themeFill="background1" w:themeFillShade="D9"/>
            <w:vAlign w:val="center"/>
          </w:tcPr>
          <w:p w14:paraId="76096CA2" w14:textId="77777777" w:rsidR="00510D24" w:rsidRDefault="00510D24" w:rsidP="004D78F4">
            <w:pPr>
              <w:pStyle w:val="a3"/>
              <w:tabs>
                <w:tab w:val="clear" w:pos="4153"/>
                <w:tab w:val="clear" w:pos="8306"/>
              </w:tabs>
              <w:rPr>
                <w:rFonts w:ascii="Tahoma" w:hAnsi="Tahoma" w:cs="Tahoma"/>
                <w:sz w:val="18"/>
                <w:szCs w:val="18"/>
              </w:rPr>
            </w:pPr>
          </w:p>
        </w:tc>
        <w:tc>
          <w:tcPr>
            <w:tcW w:w="2693" w:type="dxa"/>
            <w:gridSpan w:val="2"/>
            <w:vAlign w:val="center"/>
          </w:tcPr>
          <w:p w14:paraId="629986CC" w14:textId="77777777" w:rsidR="00510D24" w:rsidRPr="007416E2" w:rsidRDefault="001773A0" w:rsidP="00362FEA">
            <w:pPr>
              <w:pStyle w:val="a3"/>
              <w:tabs>
                <w:tab w:val="clear" w:pos="4153"/>
                <w:tab w:val="clear" w:pos="8306"/>
              </w:tabs>
              <w:rPr>
                <w:rFonts w:ascii="Tahoma" w:hAnsi="Tahoma" w:cs="Tahoma"/>
                <w:sz w:val="18"/>
                <w:szCs w:val="18"/>
              </w:rPr>
            </w:pPr>
            <w:r>
              <w:rPr>
                <w:rFonts w:ascii="Tahoma" w:hAnsi="Tahoma" w:cs="Tahoma"/>
                <w:sz w:val="18"/>
                <w:szCs w:val="18"/>
              </w:rPr>
              <w:t xml:space="preserve">5.1 </w:t>
            </w:r>
            <w:r w:rsidR="00510D24">
              <w:rPr>
                <w:rFonts w:ascii="Tahoma" w:hAnsi="Tahoma" w:cs="Tahoma"/>
                <w:sz w:val="18"/>
                <w:szCs w:val="18"/>
              </w:rPr>
              <w:t xml:space="preserve">Τεύχη </w:t>
            </w:r>
            <w:r w:rsidR="00362FEA">
              <w:rPr>
                <w:rFonts w:ascii="Tahoma" w:hAnsi="Tahoma" w:cs="Tahoma"/>
                <w:sz w:val="18"/>
                <w:szCs w:val="18"/>
              </w:rPr>
              <w:t>διακήρυξης</w:t>
            </w:r>
          </w:p>
        </w:tc>
        <w:tc>
          <w:tcPr>
            <w:tcW w:w="2126" w:type="dxa"/>
            <w:vAlign w:val="center"/>
          </w:tcPr>
          <w:p w14:paraId="36D53B5E" w14:textId="77777777" w:rsidR="00510D24" w:rsidRPr="007416E2" w:rsidRDefault="00510D24" w:rsidP="007416E2">
            <w:pPr>
              <w:pStyle w:val="a3"/>
              <w:tabs>
                <w:tab w:val="clear" w:pos="4153"/>
                <w:tab w:val="clear" w:pos="8306"/>
              </w:tabs>
              <w:rPr>
                <w:rFonts w:ascii="Tahoma" w:hAnsi="Tahoma" w:cs="Tahoma"/>
                <w:sz w:val="18"/>
                <w:szCs w:val="18"/>
              </w:rPr>
            </w:pPr>
          </w:p>
        </w:tc>
        <w:tc>
          <w:tcPr>
            <w:tcW w:w="1843" w:type="dxa"/>
            <w:vAlign w:val="center"/>
          </w:tcPr>
          <w:p w14:paraId="2D535745" w14:textId="77777777" w:rsidR="00510D24" w:rsidRPr="007416E2" w:rsidRDefault="00510D24" w:rsidP="007416E2">
            <w:pPr>
              <w:pStyle w:val="a3"/>
              <w:tabs>
                <w:tab w:val="clear" w:pos="4153"/>
                <w:tab w:val="clear" w:pos="8306"/>
              </w:tabs>
              <w:rPr>
                <w:rFonts w:ascii="Tahoma" w:hAnsi="Tahoma" w:cs="Tahoma"/>
                <w:sz w:val="18"/>
                <w:szCs w:val="18"/>
              </w:rPr>
            </w:pPr>
          </w:p>
        </w:tc>
      </w:tr>
      <w:tr w:rsidR="008C0BDD" w:rsidRPr="0071531C" w14:paraId="3B1B9957" w14:textId="77777777" w:rsidTr="003D360D">
        <w:tblPrEx>
          <w:tblLook w:val="0000" w:firstRow="0" w:lastRow="0" w:firstColumn="0" w:lastColumn="0" w:noHBand="0" w:noVBand="0"/>
        </w:tblPrEx>
        <w:trPr>
          <w:trHeight w:val="491"/>
        </w:trPr>
        <w:tc>
          <w:tcPr>
            <w:tcW w:w="3700" w:type="dxa"/>
            <w:vMerge/>
            <w:shd w:val="clear" w:color="auto" w:fill="D9D9D9" w:themeFill="background1" w:themeFillShade="D9"/>
            <w:vAlign w:val="center"/>
          </w:tcPr>
          <w:p w14:paraId="6AD94FC7" w14:textId="77777777" w:rsidR="008C0BDD" w:rsidRDefault="008C0BDD" w:rsidP="004D78F4">
            <w:pPr>
              <w:pStyle w:val="a3"/>
              <w:tabs>
                <w:tab w:val="clear" w:pos="4153"/>
                <w:tab w:val="clear" w:pos="8306"/>
              </w:tabs>
              <w:rPr>
                <w:rFonts w:ascii="Tahoma" w:hAnsi="Tahoma" w:cs="Tahoma"/>
                <w:sz w:val="18"/>
                <w:szCs w:val="18"/>
              </w:rPr>
            </w:pPr>
          </w:p>
        </w:tc>
        <w:tc>
          <w:tcPr>
            <w:tcW w:w="2693" w:type="dxa"/>
            <w:gridSpan w:val="2"/>
            <w:vAlign w:val="center"/>
          </w:tcPr>
          <w:p w14:paraId="2DD679CF" w14:textId="77777777" w:rsidR="008C0BDD" w:rsidRPr="007416E2" w:rsidRDefault="008C0BDD" w:rsidP="007416E2">
            <w:pPr>
              <w:pStyle w:val="a3"/>
              <w:tabs>
                <w:tab w:val="clear" w:pos="4153"/>
                <w:tab w:val="clear" w:pos="8306"/>
              </w:tabs>
              <w:rPr>
                <w:rFonts w:ascii="Tahoma" w:hAnsi="Tahoma" w:cs="Tahoma"/>
                <w:sz w:val="18"/>
                <w:szCs w:val="18"/>
              </w:rPr>
            </w:pPr>
            <w:r>
              <w:rPr>
                <w:rFonts w:ascii="Tahoma" w:hAnsi="Tahoma" w:cs="Tahoma"/>
                <w:sz w:val="18"/>
                <w:szCs w:val="18"/>
              </w:rPr>
              <w:t>5.2 Περιλήψεις δημοσιεύσεων</w:t>
            </w:r>
          </w:p>
        </w:tc>
        <w:tc>
          <w:tcPr>
            <w:tcW w:w="2126" w:type="dxa"/>
            <w:vAlign w:val="center"/>
          </w:tcPr>
          <w:p w14:paraId="180BBF10" w14:textId="77777777" w:rsidR="008C0BDD" w:rsidRPr="007416E2" w:rsidRDefault="008C0BDD" w:rsidP="007416E2">
            <w:pPr>
              <w:pStyle w:val="a3"/>
              <w:tabs>
                <w:tab w:val="clear" w:pos="4153"/>
                <w:tab w:val="clear" w:pos="8306"/>
              </w:tabs>
              <w:rPr>
                <w:rFonts w:ascii="Tahoma" w:hAnsi="Tahoma" w:cs="Tahoma"/>
                <w:sz w:val="18"/>
                <w:szCs w:val="18"/>
              </w:rPr>
            </w:pPr>
          </w:p>
        </w:tc>
        <w:tc>
          <w:tcPr>
            <w:tcW w:w="1843" w:type="dxa"/>
            <w:vAlign w:val="center"/>
          </w:tcPr>
          <w:p w14:paraId="15AD7985" w14:textId="77777777" w:rsidR="008C0BDD" w:rsidRPr="007416E2" w:rsidRDefault="008C0BDD" w:rsidP="007416E2">
            <w:pPr>
              <w:pStyle w:val="a3"/>
              <w:tabs>
                <w:tab w:val="clear" w:pos="4153"/>
                <w:tab w:val="clear" w:pos="8306"/>
              </w:tabs>
              <w:rPr>
                <w:rFonts w:ascii="Tahoma" w:hAnsi="Tahoma" w:cs="Tahoma"/>
                <w:sz w:val="18"/>
                <w:szCs w:val="18"/>
              </w:rPr>
            </w:pPr>
          </w:p>
        </w:tc>
      </w:tr>
      <w:tr w:rsidR="00DC640B" w:rsidRPr="0071531C" w14:paraId="3AA0E18B" w14:textId="77777777" w:rsidTr="003D360D">
        <w:tblPrEx>
          <w:tblLook w:val="0000" w:firstRow="0" w:lastRow="0" w:firstColumn="0" w:lastColumn="0" w:noHBand="0" w:noVBand="0"/>
        </w:tblPrEx>
        <w:trPr>
          <w:trHeight w:val="163"/>
        </w:trPr>
        <w:tc>
          <w:tcPr>
            <w:tcW w:w="10362" w:type="dxa"/>
            <w:gridSpan w:val="5"/>
            <w:shd w:val="clear" w:color="auto" w:fill="D9D9D9" w:themeFill="background1" w:themeFillShade="D9"/>
            <w:vAlign w:val="center"/>
          </w:tcPr>
          <w:p w14:paraId="2CD67706" w14:textId="77777777" w:rsidR="00DC640B" w:rsidRPr="008C0BDD" w:rsidRDefault="00DC640B" w:rsidP="008C0BDD">
            <w:pPr>
              <w:pStyle w:val="a3"/>
              <w:numPr>
                <w:ilvl w:val="0"/>
                <w:numId w:val="33"/>
              </w:numPr>
              <w:tabs>
                <w:tab w:val="clear" w:pos="4153"/>
                <w:tab w:val="clear" w:pos="8306"/>
              </w:tabs>
              <w:ind w:left="331" w:hanging="284"/>
              <w:rPr>
                <w:rFonts w:ascii="Tahoma" w:hAnsi="Tahoma" w:cs="Tahoma"/>
                <w:b/>
                <w:sz w:val="18"/>
                <w:szCs w:val="18"/>
              </w:rPr>
            </w:pPr>
            <w:r w:rsidRPr="008C0BDD">
              <w:rPr>
                <w:rFonts w:ascii="Tahoma" w:hAnsi="Tahoma" w:cs="Tahoma"/>
                <w:b/>
                <w:sz w:val="18"/>
                <w:szCs w:val="18"/>
              </w:rPr>
              <w:t xml:space="preserve">ΚΡΙΤΗΡΙΟ </w:t>
            </w:r>
            <w:r w:rsidRPr="008C0BDD">
              <w:rPr>
                <w:rFonts w:ascii="Tahoma" w:hAnsi="Tahoma" w:cs="Tahoma"/>
                <w:b/>
                <w:bCs/>
                <w:sz w:val="18"/>
                <w:szCs w:val="18"/>
              </w:rPr>
              <w:t>ΑΝΑΘΕΣΗΣ</w:t>
            </w:r>
          </w:p>
        </w:tc>
      </w:tr>
      <w:tr w:rsidR="00DA560E" w:rsidRPr="0071531C" w14:paraId="7F3285C1" w14:textId="77777777" w:rsidTr="003D360D">
        <w:tblPrEx>
          <w:tblLook w:val="0000" w:firstRow="0" w:lastRow="0" w:firstColumn="0" w:lastColumn="0" w:noHBand="0" w:noVBand="0"/>
        </w:tblPrEx>
        <w:trPr>
          <w:trHeight w:val="163"/>
        </w:trPr>
        <w:tc>
          <w:tcPr>
            <w:tcW w:w="8519" w:type="dxa"/>
            <w:gridSpan w:val="4"/>
            <w:vAlign w:val="center"/>
          </w:tcPr>
          <w:p w14:paraId="48F96C75" w14:textId="77777777" w:rsidR="00B365E9" w:rsidRPr="00B365E9" w:rsidRDefault="009C1B06" w:rsidP="003D360D">
            <w:pPr>
              <w:pStyle w:val="a3"/>
              <w:numPr>
                <w:ilvl w:val="1"/>
                <w:numId w:val="33"/>
              </w:numPr>
              <w:tabs>
                <w:tab w:val="clear" w:pos="4153"/>
                <w:tab w:val="clear" w:pos="8306"/>
              </w:tabs>
              <w:ind w:left="331" w:hanging="284"/>
              <w:rPr>
                <w:rFonts w:ascii="Tahoma" w:hAnsi="Tahoma" w:cs="Tahoma"/>
                <w:sz w:val="18"/>
                <w:szCs w:val="18"/>
              </w:rPr>
            </w:pPr>
            <w:r>
              <w:rPr>
                <w:rFonts w:ascii="Tahoma" w:hAnsi="Tahoma" w:cs="Tahoma"/>
                <w:sz w:val="18"/>
                <w:szCs w:val="18"/>
              </w:rPr>
              <w:t>Π</w:t>
            </w:r>
            <w:r w:rsidRPr="00B365E9">
              <w:rPr>
                <w:rFonts w:ascii="Tahoma" w:hAnsi="Tahoma" w:cs="Tahoma"/>
                <w:sz w:val="18"/>
                <w:szCs w:val="18"/>
              </w:rPr>
              <w:t xml:space="preserve">λέον συμφέρουσα από οικονομική άποψη προσφορά» μόνο βάσει τιμής (χαμηλότερη τιμή) </w:t>
            </w:r>
            <w:r>
              <w:rPr>
                <w:rFonts w:ascii="Tahoma" w:hAnsi="Tahoma" w:cs="Tahoma"/>
                <w:sz w:val="18"/>
                <w:szCs w:val="18"/>
              </w:rPr>
              <w:t xml:space="preserve">(αρ. 86 </w:t>
            </w:r>
            <w:r w:rsidR="00155189" w:rsidRPr="00EE5302">
              <w:rPr>
                <w:rFonts w:ascii="Tahoma" w:hAnsi="Tahoma" w:cs="Tahoma"/>
                <w:sz w:val="18"/>
                <w:szCs w:val="18"/>
              </w:rPr>
              <w:t>και 311</w:t>
            </w:r>
            <w:r w:rsidR="00155189">
              <w:rPr>
                <w:rFonts w:ascii="Tahoma" w:hAnsi="Tahoma" w:cs="Tahoma"/>
                <w:sz w:val="18"/>
                <w:szCs w:val="18"/>
              </w:rPr>
              <w:t xml:space="preserve"> </w:t>
            </w:r>
            <w:r>
              <w:rPr>
                <w:rFonts w:ascii="Tahoma" w:hAnsi="Tahoma" w:cs="Tahoma"/>
                <w:sz w:val="18"/>
                <w:szCs w:val="18"/>
              </w:rPr>
              <w:t>Ν.4412/16)</w:t>
            </w:r>
          </w:p>
        </w:tc>
        <w:tc>
          <w:tcPr>
            <w:tcW w:w="1843" w:type="dxa"/>
            <w:vAlign w:val="center"/>
          </w:tcPr>
          <w:p w14:paraId="23C2B1FA" w14:textId="77777777" w:rsidR="00DA560E" w:rsidRPr="007416E2" w:rsidRDefault="00DA560E" w:rsidP="007416E2">
            <w:pPr>
              <w:pStyle w:val="a3"/>
              <w:tabs>
                <w:tab w:val="clear" w:pos="4153"/>
                <w:tab w:val="clear" w:pos="8306"/>
              </w:tabs>
              <w:rPr>
                <w:rFonts w:ascii="Tahoma" w:hAnsi="Tahoma" w:cs="Tahoma"/>
                <w:sz w:val="18"/>
                <w:szCs w:val="18"/>
              </w:rPr>
            </w:pPr>
          </w:p>
        </w:tc>
      </w:tr>
      <w:tr w:rsidR="00DA560E" w:rsidRPr="0071531C" w14:paraId="1F8C4717" w14:textId="77777777" w:rsidTr="003D360D">
        <w:tblPrEx>
          <w:tblLook w:val="0000" w:firstRow="0" w:lastRow="0" w:firstColumn="0" w:lastColumn="0" w:noHBand="0" w:noVBand="0"/>
        </w:tblPrEx>
        <w:trPr>
          <w:trHeight w:val="163"/>
        </w:trPr>
        <w:tc>
          <w:tcPr>
            <w:tcW w:w="8519" w:type="dxa"/>
            <w:gridSpan w:val="4"/>
            <w:vAlign w:val="center"/>
          </w:tcPr>
          <w:p w14:paraId="50423752" w14:textId="77777777" w:rsidR="00DA560E" w:rsidRPr="00B365E9" w:rsidRDefault="009C1B06" w:rsidP="003D360D">
            <w:pPr>
              <w:pStyle w:val="a3"/>
              <w:numPr>
                <w:ilvl w:val="1"/>
                <w:numId w:val="33"/>
              </w:numPr>
              <w:tabs>
                <w:tab w:val="clear" w:pos="4153"/>
                <w:tab w:val="clear" w:pos="8306"/>
              </w:tabs>
              <w:ind w:left="331" w:hanging="284"/>
              <w:rPr>
                <w:rFonts w:ascii="Tahoma" w:hAnsi="Tahoma" w:cs="Tahoma"/>
                <w:sz w:val="18"/>
                <w:szCs w:val="18"/>
              </w:rPr>
            </w:pPr>
            <w:r>
              <w:rPr>
                <w:rFonts w:ascii="Tahoma" w:hAnsi="Tahoma" w:cs="Tahoma"/>
                <w:sz w:val="18"/>
                <w:szCs w:val="18"/>
              </w:rPr>
              <w:t>Π</w:t>
            </w:r>
            <w:r w:rsidRPr="00B365E9">
              <w:rPr>
                <w:rFonts w:ascii="Tahoma" w:hAnsi="Tahoma" w:cs="Tahoma"/>
                <w:sz w:val="18"/>
                <w:szCs w:val="18"/>
              </w:rPr>
              <w:t xml:space="preserve">λέον συμφέρουσα από οικονομική άποψη προσφορά» βάσει βέλτιστης σχέσης ποιότητας </w:t>
            </w:r>
            <w:r w:rsidR="00B365E9" w:rsidRPr="00B365E9">
              <w:rPr>
                <w:rFonts w:ascii="Tahoma" w:hAnsi="Tahoma" w:cs="Tahoma"/>
                <w:sz w:val="18"/>
                <w:szCs w:val="18"/>
              </w:rPr>
              <w:t>-</w:t>
            </w:r>
            <w:r w:rsidRPr="00B365E9">
              <w:rPr>
                <w:rFonts w:ascii="Tahoma" w:hAnsi="Tahoma" w:cs="Tahoma"/>
                <w:sz w:val="18"/>
                <w:szCs w:val="18"/>
              </w:rPr>
              <w:t xml:space="preserve"> τιμής (</w:t>
            </w:r>
            <w:r>
              <w:rPr>
                <w:rFonts w:ascii="Tahoma" w:hAnsi="Tahoma" w:cs="Tahoma"/>
                <w:sz w:val="18"/>
                <w:szCs w:val="18"/>
              </w:rPr>
              <w:t>αρ. 86</w:t>
            </w:r>
            <w:r w:rsidR="00155189">
              <w:rPr>
                <w:rFonts w:ascii="Tahoma" w:hAnsi="Tahoma" w:cs="Tahoma"/>
                <w:sz w:val="18"/>
                <w:szCs w:val="18"/>
              </w:rPr>
              <w:t xml:space="preserve"> και 311</w:t>
            </w:r>
            <w:r>
              <w:rPr>
                <w:rFonts w:ascii="Tahoma" w:hAnsi="Tahoma" w:cs="Tahoma"/>
                <w:sz w:val="18"/>
                <w:szCs w:val="18"/>
              </w:rPr>
              <w:t xml:space="preserve"> Ν.4412/16)</w:t>
            </w:r>
          </w:p>
        </w:tc>
        <w:tc>
          <w:tcPr>
            <w:tcW w:w="1843" w:type="dxa"/>
            <w:vAlign w:val="center"/>
          </w:tcPr>
          <w:p w14:paraId="17512885" w14:textId="77777777" w:rsidR="00DA560E" w:rsidRPr="007416E2" w:rsidRDefault="00DA560E" w:rsidP="007416E2">
            <w:pPr>
              <w:pStyle w:val="a3"/>
              <w:tabs>
                <w:tab w:val="clear" w:pos="4153"/>
                <w:tab w:val="clear" w:pos="8306"/>
              </w:tabs>
              <w:rPr>
                <w:rFonts w:ascii="Tahoma" w:hAnsi="Tahoma" w:cs="Tahoma"/>
                <w:sz w:val="18"/>
                <w:szCs w:val="18"/>
              </w:rPr>
            </w:pPr>
          </w:p>
        </w:tc>
      </w:tr>
      <w:tr w:rsidR="00DC640B" w:rsidRPr="0071531C" w14:paraId="28BCF783" w14:textId="77777777" w:rsidTr="003D360D">
        <w:tblPrEx>
          <w:tblLook w:val="0000" w:firstRow="0" w:lastRow="0" w:firstColumn="0" w:lastColumn="0" w:noHBand="0" w:noVBand="0"/>
        </w:tblPrEx>
        <w:trPr>
          <w:trHeight w:val="368"/>
        </w:trPr>
        <w:tc>
          <w:tcPr>
            <w:tcW w:w="10362" w:type="dxa"/>
            <w:gridSpan w:val="5"/>
            <w:shd w:val="clear" w:color="auto" w:fill="D9D9D9" w:themeFill="background1" w:themeFillShade="D9"/>
            <w:vAlign w:val="center"/>
          </w:tcPr>
          <w:p w14:paraId="63900FDA" w14:textId="77777777" w:rsidR="00DC640B" w:rsidRPr="008C0BDD" w:rsidRDefault="00DC640B" w:rsidP="008C0BDD">
            <w:pPr>
              <w:pStyle w:val="a3"/>
              <w:numPr>
                <w:ilvl w:val="0"/>
                <w:numId w:val="33"/>
              </w:numPr>
              <w:tabs>
                <w:tab w:val="clear" w:pos="4153"/>
                <w:tab w:val="clear" w:pos="8306"/>
              </w:tabs>
              <w:ind w:left="331" w:hanging="284"/>
              <w:rPr>
                <w:rFonts w:ascii="Tahoma" w:hAnsi="Tahoma" w:cs="Tahoma"/>
                <w:b/>
                <w:sz w:val="18"/>
                <w:szCs w:val="18"/>
              </w:rPr>
            </w:pPr>
            <w:r w:rsidRPr="008C0BDD">
              <w:rPr>
                <w:rFonts w:ascii="Tahoma" w:hAnsi="Tahoma" w:cs="Tahoma"/>
                <w:b/>
                <w:bCs/>
                <w:sz w:val="18"/>
                <w:szCs w:val="18"/>
              </w:rPr>
              <w:t>ΚΑΤΗΓΟΡΙΑ</w:t>
            </w:r>
            <w:r w:rsidRPr="008C0BDD">
              <w:rPr>
                <w:rFonts w:ascii="Tahoma" w:hAnsi="Tahoma" w:cs="Tahoma"/>
                <w:b/>
                <w:sz w:val="18"/>
                <w:szCs w:val="18"/>
              </w:rPr>
              <w:t xml:space="preserve"> ΣΥΜΒΑΣΗΣ</w:t>
            </w:r>
          </w:p>
        </w:tc>
      </w:tr>
      <w:tr w:rsidR="00DA560E" w:rsidRPr="0071531C" w14:paraId="07F9EA83" w14:textId="77777777" w:rsidTr="003D360D">
        <w:tblPrEx>
          <w:tblLook w:val="0000" w:firstRow="0" w:lastRow="0" w:firstColumn="0" w:lastColumn="0" w:noHBand="0" w:noVBand="0"/>
        </w:tblPrEx>
        <w:tc>
          <w:tcPr>
            <w:tcW w:w="8519" w:type="dxa"/>
            <w:gridSpan w:val="4"/>
            <w:vAlign w:val="center"/>
          </w:tcPr>
          <w:p w14:paraId="747023D8" w14:textId="77777777" w:rsidR="00DA560E" w:rsidRPr="00AF25D8" w:rsidRDefault="00DA560E" w:rsidP="003C5F19">
            <w:pPr>
              <w:pStyle w:val="a3"/>
              <w:tabs>
                <w:tab w:val="clear" w:pos="4153"/>
                <w:tab w:val="clear" w:pos="8306"/>
              </w:tabs>
              <w:rPr>
                <w:rFonts w:ascii="Tahoma" w:hAnsi="Tahoma" w:cs="Tahoma"/>
                <w:b/>
                <w:sz w:val="18"/>
                <w:szCs w:val="18"/>
                <w:highlight w:val="yellow"/>
              </w:rPr>
            </w:pPr>
            <w:r w:rsidRPr="007E5530">
              <w:rPr>
                <w:rFonts w:ascii="Tahoma" w:hAnsi="Tahoma" w:cs="Tahoma"/>
                <w:sz w:val="18"/>
                <w:szCs w:val="18"/>
              </w:rPr>
              <w:t xml:space="preserve">Σύμβαση </w:t>
            </w:r>
            <w:r w:rsidR="009C1B06">
              <w:rPr>
                <w:rFonts w:ascii="Tahoma" w:hAnsi="Tahoma" w:cs="Tahoma"/>
                <w:sz w:val="18"/>
                <w:szCs w:val="18"/>
              </w:rPr>
              <w:t xml:space="preserve">μελέτης </w:t>
            </w:r>
            <w:r w:rsidR="00AF25D8" w:rsidRPr="007E5530">
              <w:rPr>
                <w:rFonts w:ascii="Tahoma" w:hAnsi="Tahoma" w:cs="Tahoma"/>
                <w:sz w:val="18"/>
                <w:szCs w:val="18"/>
              </w:rPr>
              <w:t xml:space="preserve">(αρ. 2 παρ. 1 περ. </w:t>
            </w:r>
            <w:r w:rsidR="003C5F19" w:rsidRPr="003C5F19">
              <w:rPr>
                <w:rFonts w:ascii="Tahoma" w:hAnsi="Tahoma" w:cs="Tahoma"/>
                <w:sz w:val="18"/>
                <w:szCs w:val="18"/>
              </w:rPr>
              <w:t>7</w:t>
            </w:r>
            <w:r w:rsidR="00D93D3E">
              <w:rPr>
                <w:rFonts w:ascii="Tahoma" w:hAnsi="Tahoma" w:cs="Tahoma"/>
                <w:sz w:val="18"/>
                <w:szCs w:val="18"/>
              </w:rPr>
              <w:t xml:space="preserve"> </w:t>
            </w:r>
            <w:r w:rsidR="009C1B06">
              <w:rPr>
                <w:rFonts w:ascii="Tahoma" w:hAnsi="Tahoma" w:cs="Tahoma"/>
                <w:sz w:val="18"/>
                <w:szCs w:val="18"/>
              </w:rPr>
              <w:t>(α)</w:t>
            </w:r>
            <w:r w:rsidR="00AF25D8" w:rsidRPr="007E5530">
              <w:rPr>
                <w:rFonts w:ascii="Tahoma" w:hAnsi="Tahoma" w:cs="Tahoma"/>
                <w:sz w:val="18"/>
                <w:szCs w:val="18"/>
              </w:rPr>
              <w:t xml:space="preserve"> Ν.4412/2016)</w:t>
            </w:r>
            <w:r w:rsidR="00D93D3E">
              <w:rPr>
                <w:rFonts w:ascii="Tahoma" w:hAnsi="Tahoma" w:cs="Tahoma"/>
                <w:sz w:val="18"/>
                <w:szCs w:val="18"/>
              </w:rPr>
              <w:t>)</w:t>
            </w:r>
          </w:p>
        </w:tc>
        <w:tc>
          <w:tcPr>
            <w:tcW w:w="1843" w:type="dxa"/>
            <w:vAlign w:val="center"/>
          </w:tcPr>
          <w:p w14:paraId="0D1C0BB6" w14:textId="77777777" w:rsidR="00DA560E" w:rsidRPr="007416E2" w:rsidRDefault="00DA560E" w:rsidP="007416E2">
            <w:pPr>
              <w:pStyle w:val="a3"/>
              <w:tabs>
                <w:tab w:val="clear" w:pos="4153"/>
                <w:tab w:val="clear" w:pos="8306"/>
              </w:tabs>
              <w:rPr>
                <w:rFonts w:ascii="Tahoma" w:hAnsi="Tahoma" w:cs="Tahoma"/>
                <w:sz w:val="18"/>
                <w:szCs w:val="18"/>
              </w:rPr>
            </w:pPr>
          </w:p>
        </w:tc>
      </w:tr>
    </w:tbl>
    <w:p w14:paraId="19A64935" w14:textId="77777777" w:rsidR="008C0BDD" w:rsidRDefault="008C0BDD" w:rsidP="004A04B6">
      <w:pPr>
        <w:pStyle w:val="a3"/>
        <w:tabs>
          <w:tab w:val="clear" w:pos="4153"/>
          <w:tab w:val="clear" w:pos="8306"/>
        </w:tabs>
        <w:rPr>
          <w:rFonts w:ascii="Tahoma" w:hAnsi="Tahoma" w:cs="Tahoma"/>
          <w:b/>
          <w:bCs/>
          <w:sz w:val="18"/>
          <w:szCs w:val="18"/>
        </w:rPr>
      </w:pPr>
    </w:p>
    <w:tbl>
      <w:tblPr>
        <w:tblW w:w="1035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8505"/>
        <w:gridCol w:w="1849"/>
      </w:tblGrid>
      <w:tr w:rsidR="00FE765F" w:rsidRPr="00FE765F" w14:paraId="6182F072" w14:textId="77777777" w:rsidTr="003D360D">
        <w:trPr>
          <w:trHeight w:val="152"/>
          <w:jc w:val="center"/>
        </w:trPr>
        <w:tc>
          <w:tcPr>
            <w:tcW w:w="10354" w:type="dxa"/>
            <w:gridSpan w:val="2"/>
            <w:shd w:val="clear" w:color="auto" w:fill="CCCCCC"/>
            <w:vAlign w:val="center"/>
          </w:tcPr>
          <w:p w14:paraId="1B5330C7" w14:textId="77777777" w:rsidR="00FE765F" w:rsidRPr="00FE765F" w:rsidRDefault="00FE765F" w:rsidP="008C0BDD">
            <w:pPr>
              <w:pStyle w:val="a3"/>
              <w:numPr>
                <w:ilvl w:val="0"/>
                <w:numId w:val="33"/>
              </w:numPr>
              <w:tabs>
                <w:tab w:val="clear" w:pos="4153"/>
                <w:tab w:val="clear" w:pos="8306"/>
              </w:tabs>
              <w:ind w:left="331" w:hanging="284"/>
              <w:rPr>
                <w:rFonts w:ascii="Tahoma" w:hAnsi="Tahoma" w:cs="Tahoma"/>
                <w:b/>
                <w:bCs/>
                <w:sz w:val="18"/>
                <w:szCs w:val="18"/>
              </w:rPr>
            </w:pPr>
            <w:r w:rsidRPr="00FE765F">
              <w:rPr>
                <w:rFonts w:ascii="Tahoma" w:hAnsi="Tahoma" w:cs="Tahoma"/>
                <w:b/>
                <w:bCs/>
                <w:sz w:val="18"/>
                <w:szCs w:val="18"/>
              </w:rPr>
              <w:t>ΕΙΔΙΚΗ ΠΕΡΙΠΤΩΣΗ</w:t>
            </w:r>
            <w:r w:rsidR="007C0BA9">
              <w:rPr>
                <w:rFonts w:ascii="Tahoma" w:hAnsi="Tahoma" w:cs="Tahoma"/>
                <w:b/>
                <w:bCs/>
                <w:sz w:val="18"/>
                <w:szCs w:val="18"/>
                <w:lang w:val="en-US"/>
              </w:rPr>
              <w:t xml:space="preserve"> </w:t>
            </w:r>
            <w:r w:rsidRPr="00FE765F">
              <w:rPr>
                <w:rFonts w:ascii="Tahoma" w:hAnsi="Tahoma" w:cs="Tahoma"/>
                <w:b/>
                <w:bCs/>
                <w:sz w:val="18"/>
                <w:szCs w:val="18"/>
              </w:rPr>
              <w:t>ΣΥΜΒΑΣΗΣ</w:t>
            </w:r>
          </w:p>
        </w:tc>
      </w:tr>
      <w:tr w:rsidR="00FE765F" w:rsidRPr="00FE765F" w14:paraId="70F2B233" w14:textId="77777777" w:rsidTr="003D360D">
        <w:trPr>
          <w:trHeight w:val="360"/>
          <w:jc w:val="center"/>
        </w:trPr>
        <w:tc>
          <w:tcPr>
            <w:tcW w:w="8505" w:type="dxa"/>
            <w:vAlign w:val="center"/>
          </w:tcPr>
          <w:p w14:paraId="774F416B" w14:textId="77777777" w:rsidR="00FE765F" w:rsidRPr="00FE765F" w:rsidRDefault="00FE765F" w:rsidP="00FE765F">
            <w:pPr>
              <w:ind w:left="602" w:hanging="602"/>
              <w:jc w:val="both"/>
              <w:rPr>
                <w:rFonts w:ascii="Tahoma" w:hAnsi="Tahoma" w:cs="Tahoma"/>
                <w:sz w:val="18"/>
                <w:szCs w:val="18"/>
              </w:rPr>
            </w:pPr>
            <w:r w:rsidRPr="00FE765F">
              <w:rPr>
                <w:rFonts w:ascii="Tahoma" w:hAnsi="Tahoma" w:cs="Tahoma"/>
                <w:sz w:val="18"/>
                <w:szCs w:val="18"/>
              </w:rPr>
              <w:t xml:space="preserve">Σύμβαση ανατιθέμενη κατ’ αποκλειστικότητα (αρ. 20 </w:t>
            </w:r>
            <w:r w:rsidRPr="00FE765F">
              <w:rPr>
                <w:rFonts w:ascii="Tahoma" w:hAnsi="Tahoma" w:cs="Tahoma"/>
                <w:sz w:val="18"/>
                <w:szCs w:val="18"/>
                <w:lang w:val="en-US"/>
              </w:rPr>
              <w:t>N</w:t>
            </w:r>
            <w:r w:rsidRPr="00FE765F">
              <w:rPr>
                <w:rFonts w:ascii="Tahoma" w:hAnsi="Tahoma" w:cs="Tahoma"/>
                <w:sz w:val="18"/>
                <w:szCs w:val="18"/>
              </w:rPr>
              <w:t xml:space="preserve">. 4412/2016) </w:t>
            </w:r>
          </w:p>
        </w:tc>
        <w:tc>
          <w:tcPr>
            <w:tcW w:w="1849" w:type="dxa"/>
            <w:vAlign w:val="center"/>
          </w:tcPr>
          <w:p w14:paraId="368D9750" w14:textId="77777777" w:rsidR="00FE765F" w:rsidRPr="00FE765F" w:rsidRDefault="00FE765F" w:rsidP="00FE765F">
            <w:pPr>
              <w:rPr>
                <w:rFonts w:ascii="Tahoma" w:hAnsi="Tahoma" w:cs="Tahoma"/>
                <w:sz w:val="18"/>
                <w:szCs w:val="18"/>
              </w:rPr>
            </w:pPr>
          </w:p>
        </w:tc>
      </w:tr>
    </w:tbl>
    <w:p w14:paraId="29AB3C13" w14:textId="77777777" w:rsidR="00FE765F" w:rsidRPr="00FE765F" w:rsidRDefault="00FE765F" w:rsidP="00FE765F">
      <w:pPr>
        <w:rPr>
          <w:rFonts w:ascii="Tahoma" w:hAnsi="Tahoma" w:cs="Tahoma"/>
          <w:b/>
          <w:bCs/>
          <w:sz w:val="18"/>
          <w:szCs w:val="18"/>
        </w:rPr>
      </w:pPr>
    </w:p>
    <w:tbl>
      <w:tblPr>
        <w:tblW w:w="1033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8466"/>
        <w:gridCol w:w="1865"/>
      </w:tblGrid>
      <w:tr w:rsidR="00FE765F" w:rsidRPr="00FE765F" w14:paraId="28832DAB" w14:textId="77777777" w:rsidTr="003D360D">
        <w:trPr>
          <w:trHeight w:val="79"/>
          <w:jc w:val="center"/>
        </w:trPr>
        <w:tc>
          <w:tcPr>
            <w:tcW w:w="10331" w:type="dxa"/>
            <w:gridSpan w:val="2"/>
            <w:shd w:val="clear" w:color="auto" w:fill="CCCCCC"/>
          </w:tcPr>
          <w:p w14:paraId="292C6DF6" w14:textId="77777777" w:rsidR="00FE765F" w:rsidRPr="004A04B6" w:rsidRDefault="00FE765F" w:rsidP="008C0BDD">
            <w:pPr>
              <w:pStyle w:val="a3"/>
              <w:numPr>
                <w:ilvl w:val="0"/>
                <w:numId w:val="33"/>
              </w:numPr>
              <w:tabs>
                <w:tab w:val="clear" w:pos="4153"/>
                <w:tab w:val="clear" w:pos="8306"/>
              </w:tabs>
              <w:ind w:left="331" w:hanging="284"/>
              <w:rPr>
                <w:rFonts w:ascii="Tahoma" w:hAnsi="Tahoma" w:cs="Tahoma"/>
                <w:b/>
                <w:bCs/>
                <w:sz w:val="18"/>
                <w:szCs w:val="18"/>
              </w:rPr>
            </w:pPr>
            <w:r w:rsidRPr="008C0BDD">
              <w:rPr>
                <w:rFonts w:ascii="Tahoma" w:hAnsi="Tahoma" w:cs="Tahoma"/>
                <w:b/>
                <w:bCs/>
                <w:sz w:val="18"/>
                <w:szCs w:val="18"/>
              </w:rPr>
              <w:t>ΔΙΑΔΙΚΑΣΙΑ</w:t>
            </w:r>
            <w:r w:rsidRPr="004A04B6">
              <w:rPr>
                <w:rFonts w:ascii="Tahoma" w:hAnsi="Tahoma" w:cs="Tahoma"/>
                <w:b/>
                <w:bCs/>
                <w:sz w:val="18"/>
                <w:szCs w:val="18"/>
              </w:rPr>
              <w:t xml:space="preserve"> ΑΝΑΘΕΣΗΣ</w:t>
            </w:r>
          </w:p>
        </w:tc>
      </w:tr>
      <w:tr w:rsidR="00FE765F" w:rsidRPr="00FE765F" w14:paraId="5EA9C729" w14:textId="77777777" w:rsidTr="003D360D">
        <w:trPr>
          <w:trHeight w:val="204"/>
          <w:jc w:val="center"/>
        </w:trPr>
        <w:tc>
          <w:tcPr>
            <w:tcW w:w="8466" w:type="dxa"/>
          </w:tcPr>
          <w:p w14:paraId="4B7BAE8B" w14:textId="77777777" w:rsidR="007C0BA9" w:rsidRPr="007C0BA9" w:rsidRDefault="00FE765F" w:rsidP="00155189">
            <w:pPr>
              <w:pStyle w:val="af"/>
              <w:numPr>
                <w:ilvl w:val="1"/>
                <w:numId w:val="33"/>
              </w:numPr>
              <w:ind w:left="309" w:hanging="284"/>
              <w:rPr>
                <w:rFonts w:ascii="Tahoma" w:hAnsi="Tahoma" w:cs="Tahoma"/>
                <w:sz w:val="18"/>
                <w:szCs w:val="18"/>
                <w:lang w:val="en-US"/>
              </w:rPr>
            </w:pPr>
            <w:r w:rsidRPr="007C0BA9">
              <w:rPr>
                <w:rFonts w:ascii="Tahoma" w:hAnsi="Tahoma" w:cs="Tahoma"/>
                <w:sz w:val="18"/>
                <w:szCs w:val="18"/>
              </w:rPr>
              <w:t>Ανοιχτή (</w:t>
            </w:r>
            <w:r w:rsidR="00155189">
              <w:rPr>
                <w:rFonts w:ascii="Tahoma" w:hAnsi="Tahoma" w:cs="Tahoma"/>
                <w:sz w:val="18"/>
                <w:szCs w:val="18"/>
              </w:rPr>
              <w:t>α</w:t>
            </w:r>
            <w:r w:rsidRPr="007C0BA9">
              <w:rPr>
                <w:rFonts w:ascii="Tahoma" w:hAnsi="Tahoma" w:cs="Tahoma"/>
                <w:sz w:val="18"/>
                <w:szCs w:val="18"/>
              </w:rPr>
              <w:t>ρ. 27 και 264 Ν. 4412/2016)</w:t>
            </w:r>
          </w:p>
        </w:tc>
        <w:tc>
          <w:tcPr>
            <w:tcW w:w="1865" w:type="dxa"/>
          </w:tcPr>
          <w:p w14:paraId="62E3F7E4" w14:textId="77777777" w:rsidR="00FE765F" w:rsidRPr="00FE765F" w:rsidRDefault="00FE765F" w:rsidP="00FE765F">
            <w:pPr>
              <w:rPr>
                <w:rFonts w:ascii="Tahoma" w:hAnsi="Tahoma" w:cs="Tahoma"/>
                <w:sz w:val="18"/>
                <w:szCs w:val="18"/>
              </w:rPr>
            </w:pPr>
          </w:p>
        </w:tc>
      </w:tr>
      <w:tr w:rsidR="00FE765F" w:rsidRPr="00FE765F" w14:paraId="14FBE638" w14:textId="77777777" w:rsidTr="003D360D">
        <w:trPr>
          <w:trHeight w:val="204"/>
          <w:jc w:val="center"/>
        </w:trPr>
        <w:tc>
          <w:tcPr>
            <w:tcW w:w="8466" w:type="dxa"/>
          </w:tcPr>
          <w:p w14:paraId="324A47DD" w14:textId="77777777" w:rsidR="00FE765F" w:rsidRPr="00FE765F" w:rsidRDefault="00FE765F" w:rsidP="00155189">
            <w:pPr>
              <w:pStyle w:val="af"/>
              <w:numPr>
                <w:ilvl w:val="1"/>
                <w:numId w:val="33"/>
              </w:numPr>
              <w:ind w:left="309" w:hanging="284"/>
              <w:rPr>
                <w:rFonts w:ascii="Tahoma" w:hAnsi="Tahoma" w:cs="Tahoma"/>
                <w:sz w:val="18"/>
                <w:szCs w:val="18"/>
              </w:rPr>
            </w:pPr>
            <w:r w:rsidRPr="00FE765F">
              <w:rPr>
                <w:rFonts w:ascii="Tahoma" w:hAnsi="Tahoma" w:cs="Tahoma"/>
                <w:sz w:val="18"/>
                <w:szCs w:val="18"/>
              </w:rPr>
              <w:t>Κλειστή (</w:t>
            </w:r>
            <w:r w:rsidR="00155189">
              <w:rPr>
                <w:rFonts w:ascii="Tahoma" w:hAnsi="Tahoma" w:cs="Tahoma"/>
                <w:sz w:val="18"/>
                <w:szCs w:val="18"/>
              </w:rPr>
              <w:t>α</w:t>
            </w:r>
            <w:r w:rsidRPr="00FE765F">
              <w:rPr>
                <w:rFonts w:ascii="Tahoma" w:hAnsi="Tahoma" w:cs="Tahoma"/>
                <w:sz w:val="18"/>
                <w:szCs w:val="18"/>
              </w:rPr>
              <w:t>ρ. 28 και 265 Ν. 4412/2016)</w:t>
            </w:r>
          </w:p>
        </w:tc>
        <w:tc>
          <w:tcPr>
            <w:tcW w:w="1865" w:type="dxa"/>
          </w:tcPr>
          <w:p w14:paraId="66B3A633" w14:textId="77777777" w:rsidR="00FE765F" w:rsidRPr="00FE765F" w:rsidRDefault="00FE765F" w:rsidP="00FE765F">
            <w:pPr>
              <w:rPr>
                <w:rFonts w:ascii="Tahoma" w:hAnsi="Tahoma" w:cs="Tahoma"/>
                <w:sz w:val="18"/>
                <w:szCs w:val="18"/>
              </w:rPr>
            </w:pPr>
          </w:p>
        </w:tc>
      </w:tr>
      <w:tr w:rsidR="00FE765F" w:rsidRPr="00FE765F" w14:paraId="4213BF64" w14:textId="77777777" w:rsidTr="003D360D">
        <w:trPr>
          <w:trHeight w:val="204"/>
          <w:jc w:val="center"/>
        </w:trPr>
        <w:tc>
          <w:tcPr>
            <w:tcW w:w="8466" w:type="dxa"/>
          </w:tcPr>
          <w:p w14:paraId="1EBBB735" w14:textId="77777777" w:rsidR="00FE765F" w:rsidRPr="00FE765F" w:rsidRDefault="00FE765F" w:rsidP="00155189">
            <w:pPr>
              <w:pStyle w:val="af"/>
              <w:numPr>
                <w:ilvl w:val="1"/>
                <w:numId w:val="33"/>
              </w:numPr>
              <w:ind w:left="309" w:hanging="284"/>
              <w:rPr>
                <w:rFonts w:ascii="Tahoma" w:hAnsi="Tahoma" w:cs="Tahoma"/>
                <w:sz w:val="18"/>
                <w:szCs w:val="18"/>
              </w:rPr>
            </w:pPr>
            <w:r w:rsidRPr="00FE765F">
              <w:rPr>
                <w:rFonts w:ascii="Tahoma" w:hAnsi="Tahoma" w:cs="Tahoma"/>
                <w:sz w:val="18"/>
                <w:szCs w:val="18"/>
              </w:rPr>
              <w:t>Ανταγωνιστική διαδικασία με διαπραγμάτευση (</w:t>
            </w:r>
            <w:r w:rsidR="00155189">
              <w:rPr>
                <w:rFonts w:ascii="Tahoma" w:hAnsi="Tahoma" w:cs="Tahoma"/>
                <w:sz w:val="18"/>
                <w:szCs w:val="18"/>
              </w:rPr>
              <w:t>α</w:t>
            </w:r>
            <w:r w:rsidRPr="00FE765F">
              <w:rPr>
                <w:rFonts w:ascii="Tahoma" w:hAnsi="Tahoma" w:cs="Tahoma"/>
                <w:sz w:val="18"/>
                <w:szCs w:val="18"/>
              </w:rPr>
              <w:t>ρ. 29 και 266 Ν. 4412/2016))</w:t>
            </w:r>
          </w:p>
        </w:tc>
        <w:tc>
          <w:tcPr>
            <w:tcW w:w="1865" w:type="dxa"/>
          </w:tcPr>
          <w:p w14:paraId="22701CF6" w14:textId="77777777" w:rsidR="00FE765F" w:rsidRPr="00FE765F" w:rsidRDefault="00FE765F" w:rsidP="00FE765F">
            <w:pPr>
              <w:rPr>
                <w:rFonts w:ascii="Tahoma" w:hAnsi="Tahoma" w:cs="Tahoma"/>
                <w:sz w:val="18"/>
                <w:szCs w:val="18"/>
              </w:rPr>
            </w:pPr>
          </w:p>
        </w:tc>
      </w:tr>
      <w:tr w:rsidR="00FE765F" w:rsidRPr="00FE765F" w14:paraId="424352B7" w14:textId="77777777" w:rsidTr="003D360D">
        <w:trPr>
          <w:trHeight w:val="173"/>
          <w:jc w:val="center"/>
        </w:trPr>
        <w:tc>
          <w:tcPr>
            <w:tcW w:w="8466" w:type="dxa"/>
          </w:tcPr>
          <w:p w14:paraId="0AA237BF" w14:textId="77777777" w:rsidR="00FE765F" w:rsidRPr="00FE765F" w:rsidRDefault="00FE765F" w:rsidP="00155189">
            <w:pPr>
              <w:pStyle w:val="af"/>
              <w:numPr>
                <w:ilvl w:val="1"/>
                <w:numId w:val="33"/>
              </w:numPr>
              <w:ind w:left="309" w:hanging="284"/>
              <w:rPr>
                <w:rFonts w:ascii="Tahoma" w:hAnsi="Tahoma" w:cs="Tahoma"/>
                <w:sz w:val="18"/>
                <w:szCs w:val="18"/>
              </w:rPr>
            </w:pPr>
            <w:r w:rsidRPr="00FE765F">
              <w:rPr>
                <w:rFonts w:ascii="Tahoma" w:hAnsi="Tahoma" w:cs="Tahoma"/>
                <w:sz w:val="18"/>
                <w:szCs w:val="18"/>
              </w:rPr>
              <w:t>Ανταγωνιστικός διάλογος (</w:t>
            </w:r>
            <w:r w:rsidR="00155189">
              <w:rPr>
                <w:rFonts w:ascii="Tahoma" w:hAnsi="Tahoma" w:cs="Tahoma"/>
                <w:sz w:val="18"/>
                <w:szCs w:val="18"/>
              </w:rPr>
              <w:t>α</w:t>
            </w:r>
            <w:r w:rsidRPr="007C0BA9">
              <w:rPr>
                <w:rFonts w:ascii="Tahoma" w:hAnsi="Tahoma" w:cs="Tahoma"/>
                <w:sz w:val="18"/>
                <w:szCs w:val="18"/>
              </w:rPr>
              <w:t>ρ. 30 και 267 Ν.4412/2016</w:t>
            </w:r>
            <w:r w:rsidRPr="00FE765F">
              <w:rPr>
                <w:rFonts w:ascii="Tahoma" w:hAnsi="Tahoma" w:cs="Tahoma"/>
                <w:sz w:val="18"/>
                <w:szCs w:val="18"/>
              </w:rPr>
              <w:t>)</w:t>
            </w:r>
          </w:p>
        </w:tc>
        <w:tc>
          <w:tcPr>
            <w:tcW w:w="1865" w:type="dxa"/>
          </w:tcPr>
          <w:p w14:paraId="0C415AC1" w14:textId="77777777" w:rsidR="00FE765F" w:rsidRPr="00FE765F" w:rsidRDefault="00FE765F" w:rsidP="00FE765F">
            <w:pPr>
              <w:spacing w:before="0" w:after="0" w:line="240" w:lineRule="auto"/>
              <w:rPr>
                <w:rFonts w:ascii="Tahoma" w:hAnsi="Tahoma" w:cs="Tahoma"/>
                <w:sz w:val="18"/>
                <w:szCs w:val="18"/>
              </w:rPr>
            </w:pPr>
          </w:p>
        </w:tc>
      </w:tr>
      <w:tr w:rsidR="00FE765F" w:rsidRPr="00FE765F" w14:paraId="3E297E97" w14:textId="77777777" w:rsidTr="003D360D">
        <w:trPr>
          <w:trHeight w:val="173"/>
          <w:jc w:val="center"/>
        </w:trPr>
        <w:tc>
          <w:tcPr>
            <w:tcW w:w="8466" w:type="dxa"/>
          </w:tcPr>
          <w:p w14:paraId="2BC8FD97" w14:textId="77777777" w:rsidR="00FE765F" w:rsidRPr="00FE765F" w:rsidRDefault="00FE765F" w:rsidP="00155189">
            <w:pPr>
              <w:pStyle w:val="af"/>
              <w:numPr>
                <w:ilvl w:val="1"/>
                <w:numId w:val="33"/>
              </w:numPr>
              <w:ind w:left="309" w:hanging="284"/>
              <w:rPr>
                <w:rFonts w:ascii="Tahoma" w:hAnsi="Tahoma" w:cs="Tahoma"/>
                <w:sz w:val="18"/>
                <w:szCs w:val="18"/>
              </w:rPr>
            </w:pPr>
            <w:r w:rsidRPr="00FE765F">
              <w:rPr>
                <w:rFonts w:ascii="Tahoma" w:hAnsi="Tahoma" w:cs="Tahoma"/>
                <w:sz w:val="18"/>
                <w:szCs w:val="18"/>
              </w:rPr>
              <w:t>Σύμπραξη καινοτομίας (</w:t>
            </w:r>
            <w:r w:rsidR="00155189">
              <w:rPr>
                <w:rFonts w:ascii="Tahoma" w:hAnsi="Tahoma" w:cs="Tahoma"/>
                <w:sz w:val="18"/>
                <w:szCs w:val="18"/>
              </w:rPr>
              <w:t>α</w:t>
            </w:r>
            <w:r w:rsidRPr="007C0BA9">
              <w:rPr>
                <w:rFonts w:ascii="Tahoma" w:hAnsi="Tahoma" w:cs="Tahoma"/>
                <w:sz w:val="18"/>
                <w:szCs w:val="18"/>
              </w:rPr>
              <w:t>ρ. 31 και  268 Ν.4412/2016)</w:t>
            </w:r>
          </w:p>
        </w:tc>
        <w:tc>
          <w:tcPr>
            <w:tcW w:w="1865" w:type="dxa"/>
          </w:tcPr>
          <w:p w14:paraId="58B54BCB" w14:textId="77777777" w:rsidR="00FE765F" w:rsidRPr="00FE765F" w:rsidRDefault="00FE765F" w:rsidP="00FE765F">
            <w:pPr>
              <w:spacing w:before="0" w:after="0" w:line="240" w:lineRule="auto"/>
              <w:rPr>
                <w:rFonts w:ascii="Tahoma" w:hAnsi="Tahoma" w:cs="Tahoma"/>
                <w:sz w:val="18"/>
                <w:szCs w:val="18"/>
              </w:rPr>
            </w:pPr>
          </w:p>
        </w:tc>
      </w:tr>
    </w:tbl>
    <w:p w14:paraId="58EA4A82" w14:textId="77777777" w:rsidR="00FE765F" w:rsidRPr="00FE765F" w:rsidRDefault="00FE765F" w:rsidP="00FE765F">
      <w:pPr>
        <w:rPr>
          <w:rFonts w:ascii="Tahoma" w:hAnsi="Tahoma" w:cs="Tahoma"/>
          <w:sz w:val="18"/>
          <w:szCs w:val="18"/>
        </w:rPr>
      </w:pPr>
    </w:p>
    <w:tbl>
      <w:tblPr>
        <w:tblW w:w="1034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8478"/>
        <w:gridCol w:w="1865"/>
      </w:tblGrid>
      <w:tr w:rsidR="00FE765F" w:rsidRPr="00FE765F" w14:paraId="445AF24F" w14:textId="77777777" w:rsidTr="003D360D">
        <w:trPr>
          <w:cantSplit/>
          <w:jc w:val="center"/>
        </w:trPr>
        <w:tc>
          <w:tcPr>
            <w:tcW w:w="10343" w:type="dxa"/>
            <w:gridSpan w:val="2"/>
            <w:shd w:val="clear" w:color="auto" w:fill="CCCCCC"/>
          </w:tcPr>
          <w:p w14:paraId="58220EF7" w14:textId="77777777" w:rsidR="00BE4F95" w:rsidRPr="00E52B26" w:rsidRDefault="00BE4F95" w:rsidP="00BE4F95">
            <w:pPr>
              <w:pStyle w:val="a3"/>
              <w:numPr>
                <w:ilvl w:val="0"/>
                <w:numId w:val="33"/>
              </w:numPr>
              <w:tabs>
                <w:tab w:val="clear" w:pos="4153"/>
                <w:tab w:val="clear" w:pos="8306"/>
                <w:tab w:val="left" w:pos="547"/>
              </w:tabs>
              <w:ind w:left="315" w:hanging="315"/>
              <w:rPr>
                <w:rFonts w:ascii="Tahoma" w:hAnsi="Tahoma" w:cs="Tahoma"/>
                <w:b/>
                <w:bCs/>
                <w:sz w:val="18"/>
                <w:szCs w:val="18"/>
                <w:lang w:val="en-US"/>
              </w:rPr>
            </w:pPr>
            <w:r w:rsidRPr="0097490F">
              <w:rPr>
                <w:rFonts w:ascii="Tahoma" w:hAnsi="Tahoma" w:cs="Tahoma"/>
                <w:b/>
                <w:bCs/>
                <w:sz w:val="18"/>
                <w:szCs w:val="18"/>
              </w:rPr>
              <w:lastRenderedPageBreak/>
              <w:t xml:space="preserve"> </w:t>
            </w:r>
            <w:r w:rsidR="00FE765F" w:rsidRPr="00FE765F">
              <w:rPr>
                <w:rFonts w:ascii="Tahoma" w:hAnsi="Tahoma" w:cs="Tahoma"/>
                <w:b/>
                <w:bCs/>
                <w:sz w:val="18"/>
                <w:szCs w:val="18"/>
              </w:rPr>
              <w:t>ΕΙΔΙΚΕΣ ΜΕΘΟΔΟΙ ΑΝΑΘΕΣΗΣ</w:t>
            </w:r>
          </w:p>
          <w:p w14:paraId="2F3D35E4" w14:textId="77777777" w:rsidR="00E52B26" w:rsidRPr="00E52B26" w:rsidRDefault="00E52B26" w:rsidP="00E52B26">
            <w:pPr>
              <w:rPr>
                <w:rFonts w:eastAsia="Arial Unicode MS"/>
                <w:lang w:val="en-US"/>
              </w:rPr>
            </w:pPr>
          </w:p>
          <w:p w14:paraId="4398D59E" w14:textId="77777777" w:rsidR="00E52B26" w:rsidRPr="00E52B26" w:rsidRDefault="00E52B26" w:rsidP="00E52B26">
            <w:pPr>
              <w:rPr>
                <w:rFonts w:eastAsia="Arial Unicode MS"/>
                <w:lang w:val="en-US"/>
              </w:rPr>
            </w:pPr>
          </w:p>
          <w:p w14:paraId="37D31041" w14:textId="77777777" w:rsidR="00E52B26" w:rsidRPr="00E52B26" w:rsidRDefault="00E52B26" w:rsidP="00E52B26">
            <w:pPr>
              <w:rPr>
                <w:rFonts w:eastAsia="Arial Unicode MS"/>
                <w:lang w:val="en-US"/>
              </w:rPr>
            </w:pPr>
          </w:p>
          <w:p w14:paraId="62985215" w14:textId="77777777" w:rsidR="00E52B26" w:rsidRPr="00E52B26" w:rsidRDefault="00E52B26" w:rsidP="00E52B26">
            <w:pPr>
              <w:rPr>
                <w:rFonts w:eastAsia="Arial Unicode MS"/>
                <w:lang w:val="en-US"/>
              </w:rPr>
            </w:pPr>
          </w:p>
          <w:p w14:paraId="5BE232A7" w14:textId="77777777" w:rsidR="00E52B26" w:rsidRPr="00E52B26" w:rsidRDefault="00E52B26" w:rsidP="00E52B26">
            <w:pPr>
              <w:rPr>
                <w:rFonts w:eastAsia="Arial Unicode MS"/>
                <w:lang w:val="en-US"/>
              </w:rPr>
            </w:pPr>
          </w:p>
          <w:p w14:paraId="0A6EFA57" w14:textId="77777777" w:rsidR="00E52B26" w:rsidRPr="00E52B26" w:rsidRDefault="00E52B26" w:rsidP="00E52B26">
            <w:pPr>
              <w:rPr>
                <w:rFonts w:eastAsia="Arial Unicode MS"/>
                <w:lang w:val="en-US"/>
              </w:rPr>
            </w:pPr>
          </w:p>
          <w:p w14:paraId="6AA4D060" w14:textId="77777777" w:rsidR="00E52B26" w:rsidRPr="00E52B26" w:rsidRDefault="00E52B26" w:rsidP="00E52B26">
            <w:pPr>
              <w:rPr>
                <w:rFonts w:eastAsia="Arial Unicode MS"/>
                <w:lang w:val="en-US"/>
              </w:rPr>
            </w:pPr>
          </w:p>
          <w:p w14:paraId="1DE2B57C" w14:textId="77777777" w:rsidR="00E52B26" w:rsidRPr="00E52B26" w:rsidRDefault="00E52B26" w:rsidP="00E52B26">
            <w:pPr>
              <w:rPr>
                <w:rFonts w:eastAsia="Arial Unicode MS"/>
                <w:lang w:val="en-US"/>
              </w:rPr>
            </w:pPr>
          </w:p>
          <w:p w14:paraId="7B818ED7" w14:textId="77777777" w:rsidR="00E52B26" w:rsidRPr="00E52B26" w:rsidRDefault="00E52B26" w:rsidP="00E52B26">
            <w:pPr>
              <w:rPr>
                <w:rFonts w:eastAsia="Arial Unicode MS"/>
                <w:lang w:val="en-US"/>
              </w:rPr>
            </w:pPr>
          </w:p>
          <w:p w14:paraId="40C0A5E5" w14:textId="77777777" w:rsidR="00E52B26" w:rsidRPr="00E52B26" w:rsidRDefault="00E52B26" w:rsidP="00E52B26">
            <w:pPr>
              <w:rPr>
                <w:rFonts w:eastAsia="Arial Unicode MS"/>
                <w:lang w:val="en-US"/>
              </w:rPr>
            </w:pPr>
          </w:p>
          <w:p w14:paraId="249FF35E" w14:textId="77777777" w:rsidR="00E52B26" w:rsidRPr="00E52B26" w:rsidRDefault="00E52B26" w:rsidP="00E52B26">
            <w:pPr>
              <w:rPr>
                <w:rFonts w:eastAsia="Arial Unicode MS"/>
                <w:lang w:val="en-US"/>
              </w:rPr>
            </w:pPr>
          </w:p>
          <w:p w14:paraId="17C8C137" w14:textId="77777777" w:rsidR="00E52B26" w:rsidRPr="00E52B26" w:rsidRDefault="00E52B26" w:rsidP="00E52B26">
            <w:pPr>
              <w:rPr>
                <w:rFonts w:eastAsia="Arial Unicode MS"/>
                <w:lang w:val="en-US"/>
              </w:rPr>
            </w:pPr>
          </w:p>
          <w:p w14:paraId="717C7A93" w14:textId="77777777" w:rsidR="00E52B26" w:rsidRPr="00E52B26" w:rsidRDefault="00E52B26" w:rsidP="00E52B26">
            <w:pPr>
              <w:rPr>
                <w:rFonts w:eastAsia="Arial Unicode MS"/>
                <w:lang w:val="en-US"/>
              </w:rPr>
            </w:pPr>
          </w:p>
          <w:p w14:paraId="30FD3DC0" w14:textId="77777777" w:rsidR="00E52B26" w:rsidRPr="00E52B26" w:rsidRDefault="00E52B26" w:rsidP="00E52B26">
            <w:pPr>
              <w:rPr>
                <w:rFonts w:eastAsia="Arial Unicode MS"/>
                <w:lang w:val="en-US"/>
              </w:rPr>
            </w:pPr>
          </w:p>
          <w:p w14:paraId="12B7E8B3" w14:textId="77777777" w:rsidR="00E52B26" w:rsidRPr="00E52B26" w:rsidRDefault="00E52B26" w:rsidP="00E52B26">
            <w:pPr>
              <w:rPr>
                <w:rFonts w:eastAsia="Arial Unicode MS"/>
                <w:lang w:val="en-US"/>
              </w:rPr>
            </w:pPr>
          </w:p>
          <w:p w14:paraId="69012608" w14:textId="77777777" w:rsidR="00E52B26" w:rsidRPr="00E52B26" w:rsidRDefault="00E52B26" w:rsidP="00E52B26">
            <w:pPr>
              <w:rPr>
                <w:rFonts w:eastAsia="Arial Unicode MS"/>
                <w:lang w:val="en-US"/>
              </w:rPr>
            </w:pPr>
          </w:p>
          <w:p w14:paraId="2BB58F67" w14:textId="77777777" w:rsidR="00E52B26" w:rsidRPr="00E52B26" w:rsidRDefault="00E52B26" w:rsidP="00E52B26">
            <w:pPr>
              <w:rPr>
                <w:rFonts w:eastAsia="Arial Unicode MS"/>
                <w:lang w:val="en-US"/>
              </w:rPr>
            </w:pPr>
          </w:p>
          <w:p w14:paraId="326517E5" w14:textId="77777777" w:rsidR="00E52B26" w:rsidRPr="00E52B26" w:rsidRDefault="00E52B26" w:rsidP="00E52B26">
            <w:pPr>
              <w:rPr>
                <w:rFonts w:eastAsia="Arial Unicode MS"/>
                <w:lang w:val="en-US"/>
              </w:rPr>
            </w:pPr>
          </w:p>
          <w:p w14:paraId="54DED5C1" w14:textId="77777777" w:rsidR="00E52B26" w:rsidRPr="00E52B26" w:rsidRDefault="00E52B26" w:rsidP="00E52B26">
            <w:pPr>
              <w:rPr>
                <w:rFonts w:eastAsia="Arial Unicode MS"/>
                <w:lang w:val="en-US"/>
              </w:rPr>
            </w:pPr>
          </w:p>
          <w:p w14:paraId="3F08A258" w14:textId="77777777" w:rsidR="00E52B26" w:rsidRPr="00E52B26" w:rsidRDefault="00E52B26" w:rsidP="00E52B26">
            <w:pPr>
              <w:rPr>
                <w:rFonts w:eastAsia="Arial Unicode MS"/>
                <w:lang w:val="en-US"/>
              </w:rPr>
            </w:pPr>
          </w:p>
          <w:p w14:paraId="0E917445" w14:textId="77777777" w:rsidR="00E52B26" w:rsidRPr="00E52B26" w:rsidRDefault="00E52B26" w:rsidP="00E52B26">
            <w:pPr>
              <w:rPr>
                <w:rFonts w:eastAsia="Arial Unicode MS"/>
                <w:lang w:val="en-US"/>
              </w:rPr>
            </w:pPr>
          </w:p>
          <w:p w14:paraId="3B366ECB" w14:textId="77777777" w:rsidR="00E52B26" w:rsidRPr="00E52B26" w:rsidRDefault="00E52B26" w:rsidP="00E52B26">
            <w:pPr>
              <w:rPr>
                <w:rFonts w:eastAsia="Arial Unicode MS"/>
                <w:lang w:val="en-US"/>
              </w:rPr>
            </w:pPr>
          </w:p>
          <w:p w14:paraId="21F25EDC" w14:textId="77777777" w:rsidR="00E52B26" w:rsidRPr="00E52B26" w:rsidRDefault="00E52B26" w:rsidP="00E52B26">
            <w:pPr>
              <w:rPr>
                <w:rFonts w:eastAsia="Arial Unicode MS"/>
                <w:lang w:val="en-US"/>
              </w:rPr>
            </w:pPr>
          </w:p>
          <w:p w14:paraId="7E701D90" w14:textId="77777777" w:rsidR="00E52B26" w:rsidRPr="00E52B26" w:rsidRDefault="00E52B26" w:rsidP="00E52B26">
            <w:pPr>
              <w:rPr>
                <w:rFonts w:eastAsia="Arial Unicode MS"/>
                <w:lang w:val="en-US"/>
              </w:rPr>
            </w:pPr>
          </w:p>
          <w:p w14:paraId="46EA24C5" w14:textId="77777777" w:rsidR="00E52B26" w:rsidRPr="00E52B26" w:rsidRDefault="00E52B26" w:rsidP="00E52B26">
            <w:pPr>
              <w:rPr>
                <w:rFonts w:eastAsia="Arial Unicode MS"/>
                <w:lang w:val="en-US"/>
              </w:rPr>
            </w:pPr>
          </w:p>
          <w:p w14:paraId="296155D4" w14:textId="77777777" w:rsidR="00E52B26" w:rsidRPr="00E52B26" w:rsidRDefault="00E52B26" w:rsidP="00E52B26">
            <w:pPr>
              <w:rPr>
                <w:rFonts w:eastAsia="Arial Unicode MS"/>
                <w:lang w:val="en-US"/>
              </w:rPr>
            </w:pPr>
          </w:p>
          <w:p w14:paraId="58E7E113" w14:textId="77777777" w:rsidR="00E52B26" w:rsidRPr="00E52B26" w:rsidRDefault="00E52B26" w:rsidP="00E52B26">
            <w:pPr>
              <w:rPr>
                <w:rFonts w:eastAsia="Arial Unicode MS"/>
                <w:lang w:val="en-US"/>
              </w:rPr>
            </w:pPr>
          </w:p>
          <w:p w14:paraId="21AF469F" w14:textId="77777777" w:rsidR="00E52B26" w:rsidRPr="00E52B26" w:rsidRDefault="00E52B26" w:rsidP="00E52B26">
            <w:pPr>
              <w:rPr>
                <w:rFonts w:eastAsia="Arial Unicode MS"/>
                <w:lang w:val="en-US"/>
              </w:rPr>
            </w:pPr>
          </w:p>
          <w:p w14:paraId="78FE3C51" w14:textId="77777777" w:rsidR="00E52B26" w:rsidRPr="00E52B26" w:rsidRDefault="00E52B26" w:rsidP="00E52B26">
            <w:pPr>
              <w:rPr>
                <w:rFonts w:eastAsia="Arial Unicode MS"/>
                <w:lang w:val="en-US"/>
              </w:rPr>
            </w:pPr>
          </w:p>
          <w:p w14:paraId="2430E783" w14:textId="77777777" w:rsidR="00E52B26" w:rsidRPr="00E52B26" w:rsidRDefault="00E52B26" w:rsidP="00E52B26">
            <w:pPr>
              <w:rPr>
                <w:rFonts w:eastAsia="Arial Unicode MS"/>
                <w:lang w:val="en-US"/>
              </w:rPr>
            </w:pPr>
          </w:p>
          <w:p w14:paraId="21623215" w14:textId="77777777" w:rsidR="00E52B26" w:rsidRPr="00E52B26" w:rsidRDefault="00E52B26" w:rsidP="00E52B26">
            <w:pPr>
              <w:rPr>
                <w:rFonts w:eastAsia="Arial Unicode MS"/>
                <w:lang w:val="en-US"/>
              </w:rPr>
            </w:pPr>
          </w:p>
          <w:p w14:paraId="4E455D63" w14:textId="77777777" w:rsidR="00E52B26" w:rsidRPr="00E52B26" w:rsidRDefault="00E52B26" w:rsidP="00E52B26">
            <w:pPr>
              <w:rPr>
                <w:rFonts w:eastAsia="Arial Unicode MS"/>
                <w:lang w:val="en-US"/>
              </w:rPr>
            </w:pPr>
          </w:p>
          <w:p w14:paraId="1D9285AA" w14:textId="77777777" w:rsidR="00E52B26" w:rsidRPr="00E52B26" w:rsidRDefault="00E52B26" w:rsidP="00E52B26">
            <w:pPr>
              <w:rPr>
                <w:rFonts w:eastAsia="Arial Unicode MS"/>
                <w:lang w:val="en-US"/>
              </w:rPr>
            </w:pPr>
          </w:p>
          <w:p w14:paraId="2F394D65" w14:textId="77777777" w:rsidR="00E52B26" w:rsidRPr="00E52B26" w:rsidRDefault="00E52B26" w:rsidP="00E52B26">
            <w:pPr>
              <w:rPr>
                <w:lang w:val="en-US"/>
              </w:rPr>
            </w:pPr>
          </w:p>
        </w:tc>
      </w:tr>
      <w:tr w:rsidR="00FE765F" w:rsidRPr="00FE765F" w14:paraId="6D0CCEAF" w14:textId="77777777" w:rsidTr="003D360D">
        <w:trPr>
          <w:cantSplit/>
          <w:trHeight w:val="194"/>
          <w:jc w:val="center"/>
        </w:trPr>
        <w:tc>
          <w:tcPr>
            <w:tcW w:w="8478" w:type="dxa"/>
          </w:tcPr>
          <w:p w14:paraId="064F4FC1" w14:textId="77777777" w:rsidR="00BE4F95" w:rsidRPr="00E52B26" w:rsidRDefault="00BE4F95" w:rsidP="00155189">
            <w:pPr>
              <w:pStyle w:val="af"/>
              <w:numPr>
                <w:ilvl w:val="1"/>
                <w:numId w:val="33"/>
              </w:numPr>
              <w:ind w:left="315"/>
              <w:rPr>
                <w:rFonts w:ascii="Tahoma" w:hAnsi="Tahoma" w:cs="Tahoma"/>
                <w:sz w:val="18"/>
                <w:szCs w:val="18"/>
              </w:rPr>
            </w:pPr>
            <w:r w:rsidRPr="00BE4F95">
              <w:rPr>
                <w:rFonts w:ascii="Tahoma" w:hAnsi="Tahoma" w:cs="Tahoma"/>
                <w:sz w:val="18"/>
                <w:szCs w:val="18"/>
              </w:rPr>
              <w:lastRenderedPageBreak/>
              <w:t xml:space="preserve"> </w:t>
            </w:r>
            <w:r w:rsidR="00FE765F" w:rsidRPr="00BE4F95">
              <w:rPr>
                <w:rFonts w:ascii="Tahoma" w:hAnsi="Tahoma" w:cs="Tahoma"/>
                <w:sz w:val="18"/>
                <w:szCs w:val="18"/>
              </w:rPr>
              <w:t>Συμφωνία- πλαίσιο (</w:t>
            </w:r>
            <w:r w:rsidR="00155189">
              <w:rPr>
                <w:rFonts w:ascii="Tahoma" w:hAnsi="Tahoma" w:cs="Tahoma"/>
                <w:sz w:val="18"/>
                <w:szCs w:val="18"/>
              </w:rPr>
              <w:t>α</w:t>
            </w:r>
            <w:r w:rsidR="00FE765F" w:rsidRPr="00BE4F95">
              <w:rPr>
                <w:rFonts w:ascii="Tahoma" w:hAnsi="Tahoma" w:cs="Tahoma"/>
                <w:sz w:val="18"/>
                <w:szCs w:val="18"/>
              </w:rPr>
              <w:t>ρ. 39 και 273 Ν. 4412/2016)</w:t>
            </w:r>
          </w:p>
          <w:p w14:paraId="19E7375B" w14:textId="77777777" w:rsidR="00E52B26" w:rsidRPr="00E52B26" w:rsidRDefault="00E52B26" w:rsidP="00E52B26">
            <w:pPr>
              <w:rPr>
                <w:rFonts w:eastAsia="Arial Unicode MS"/>
              </w:rPr>
            </w:pPr>
          </w:p>
          <w:p w14:paraId="739558A8" w14:textId="77777777" w:rsidR="00E52B26" w:rsidRPr="00E52B26" w:rsidRDefault="00E52B26" w:rsidP="00E52B26">
            <w:pPr>
              <w:rPr>
                <w:rFonts w:eastAsia="Arial Unicode MS"/>
              </w:rPr>
            </w:pPr>
          </w:p>
          <w:p w14:paraId="4CA2C321" w14:textId="77777777" w:rsidR="00E52B26" w:rsidRPr="00E52B26" w:rsidRDefault="00E52B26" w:rsidP="00E52B26">
            <w:pPr>
              <w:rPr>
                <w:rFonts w:eastAsia="Arial Unicode MS"/>
              </w:rPr>
            </w:pPr>
          </w:p>
          <w:p w14:paraId="695BFB9B" w14:textId="77777777" w:rsidR="00E52B26" w:rsidRPr="00E52B26" w:rsidRDefault="00E52B26" w:rsidP="00E52B26">
            <w:pPr>
              <w:rPr>
                <w:rFonts w:eastAsia="Arial Unicode MS"/>
              </w:rPr>
            </w:pPr>
          </w:p>
          <w:p w14:paraId="3B6D1ACB" w14:textId="77777777" w:rsidR="00E52B26" w:rsidRPr="00E52B26" w:rsidRDefault="00E52B26" w:rsidP="00E52B26">
            <w:pPr>
              <w:rPr>
                <w:rFonts w:eastAsia="Arial Unicode MS"/>
              </w:rPr>
            </w:pPr>
          </w:p>
          <w:p w14:paraId="7F0EFD04" w14:textId="77777777" w:rsidR="00E52B26" w:rsidRPr="00E52B26" w:rsidRDefault="00E52B26" w:rsidP="00E52B26">
            <w:pPr>
              <w:rPr>
                <w:rFonts w:eastAsia="Arial Unicode MS"/>
              </w:rPr>
            </w:pPr>
          </w:p>
          <w:p w14:paraId="0B2C0F44" w14:textId="77777777" w:rsidR="00E52B26" w:rsidRPr="00E52B26" w:rsidRDefault="00E52B26" w:rsidP="00E52B26">
            <w:pPr>
              <w:rPr>
                <w:rFonts w:eastAsia="Arial Unicode MS"/>
              </w:rPr>
            </w:pPr>
          </w:p>
          <w:p w14:paraId="56C1C78E" w14:textId="77777777" w:rsidR="00E52B26" w:rsidRPr="00E52B26" w:rsidRDefault="00E52B26" w:rsidP="00E52B26">
            <w:pPr>
              <w:rPr>
                <w:rFonts w:eastAsia="Arial Unicode MS"/>
              </w:rPr>
            </w:pPr>
          </w:p>
          <w:p w14:paraId="2D76AEE9" w14:textId="77777777" w:rsidR="00E52B26" w:rsidRPr="00E52B26" w:rsidRDefault="00E52B26" w:rsidP="00E52B26">
            <w:pPr>
              <w:rPr>
                <w:rFonts w:eastAsia="Arial Unicode MS"/>
              </w:rPr>
            </w:pPr>
          </w:p>
          <w:p w14:paraId="333C4F7B" w14:textId="77777777" w:rsidR="00E52B26" w:rsidRPr="00E52B26" w:rsidRDefault="00E52B26" w:rsidP="00E52B26">
            <w:pPr>
              <w:rPr>
                <w:rFonts w:eastAsia="Arial Unicode MS"/>
              </w:rPr>
            </w:pPr>
          </w:p>
          <w:p w14:paraId="4B3FDC56" w14:textId="77777777" w:rsidR="00E52B26" w:rsidRPr="00E52B26" w:rsidRDefault="00E52B26" w:rsidP="00E52B26">
            <w:pPr>
              <w:rPr>
                <w:rFonts w:eastAsia="Arial Unicode MS"/>
              </w:rPr>
            </w:pPr>
          </w:p>
          <w:p w14:paraId="22D0EA45" w14:textId="77777777" w:rsidR="00E52B26" w:rsidRPr="00E52B26" w:rsidRDefault="00E52B26" w:rsidP="00E52B26">
            <w:pPr>
              <w:rPr>
                <w:rFonts w:eastAsia="Arial Unicode MS"/>
              </w:rPr>
            </w:pPr>
          </w:p>
          <w:p w14:paraId="0A2FDADB" w14:textId="77777777" w:rsidR="00E52B26" w:rsidRPr="00E52B26" w:rsidRDefault="00E52B26" w:rsidP="00E52B26">
            <w:pPr>
              <w:rPr>
                <w:rFonts w:eastAsia="Arial Unicode MS"/>
              </w:rPr>
            </w:pPr>
          </w:p>
          <w:p w14:paraId="37C24FF5" w14:textId="77777777" w:rsidR="00E52B26" w:rsidRPr="00E52B26" w:rsidRDefault="00E52B26" w:rsidP="00E52B26">
            <w:pPr>
              <w:rPr>
                <w:rFonts w:eastAsia="Arial Unicode MS"/>
              </w:rPr>
            </w:pPr>
          </w:p>
          <w:p w14:paraId="02DF1940" w14:textId="77777777" w:rsidR="00E52B26" w:rsidRPr="00E52B26" w:rsidRDefault="00E52B26" w:rsidP="00E52B26">
            <w:pPr>
              <w:rPr>
                <w:rFonts w:eastAsia="Arial Unicode MS"/>
              </w:rPr>
            </w:pPr>
          </w:p>
          <w:p w14:paraId="5F05726F" w14:textId="77777777" w:rsidR="00E52B26" w:rsidRPr="00E52B26" w:rsidRDefault="00E52B26" w:rsidP="00E52B26">
            <w:pPr>
              <w:rPr>
                <w:rFonts w:eastAsia="Arial Unicode MS"/>
              </w:rPr>
            </w:pPr>
          </w:p>
          <w:p w14:paraId="041D455F" w14:textId="77777777" w:rsidR="00E52B26" w:rsidRPr="00E52B26" w:rsidRDefault="00E52B26" w:rsidP="00E52B26">
            <w:pPr>
              <w:rPr>
                <w:rFonts w:eastAsia="Arial Unicode MS"/>
              </w:rPr>
            </w:pPr>
          </w:p>
          <w:p w14:paraId="4783E303" w14:textId="77777777" w:rsidR="00E52B26" w:rsidRPr="00E52B26" w:rsidRDefault="00E52B26" w:rsidP="00E52B26">
            <w:pPr>
              <w:rPr>
                <w:rFonts w:eastAsia="Arial Unicode MS"/>
              </w:rPr>
            </w:pPr>
          </w:p>
          <w:p w14:paraId="48046F11" w14:textId="77777777" w:rsidR="00E52B26" w:rsidRPr="00E52B26" w:rsidRDefault="00E52B26" w:rsidP="00E52B26">
            <w:pPr>
              <w:rPr>
                <w:rFonts w:eastAsia="Arial Unicode MS"/>
              </w:rPr>
            </w:pPr>
          </w:p>
          <w:p w14:paraId="5C515373" w14:textId="77777777" w:rsidR="00E52B26" w:rsidRPr="00E52B26" w:rsidRDefault="00E52B26" w:rsidP="00E52B26">
            <w:pPr>
              <w:rPr>
                <w:rFonts w:eastAsia="Arial Unicode MS"/>
              </w:rPr>
            </w:pPr>
          </w:p>
          <w:p w14:paraId="61F7AC8C" w14:textId="77777777" w:rsidR="00E52B26" w:rsidRPr="00E52B26" w:rsidRDefault="00E52B26" w:rsidP="00E52B26">
            <w:pPr>
              <w:rPr>
                <w:rFonts w:eastAsia="Arial Unicode MS"/>
              </w:rPr>
            </w:pPr>
          </w:p>
          <w:p w14:paraId="1904CA8B" w14:textId="77777777" w:rsidR="00E52B26" w:rsidRPr="00E52B26" w:rsidRDefault="00E52B26" w:rsidP="00E52B26">
            <w:pPr>
              <w:rPr>
                <w:rFonts w:eastAsia="Arial Unicode MS"/>
              </w:rPr>
            </w:pPr>
          </w:p>
          <w:p w14:paraId="5420C932" w14:textId="77777777" w:rsidR="00E52B26" w:rsidRPr="00E52B26" w:rsidRDefault="00E52B26" w:rsidP="00E52B26">
            <w:pPr>
              <w:rPr>
                <w:rFonts w:eastAsia="Arial Unicode MS"/>
              </w:rPr>
            </w:pPr>
          </w:p>
          <w:p w14:paraId="33B45238" w14:textId="77777777" w:rsidR="00E52B26" w:rsidRPr="00E52B26" w:rsidRDefault="00E52B26" w:rsidP="00E52B26">
            <w:pPr>
              <w:rPr>
                <w:rFonts w:eastAsia="Arial Unicode MS"/>
              </w:rPr>
            </w:pPr>
          </w:p>
          <w:p w14:paraId="00B33E06" w14:textId="77777777" w:rsidR="00E52B26" w:rsidRPr="00E52B26" w:rsidRDefault="00E52B26" w:rsidP="00E52B26">
            <w:pPr>
              <w:rPr>
                <w:rFonts w:eastAsia="Arial Unicode MS"/>
              </w:rPr>
            </w:pPr>
          </w:p>
          <w:p w14:paraId="199E6711" w14:textId="77777777" w:rsidR="00E52B26" w:rsidRPr="00E52B26" w:rsidRDefault="00E52B26" w:rsidP="00E52B26">
            <w:pPr>
              <w:rPr>
                <w:rFonts w:eastAsia="Arial Unicode MS"/>
              </w:rPr>
            </w:pPr>
          </w:p>
          <w:p w14:paraId="1C5F4FBD" w14:textId="77777777" w:rsidR="00E52B26" w:rsidRPr="00E52B26" w:rsidRDefault="00E52B26" w:rsidP="00E52B26">
            <w:pPr>
              <w:rPr>
                <w:rFonts w:eastAsia="Arial Unicode MS"/>
              </w:rPr>
            </w:pPr>
          </w:p>
          <w:p w14:paraId="260DB97E" w14:textId="77777777" w:rsidR="00E52B26" w:rsidRPr="00E52B26" w:rsidRDefault="00E52B26" w:rsidP="00E52B26">
            <w:pPr>
              <w:rPr>
                <w:rFonts w:eastAsia="Arial Unicode MS"/>
              </w:rPr>
            </w:pPr>
          </w:p>
          <w:p w14:paraId="2FA403F1" w14:textId="77777777" w:rsidR="00E52B26" w:rsidRPr="00E52B26" w:rsidRDefault="00E52B26" w:rsidP="00E52B26">
            <w:pPr>
              <w:rPr>
                <w:rFonts w:eastAsia="Arial Unicode MS"/>
              </w:rPr>
            </w:pPr>
          </w:p>
          <w:p w14:paraId="76E119CC" w14:textId="77777777" w:rsidR="00E52B26" w:rsidRPr="00E52B26" w:rsidRDefault="00E52B26" w:rsidP="00E52B26">
            <w:pPr>
              <w:rPr>
                <w:rFonts w:eastAsia="Arial Unicode MS"/>
              </w:rPr>
            </w:pPr>
          </w:p>
          <w:p w14:paraId="1CED4F48" w14:textId="77777777" w:rsidR="00E52B26" w:rsidRPr="00E52B26" w:rsidRDefault="00E52B26" w:rsidP="00E52B26">
            <w:pPr>
              <w:rPr>
                <w:rFonts w:eastAsia="Arial Unicode MS"/>
              </w:rPr>
            </w:pPr>
          </w:p>
          <w:p w14:paraId="49E46865" w14:textId="77777777" w:rsidR="00E52B26" w:rsidRPr="00E52B26" w:rsidRDefault="00E52B26" w:rsidP="00E52B26">
            <w:pPr>
              <w:rPr>
                <w:rFonts w:eastAsia="Arial Unicode MS"/>
              </w:rPr>
            </w:pPr>
          </w:p>
          <w:p w14:paraId="700E99A3" w14:textId="77777777" w:rsidR="00E52B26" w:rsidRPr="00E52B26" w:rsidRDefault="00E52B26" w:rsidP="00E52B26"/>
        </w:tc>
        <w:tc>
          <w:tcPr>
            <w:tcW w:w="1865" w:type="dxa"/>
          </w:tcPr>
          <w:p w14:paraId="7B28F35A" w14:textId="77777777" w:rsidR="00FE765F" w:rsidRPr="00FE765F" w:rsidRDefault="00FE765F" w:rsidP="00FE765F">
            <w:pPr>
              <w:rPr>
                <w:rFonts w:ascii="Tahoma" w:hAnsi="Tahoma" w:cs="Tahoma"/>
                <w:sz w:val="18"/>
                <w:szCs w:val="18"/>
              </w:rPr>
            </w:pPr>
          </w:p>
        </w:tc>
      </w:tr>
      <w:tr w:rsidR="00FE765F" w:rsidRPr="00FE765F" w14:paraId="7841260D" w14:textId="77777777" w:rsidTr="003D360D">
        <w:trPr>
          <w:cantSplit/>
          <w:trHeight w:val="194"/>
          <w:jc w:val="center"/>
        </w:trPr>
        <w:tc>
          <w:tcPr>
            <w:tcW w:w="8478" w:type="dxa"/>
          </w:tcPr>
          <w:p w14:paraId="2883A092" w14:textId="77777777" w:rsidR="00FE765F" w:rsidRPr="00E52B26" w:rsidRDefault="00BE4F95" w:rsidP="00155189">
            <w:pPr>
              <w:pStyle w:val="af"/>
              <w:numPr>
                <w:ilvl w:val="1"/>
                <w:numId w:val="33"/>
              </w:numPr>
              <w:ind w:left="315"/>
              <w:rPr>
                <w:rFonts w:ascii="Tahoma" w:hAnsi="Tahoma" w:cs="Tahoma"/>
                <w:sz w:val="18"/>
                <w:szCs w:val="18"/>
              </w:rPr>
            </w:pPr>
            <w:r w:rsidRPr="00BE4F95">
              <w:rPr>
                <w:rFonts w:ascii="Tahoma" w:hAnsi="Tahoma" w:cs="Tahoma"/>
                <w:sz w:val="18"/>
                <w:szCs w:val="18"/>
              </w:rPr>
              <w:lastRenderedPageBreak/>
              <w:t xml:space="preserve"> </w:t>
            </w:r>
            <w:r w:rsidR="00FE765F" w:rsidRPr="00FE765F">
              <w:rPr>
                <w:rFonts w:ascii="Tahoma" w:hAnsi="Tahoma" w:cs="Tahoma"/>
                <w:sz w:val="18"/>
                <w:szCs w:val="18"/>
              </w:rPr>
              <w:t>Δυναμικό σύστημα αγορών (</w:t>
            </w:r>
            <w:r w:rsidR="00155189">
              <w:rPr>
                <w:rFonts w:ascii="Tahoma" w:hAnsi="Tahoma" w:cs="Tahoma"/>
                <w:sz w:val="18"/>
                <w:szCs w:val="18"/>
              </w:rPr>
              <w:t>α</w:t>
            </w:r>
            <w:r w:rsidR="00FE765F" w:rsidRPr="00FE765F">
              <w:rPr>
                <w:rFonts w:ascii="Tahoma" w:hAnsi="Tahoma" w:cs="Tahoma"/>
                <w:sz w:val="18"/>
                <w:szCs w:val="18"/>
              </w:rPr>
              <w:t>ρ. 33 και 270 Ν. 4412/2016)</w:t>
            </w:r>
          </w:p>
          <w:p w14:paraId="77F55D08" w14:textId="77777777" w:rsidR="00E52B26" w:rsidRPr="00E52B26" w:rsidRDefault="00E52B26" w:rsidP="00E52B26">
            <w:pPr>
              <w:rPr>
                <w:rFonts w:eastAsia="Arial Unicode MS"/>
              </w:rPr>
            </w:pPr>
          </w:p>
          <w:p w14:paraId="42A1D55A" w14:textId="77777777" w:rsidR="00E52B26" w:rsidRPr="00E52B26" w:rsidRDefault="00E52B26" w:rsidP="00E52B26">
            <w:pPr>
              <w:rPr>
                <w:rFonts w:eastAsia="Arial Unicode MS"/>
              </w:rPr>
            </w:pPr>
          </w:p>
          <w:p w14:paraId="10F34986" w14:textId="77777777" w:rsidR="00E52B26" w:rsidRPr="00E52B26" w:rsidRDefault="00E52B26" w:rsidP="00E52B26">
            <w:pPr>
              <w:rPr>
                <w:rFonts w:eastAsia="Arial Unicode MS"/>
              </w:rPr>
            </w:pPr>
          </w:p>
          <w:p w14:paraId="3971C83A" w14:textId="77777777" w:rsidR="00E52B26" w:rsidRPr="00E52B26" w:rsidRDefault="00E52B26" w:rsidP="00E52B26">
            <w:pPr>
              <w:rPr>
                <w:rFonts w:eastAsia="Arial Unicode MS"/>
              </w:rPr>
            </w:pPr>
          </w:p>
          <w:p w14:paraId="7529E115" w14:textId="77777777" w:rsidR="00E52B26" w:rsidRPr="00E52B26" w:rsidRDefault="00E52B26" w:rsidP="00E52B26">
            <w:pPr>
              <w:rPr>
                <w:rFonts w:eastAsia="Arial Unicode MS"/>
              </w:rPr>
            </w:pPr>
          </w:p>
          <w:p w14:paraId="1ED16855" w14:textId="77777777" w:rsidR="00E52B26" w:rsidRPr="00E52B26" w:rsidRDefault="00E52B26" w:rsidP="00E52B26">
            <w:pPr>
              <w:rPr>
                <w:rFonts w:eastAsia="Arial Unicode MS"/>
              </w:rPr>
            </w:pPr>
          </w:p>
          <w:p w14:paraId="1E27ECDD" w14:textId="77777777" w:rsidR="00E52B26" w:rsidRPr="00E52B26" w:rsidRDefault="00E52B26" w:rsidP="00E52B26">
            <w:pPr>
              <w:rPr>
                <w:rFonts w:eastAsia="Arial Unicode MS"/>
              </w:rPr>
            </w:pPr>
          </w:p>
          <w:p w14:paraId="02F61D2E" w14:textId="77777777" w:rsidR="00E52B26" w:rsidRPr="00E52B26" w:rsidRDefault="00E52B26" w:rsidP="00E52B26">
            <w:pPr>
              <w:rPr>
                <w:rFonts w:eastAsia="Arial Unicode MS"/>
              </w:rPr>
            </w:pPr>
          </w:p>
          <w:p w14:paraId="01D59239" w14:textId="77777777" w:rsidR="00E52B26" w:rsidRPr="00E52B26" w:rsidRDefault="00E52B26" w:rsidP="00E52B26">
            <w:pPr>
              <w:rPr>
                <w:rFonts w:eastAsia="Arial Unicode MS"/>
              </w:rPr>
            </w:pPr>
          </w:p>
          <w:p w14:paraId="2253FD74" w14:textId="77777777" w:rsidR="00E52B26" w:rsidRPr="00E52B26" w:rsidRDefault="00E52B26" w:rsidP="00E52B26">
            <w:pPr>
              <w:rPr>
                <w:rFonts w:eastAsia="Arial Unicode MS"/>
              </w:rPr>
            </w:pPr>
          </w:p>
          <w:p w14:paraId="2585FE17" w14:textId="77777777" w:rsidR="00E52B26" w:rsidRPr="00E52B26" w:rsidRDefault="00E52B26" w:rsidP="00E52B26">
            <w:pPr>
              <w:rPr>
                <w:rFonts w:eastAsia="Arial Unicode MS"/>
              </w:rPr>
            </w:pPr>
          </w:p>
          <w:p w14:paraId="3B568FA3" w14:textId="77777777" w:rsidR="00E52B26" w:rsidRPr="00E52B26" w:rsidRDefault="00E52B26" w:rsidP="00E52B26">
            <w:pPr>
              <w:rPr>
                <w:rFonts w:eastAsia="Arial Unicode MS"/>
              </w:rPr>
            </w:pPr>
          </w:p>
          <w:p w14:paraId="2DCFD23A" w14:textId="77777777" w:rsidR="00E52B26" w:rsidRPr="00E52B26" w:rsidRDefault="00E52B26" w:rsidP="00E52B26">
            <w:pPr>
              <w:rPr>
                <w:rFonts w:eastAsia="Arial Unicode MS"/>
              </w:rPr>
            </w:pPr>
          </w:p>
          <w:p w14:paraId="37AC6338" w14:textId="77777777" w:rsidR="00E52B26" w:rsidRPr="00E52B26" w:rsidRDefault="00E52B26" w:rsidP="00E52B26">
            <w:pPr>
              <w:rPr>
                <w:rFonts w:eastAsia="Arial Unicode MS"/>
              </w:rPr>
            </w:pPr>
          </w:p>
          <w:p w14:paraId="6F5695ED" w14:textId="77777777" w:rsidR="00E52B26" w:rsidRPr="00E52B26" w:rsidRDefault="00E52B26" w:rsidP="00E52B26">
            <w:pPr>
              <w:rPr>
                <w:rFonts w:eastAsia="Arial Unicode MS"/>
              </w:rPr>
            </w:pPr>
          </w:p>
          <w:p w14:paraId="31BF478C" w14:textId="77777777" w:rsidR="00E52B26" w:rsidRPr="00E52B26" w:rsidRDefault="00E52B26" w:rsidP="00E52B26">
            <w:pPr>
              <w:rPr>
                <w:rFonts w:eastAsia="Arial Unicode MS"/>
              </w:rPr>
            </w:pPr>
          </w:p>
          <w:p w14:paraId="3AC8901B" w14:textId="77777777" w:rsidR="00E52B26" w:rsidRPr="00E52B26" w:rsidRDefault="00E52B26" w:rsidP="00E52B26">
            <w:pPr>
              <w:rPr>
                <w:rFonts w:eastAsia="Arial Unicode MS"/>
              </w:rPr>
            </w:pPr>
          </w:p>
          <w:p w14:paraId="1BE4D4EB" w14:textId="77777777" w:rsidR="00E52B26" w:rsidRPr="00E52B26" w:rsidRDefault="00E52B26" w:rsidP="00E52B26">
            <w:pPr>
              <w:rPr>
                <w:rFonts w:eastAsia="Arial Unicode MS"/>
              </w:rPr>
            </w:pPr>
          </w:p>
          <w:p w14:paraId="1EF244CE" w14:textId="77777777" w:rsidR="00E52B26" w:rsidRPr="00E52B26" w:rsidRDefault="00E52B26" w:rsidP="00E52B26">
            <w:pPr>
              <w:rPr>
                <w:rFonts w:eastAsia="Arial Unicode MS"/>
              </w:rPr>
            </w:pPr>
          </w:p>
          <w:p w14:paraId="56129C16" w14:textId="77777777" w:rsidR="00E52B26" w:rsidRPr="00E52B26" w:rsidRDefault="00E52B26" w:rsidP="00E52B26">
            <w:pPr>
              <w:rPr>
                <w:rFonts w:eastAsia="Arial Unicode MS"/>
              </w:rPr>
            </w:pPr>
          </w:p>
          <w:p w14:paraId="0DE8AC2E" w14:textId="77777777" w:rsidR="00E52B26" w:rsidRPr="00E52B26" w:rsidRDefault="00E52B26" w:rsidP="00E52B26">
            <w:pPr>
              <w:rPr>
                <w:rFonts w:eastAsia="Arial Unicode MS"/>
              </w:rPr>
            </w:pPr>
          </w:p>
          <w:p w14:paraId="616D1B99" w14:textId="77777777" w:rsidR="00E52B26" w:rsidRPr="00E52B26" w:rsidRDefault="00E52B26" w:rsidP="00E52B26">
            <w:pPr>
              <w:rPr>
                <w:rFonts w:eastAsia="Arial Unicode MS"/>
              </w:rPr>
            </w:pPr>
          </w:p>
          <w:p w14:paraId="79B50295" w14:textId="77777777" w:rsidR="00E52B26" w:rsidRPr="00E52B26" w:rsidRDefault="00E52B26" w:rsidP="00E52B26">
            <w:pPr>
              <w:rPr>
                <w:rFonts w:eastAsia="Arial Unicode MS"/>
              </w:rPr>
            </w:pPr>
          </w:p>
          <w:p w14:paraId="61E9281D" w14:textId="77777777" w:rsidR="00E52B26" w:rsidRPr="00E52B26" w:rsidRDefault="00E52B26" w:rsidP="00E52B26">
            <w:pPr>
              <w:rPr>
                <w:rFonts w:eastAsia="Arial Unicode MS"/>
              </w:rPr>
            </w:pPr>
          </w:p>
          <w:p w14:paraId="5B69C380" w14:textId="77777777" w:rsidR="00E52B26" w:rsidRPr="00E52B26" w:rsidRDefault="00E52B26" w:rsidP="00E52B26">
            <w:pPr>
              <w:rPr>
                <w:rFonts w:eastAsia="Arial Unicode MS"/>
              </w:rPr>
            </w:pPr>
          </w:p>
          <w:p w14:paraId="0E38C66E" w14:textId="77777777" w:rsidR="00E52B26" w:rsidRPr="00E52B26" w:rsidRDefault="00E52B26" w:rsidP="00E52B26">
            <w:pPr>
              <w:rPr>
                <w:rFonts w:eastAsia="Arial Unicode MS"/>
              </w:rPr>
            </w:pPr>
          </w:p>
          <w:p w14:paraId="170BD387" w14:textId="77777777" w:rsidR="00E52B26" w:rsidRPr="00E52B26" w:rsidRDefault="00E52B26" w:rsidP="00E52B26">
            <w:pPr>
              <w:rPr>
                <w:rFonts w:eastAsia="Arial Unicode MS"/>
              </w:rPr>
            </w:pPr>
          </w:p>
          <w:p w14:paraId="1BDF2572" w14:textId="77777777" w:rsidR="00E52B26" w:rsidRPr="00E52B26" w:rsidRDefault="00E52B26" w:rsidP="00E52B26">
            <w:pPr>
              <w:rPr>
                <w:rFonts w:eastAsia="Arial Unicode MS"/>
              </w:rPr>
            </w:pPr>
          </w:p>
          <w:p w14:paraId="1CD3CA64" w14:textId="77777777" w:rsidR="00E52B26" w:rsidRPr="00E52B26" w:rsidRDefault="00E52B26" w:rsidP="00E52B26">
            <w:pPr>
              <w:rPr>
                <w:rFonts w:eastAsia="Arial Unicode MS"/>
              </w:rPr>
            </w:pPr>
          </w:p>
          <w:p w14:paraId="4515B835" w14:textId="77777777" w:rsidR="00E52B26" w:rsidRPr="00E52B26" w:rsidRDefault="00E52B26" w:rsidP="00E52B26">
            <w:pPr>
              <w:rPr>
                <w:rFonts w:eastAsia="Arial Unicode MS"/>
              </w:rPr>
            </w:pPr>
          </w:p>
          <w:p w14:paraId="14415CF1" w14:textId="77777777" w:rsidR="00E52B26" w:rsidRPr="00E52B26" w:rsidRDefault="00E52B26" w:rsidP="00E52B26">
            <w:pPr>
              <w:rPr>
                <w:rFonts w:eastAsia="Arial Unicode MS"/>
              </w:rPr>
            </w:pPr>
          </w:p>
          <w:p w14:paraId="1F620DAE" w14:textId="77777777" w:rsidR="00E52B26" w:rsidRPr="00E52B26" w:rsidRDefault="00E52B26" w:rsidP="00E52B26"/>
        </w:tc>
        <w:tc>
          <w:tcPr>
            <w:tcW w:w="1865" w:type="dxa"/>
          </w:tcPr>
          <w:p w14:paraId="0FB39AAA" w14:textId="77777777" w:rsidR="00FE765F" w:rsidRPr="00FE765F" w:rsidRDefault="00FE765F" w:rsidP="00FE765F">
            <w:pPr>
              <w:rPr>
                <w:rFonts w:ascii="Tahoma" w:hAnsi="Tahoma" w:cs="Tahoma"/>
                <w:sz w:val="18"/>
                <w:szCs w:val="18"/>
              </w:rPr>
            </w:pPr>
          </w:p>
        </w:tc>
      </w:tr>
      <w:tr w:rsidR="00FE765F" w:rsidRPr="00FE765F" w14:paraId="4A711A2B" w14:textId="77777777" w:rsidTr="003D360D">
        <w:trPr>
          <w:cantSplit/>
          <w:trHeight w:val="288"/>
          <w:jc w:val="center"/>
        </w:trPr>
        <w:tc>
          <w:tcPr>
            <w:tcW w:w="8478" w:type="dxa"/>
          </w:tcPr>
          <w:p w14:paraId="2614FC4B" w14:textId="77777777" w:rsidR="00FE765F" w:rsidRPr="00E52B26" w:rsidRDefault="00BE4F95" w:rsidP="00155189">
            <w:pPr>
              <w:pStyle w:val="af"/>
              <w:numPr>
                <w:ilvl w:val="1"/>
                <w:numId w:val="33"/>
              </w:numPr>
              <w:ind w:left="315"/>
              <w:rPr>
                <w:rFonts w:ascii="Tahoma" w:hAnsi="Tahoma" w:cs="Tahoma"/>
                <w:sz w:val="18"/>
                <w:szCs w:val="18"/>
              </w:rPr>
            </w:pPr>
            <w:r w:rsidRPr="00BE4F95">
              <w:rPr>
                <w:rFonts w:ascii="Tahoma" w:hAnsi="Tahoma" w:cs="Tahoma"/>
                <w:sz w:val="18"/>
                <w:szCs w:val="18"/>
              </w:rPr>
              <w:lastRenderedPageBreak/>
              <w:t xml:space="preserve"> </w:t>
            </w:r>
            <w:r w:rsidR="00FE765F" w:rsidRPr="00FE765F">
              <w:rPr>
                <w:rFonts w:ascii="Tahoma" w:hAnsi="Tahoma" w:cs="Tahoma"/>
                <w:sz w:val="18"/>
                <w:szCs w:val="18"/>
              </w:rPr>
              <w:t>Ηλεκτρονικός πλειστηριασμός (</w:t>
            </w:r>
            <w:r w:rsidR="00155189">
              <w:rPr>
                <w:rFonts w:ascii="Tahoma" w:hAnsi="Tahoma" w:cs="Tahoma"/>
                <w:sz w:val="18"/>
                <w:szCs w:val="18"/>
              </w:rPr>
              <w:t>α</w:t>
            </w:r>
            <w:r w:rsidR="00FE765F" w:rsidRPr="00FE765F">
              <w:rPr>
                <w:rFonts w:ascii="Tahoma" w:hAnsi="Tahoma" w:cs="Tahoma"/>
                <w:sz w:val="18"/>
                <w:szCs w:val="18"/>
              </w:rPr>
              <w:t>ρ. 34 και 271 Ν. 4412/2016)</w:t>
            </w:r>
          </w:p>
          <w:p w14:paraId="6DD49F44" w14:textId="77777777" w:rsidR="00E52B26" w:rsidRPr="00E52B26" w:rsidRDefault="00E52B26" w:rsidP="00E52B26">
            <w:pPr>
              <w:rPr>
                <w:rFonts w:eastAsia="Arial Unicode MS"/>
              </w:rPr>
            </w:pPr>
          </w:p>
          <w:p w14:paraId="38E4EA7B" w14:textId="77777777" w:rsidR="00E52B26" w:rsidRPr="00E52B26" w:rsidRDefault="00E52B26" w:rsidP="00E52B26">
            <w:pPr>
              <w:rPr>
                <w:rFonts w:eastAsia="Arial Unicode MS"/>
              </w:rPr>
            </w:pPr>
          </w:p>
          <w:p w14:paraId="58E313EF" w14:textId="77777777" w:rsidR="00E52B26" w:rsidRPr="00E52B26" w:rsidRDefault="00E52B26" w:rsidP="00E52B26">
            <w:pPr>
              <w:rPr>
                <w:rFonts w:eastAsia="Arial Unicode MS"/>
              </w:rPr>
            </w:pPr>
          </w:p>
          <w:p w14:paraId="5277CBE2" w14:textId="77777777" w:rsidR="00E52B26" w:rsidRPr="00E52B26" w:rsidRDefault="00E52B26" w:rsidP="00E52B26">
            <w:pPr>
              <w:rPr>
                <w:rFonts w:eastAsia="Arial Unicode MS"/>
              </w:rPr>
            </w:pPr>
          </w:p>
          <w:p w14:paraId="13854798" w14:textId="77777777" w:rsidR="00E52B26" w:rsidRPr="00E52B26" w:rsidRDefault="00E52B26" w:rsidP="00E52B26">
            <w:pPr>
              <w:rPr>
                <w:rFonts w:eastAsia="Arial Unicode MS"/>
              </w:rPr>
            </w:pPr>
          </w:p>
          <w:p w14:paraId="6BA7014F" w14:textId="77777777" w:rsidR="00E52B26" w:rsidRPr="00E52B26" w:rsidRDefault="00E52B26" w:rsidP="00E52B26">
            <w:pPr>
              <w:rPr>
                <w:rFonts w:eastAsia="Arial Unicode MS"/>
              </w:rPr>
            </w:pPr>
          </w:p>
          <w:p w14:paraId="3362FBD7" w14:textId="77777777" w:rsidR="00E52B26" w:rsidRPr="00E52B26" w:rsidRDefault="00E52B26" w:rsidP="00E52B26">
            <w:pPr>
              <w:rPr>
                <w:rFonts w:eastAsia="Arial Unicode MS"/>
              </w:rPr>
            </w:pPr>
          </w:p>
          <w:p w14:paraId="590BA464" w14:textId="77777777" w:rsidR="00E52B26" w:rsidRPr="00E52B26" w:rsidRDefault="00E52B26" w:rsidP="00E52B26">
            <w:pPr>
              <w:rPr>
                <w:rFonts w:eastAsia="Arial Unicode MS"/>
              </w:rPr>
            </w:pPr>
          </w:p>
          <w:p w14:paraId="7830D6FE" w14:textId="77777777" w:rsidR="00E52B26" w:rsidRPr="00E52B26" w:rsidRDefault="00E52B26" w:rsidP="00E52B26">
            <w:pPr>
              <w:rPr>
                <w:rFonts w:eastAsia="Arial Unicode MS"/>
              </w:rPr>
            </w:pPr>
          </w:p>
          <w:p w14:paraId="24B00F1B" w14:textId="77777777" w:rsidR="00E52B26" w:rsidRPr="00E52B26" w:rsidRDefault="00E52B26" w:rsidP="00E52B26">
            <w:pPr>
              <w:rPr>
                <w:rFonts w:eastAsia="Arial Unicode MS"/>
              </w:rPr>
            </w:pPr>
          </w:p>
          <w:p w14:paraId="6C4DCD35" w14:textId="77777777" w:rsidR="00E52B26" w:rsidRPr="00E52B26" w:rsidRDefault="00E52B26" w:rsidP="00E52B26">
            <w:pPr>
              <w:rPr>
                <w:rFonts w:eastAsia="Arial Unicode MS"/>
              </w:rPr>
            </w:pPr>
          </w:p>
          <w:p w14:paraId="780ED1C5" w14:textId="77777777" w:rsidR="00E52B26" w:rsidRPr="00E52B26" w:rsidRDefault="00E52B26" w:rsidP="00E52B26">
            <w:pPr>
              <w:rPr>
                <w:rFonts w:eastAsia="Arial Unicode MS"/>
              </w:rPr>
            </w:pPr>
          </w:p>
          <w:p w14:paraId="6BE245F7" w14:textId="77777777" w:rsidR="00E52B26" w:rsidRPr="00E52B26" w:rsidRDefault="00E52B26" w:rsidP="00E52B26">
            <w:pPr>
              <w:rPr>
                <w:rFonts w:eastAsia="Arial Unicode MS"/>
              </w:rPr>
            </w:pPr>
          </w:p>
          <w:p w14:paraId="25A063FD" w14:textId="77777777" w:rsidR="00E52B26" w:rsidRPr="00E52B26" w:rsidRDefault="00E52B26" w:rsidP="00E52B26">
            <w:pPr>
              <w:rPr>
                <w:rFonts w:eastAsia="Arial Unicode MS"/>
              </w:rPr>
            </w:pPr>
          </w:p>
          <w:p w14:paraId="50F10A37" w14:textId="77777777" w:rsidR="00E52B26" w:rsidRPr="00E52B26" w:rsidRDefault="00E52B26" w:rsidP="00E52B26">
            <w:pPr>
              <w:rPr>
                <w:rFonts w:eastAsia="Arial Unicode MS"/>
              </w:rPr>
            </w:pPr>
          </w:p>
          <w:p w14:paraId="09C5EBC5" w14:textId="77777777" w:rsidR="00E52B26" w:rsidRPr="00E52B26" w:rsidRDefault="00E52B26" w:rsidP="00E52B26">
            <w:pPr>
              <w:rPr>
                <w:rFonts w:eastAsia="Arial Unicode MS"/>
              </w:rPr>
            </w:pPr>
          </w:p>
          <w:p w14:paraId="5B94E8A0" w14:textId="77777777" w:rsidR="00E52B26" w:rsidRPr="00E52B26" w:rsidRDefault="00E52B26" w:rsidP="00E52B26">
            <w:pPr>
              <w:rPr>
                <w:rFonts w:eastAsia="Arial Unicode MS"/>
              </w:rPr>
            </w:pPr>
          </w:p>
          <w:p w14:paraId="623B54AE" w14:textId="77777777" w:rsidR="00E52B26" w:rsidRPr="00E52B26" w:rsidRDefault="00E52B26" w:rsidP="00E52B26">
            <w:pPr>
              <w:rPr>
                <w:rFonts w:eastAsia="Arial Unicode MS"/>
              </w:rPr>
            </w:pPr>
          </w:p>
          <w:p w14:paraId="5AFF3A1D" w14:textId="77777777" w:rsidR="00E52B26" w:rsidRPr="00E52B26" w:rsidRDefault="00E52B26" w:rsidP="00E52B26">
            <w:pPr>
              <w:rPr>
                <w:rFonts w:eastAsia="Arial Unicode MS"/>
              </w:rPr>
            </w:pPr>
          </w:p>
          <w:p w14:paraId="27BCFD5B" w14:textId="77777777" w:rsidR="00E52B26" w:rsidRPr="00E52B26" w:rsidRDefault="00E52B26" w:rsidP="00E52B26">
            <w:pPr>
              <w:rPr>
                <w:rFonts w:eastAsia="Arial Unicode MS"/>
              </w:rPr>
            </w:pPr>
          </w:p>
          <w:p w14:paraId="5A433533" w14:textId="77777777" w:rsidR="00E52B26" w:rsidRPr="00E52B26" w:rsidRDefault="00E52B26" w:rsidP="00E52B26">
            <w:pPr>
              <w:rPr>
                <w:rFonts w:eastAsia="Arial Unicode MS"/>
              </w:rPr>
            </w:pPr>
          </w:p>
          <w:p w14:paraId="03FE0CA3" w14:textId="77777777" w:rsidR="00E52B26" w:rsidRPr="00E52B26" w:rsidRDefault="00E52B26" w:rsidP="00E52B26">
            <w:pPr>
              <w:rPr>
                <w:rFonts w:eastAsia="Arial Unicode MS"/>
              </w:rPr>
            </w:pPr>
          </w:p>
          <w:p w14:paraId="1CCC059A" w14:textId="77777777" w:rsidR="00E52B26" w:rsidRPr="00E52B26" w:rsidRDefault="00E52B26" w:rsidP="00E52B26">
            <w:pPr>
              <w:rPr>
                <w:rFonts w:eastAsia="Arial Unicode MS"/>
              </w:rPr>
            </w:pPr>
          </w:p>
          <w:p w14:paraId="3D0E7E57" w14:textId="77777777" w:rsidR="00E52B26" w:rsidRPr="00E52B26" w:rsidRDefault="00E52B26" w:rsidP="00E52B26">
            <w:pPr>
              <w:rPr>
                <w:rFonts w:eastAsia="Arial Unicode MS"/>
              </w:rPr>
            </w:pPr>
          </w:p>
          <w:p w14:paraId="6DBE6D31" w14:textId="77777777" w:rsidR="00E52B26" w:rsidRPr="00E52B26" w:rsidRDefault="00E52B26" w:rsidP="00E52B26">
            <w:pPr>
              <w:rPr>
                <w:rFonts w:eastAsia="Arial Unicode MS"/>
              </w:rPr>
            </w:pPr>
          </w:p>
          <w:p w14:paraId="079226BD" w14:textId="77777777" w:rsidR="00E52B26" w:rsidRPr="00E52B26" w:rsidRDefault="00E52B26" w:rsidP="00E52B26">
            <w:pPr>
              <w:rPr>
                <w:rFonts w:eastAsia="Arial Unicode MS"/>
              </w:rPr>
            </w:pPr>
          </w:p>
          <w:p w14:paraId="423DADCB" w14:textId="77777777" w:rsidR="00E52B26" w:rsidRPr="00E52B26" w:rsidRDefault="00E52B26" w:rsidP="00E52B26">
            <w:pPr>
              <w:rPr>
                <w:rFonts w:eastAsia="Arial Unicode MS"/>
              </w:rPr>
            </w:pPr>
          </w:p>
          <w:p w14:paraId="016DB2A1" w14:textId="77777777" w:rsidR="00E52B26" w:rsidRPr="00E52B26" w:rsidRDefault="00E52B26" w:rsidP="00E52B26">
            <w:pPr>
              <w:rPr>
                <w:rFonts w:eastAsia="Arial Unicode MS"/>
              </w:rPr>
            </w:pPr>
          </w:p>
          <w:p w14:paraId="582761A3" w14:textId="77777777" w:rsidR="00E52B26" w:rsidRPr="00E52B26" w:rsidRDefault="00E52B26" w:rsidP="00E52B26">
            <w:pPr>
              <w:rPr>
                <w:rFonts w:eastAsia="Arial Unicode MS"/>
              </w:rPr>
            </w:pPr>
          </w:p>
          <w:p w14:paraId="765DA6B2" w14:textId="77777777" w:rsidR="00E52B26" w:rsidRPr="00E52B26" w:rsidRDefault="00E52B26" w:rsidP="00E52B26"/>
        </w:tc>
        <w:tc>
          <w:tcPr>
            <w:tcW w:w="1865" w:type="dxa"/>
          </w:tcPr>
          <w:p w14:paraId="01D1031D" w14:textId="77777777" w:rsidR="00FE765F" w:rsidRPr="00FE765F" w:rsidRDefault="00FE765F" w:rsidP="00FE765F">
            <w:pPr>
              <w:rPr>
                <w:rFonts w:ascii="Tahoma" w:hAnsi="Tahoma" w:cs="Tahoma"/>
                <w:sz w:val="18"/>
                <w:szCs w:val="18"/>
              </w:rPr>
            </w:pPr>
          </w:p>
        </w:tc>
      </w:tr>
      <w:tr w:rsidR="00FE765F" w:rsidRPr="00FE765F" w14:paraId="2B7BC32E" w14:textId="77777777" w:rsidTr="003D360D">
        <w:trPr>
          <w:cantSplit/>
          <w:trHeight w:val="288"/>
          <w:jc w:val="center"/>
        </w:trPr>
        <w:tc>
          <w:tcPr>
            <w:tcW w:w="8478" w:type="dxa"/>
          </w:tcPr>
          <w:p w14:paraId="0A5986DD" w14:textId="77777777" w:rsidR="00FE765F" w:rsidRPr="00E52B26" w:rsidRDefault="00BE4F95" w:rsidP="00155189">
            <w:pPr>
              <w:pStyle w:val="af"/>
              <w:numPr>
                <w:ilvl w:val="1"/>
                <w:numId w:val="33"/>
              </w:numPr>
              <w:ind w:left="315"/>
              <w:rPr>
                <w:rFonts w:ascii="Tahoma" w:hAnsi="Tahoma" w:cs="Tahoma"/>
                <w:sz w:val="18"/>
                <w:szCs w:val="18"/>
              </w:rPr>
            </w:pPr>
            <w:r w:rsidRPr="00BE4F95">
              <w:rPr>
                <w:rFonts w:ascii="Tahoma" w:eastAsia="Arial Unicode MS" w:hAnsi="Tahoma" w:cs="Tahoma"/>
                <w:sz w:val="18"/>
                <w:szCs w:val="18"/>
              </w:rPr>
              <w:lastRenderedPageBreak/>
              <w:t xml:space="preserve"> </w:t>
            </w:r>
            <w:r w:rsidR="00FE765F" w:rsidRPr="00FE765F">
              <w:rPr>
                <w:rFonts w:ascii="Tahoma" w:eastAsia="Arial Unicode MS" w:hAnsi="Tahoma" w:cs="Tahoma"/>
                <w:sz w:val="18"/>
                <w:szCs w:val="18"/>
              </w:rPr>
              <w:t>Ηλεκτρονικοί κατάλογοι (</w:t>
            </w:r>
            <w:r w:rsidR="00155189">
              <w:rPr>
                <w:rFonts w:ascii="Tahoma" w:eastAsia="Arial Unicode MS" w:hAnsi="Tahoma" w:cs="Tahoma"/>
                <w:sz w:val="18"/>
                <w:szCs w:val="18"/>
              </w:rPr>
              <w:t>α</w:t>
            </w:r>
            <w:r w:rsidR="00FE765F" w:rsidRPr="00FE765F">
              <w:rPr>
                <w:rFonts w:ascii="Tahoma" w:eastAsia="Arial Unicode MS" w:hAnsi="Tahoma" w:cs="Tahoma"/>
                <w:sz w:val="18"/>
                <w:szCs w:val="18"/>
              </w:rPr>
              <w:t>ρ. 35 και 272 Ν.4412/2016)</w:t>
            </w:r>
          </w:p>
          <w:p w14:paraId="7C51D362" w14:textId="77777777" w:rsidR="00E52B26" w:rsidRPr="00E52B26" w:rsidRDefault="00E52B26" w:rsidP="00E52B26">
            <w:pPr>
              <w:rPr>
                <w:rFonts w:eastAsia="Arial Unicode MS"/>
              </w:rPr>
            </w:pPr>
          </w:p>
          <w:p w14:paraId="03E35B72" w14:textId="77777777" w:rsidR="00E52B26" w:rsidRPr="00E52B26" w:rsidRDefault="00E52B26" w:rsidP="00E52B26">
            <w:pPr>
              <w:rPr>
                <w:rFonts w:eastAsia="Arial Unicode MS"/>
              </w:rPr>
            </w:pPr>
          </w:p>
          <w:p w14:paraId="2EF1A586" w14:textId="77777777" w:rsidR="00E52B26" w:rsidRPr="00E52B26" w:rsidRDefault="00E52B26" w:rsidP="00E52B26">
            <w:pPr>
              <w:rPr>
                <w:rFonts w:eastAsia="Arial Unicode MS"/>
              </w:rPr>
            </w:pPr>
          </w:p>
          <w:p w14:paraId="374A1F3D" w14:textId="77777777" w:rsidR="00E52B26" w:rsidRPr="00E52B26" w:rsidRDefault="00E52B26" w:rsidP="00E52B26">
            <w:pPr>
              <w:rPr>
                <w:rFonts w:eastAsia="Arial Unicode MS"/>
              </w:rPr>
            </w:pPr>
          </w:p>
          <w:p w14:paraId="78189713" w14:textId="77777777" w:rsidR="00E52B26" w:rsidRPr="00E52B26" w:rsidRDefault="00E52B26" w:rsidP="00E52B26">
            <w:pPr>
              <w:rPr>
                <w:rFonts w:eastAsia="Arial Unicode MS"/>
              </w:rPr>
            </w:pPr>
          </w:p>
          <w:p w14:paraId="65A7236B" w14:textId="77777777" w:rsidR="00E52B26" w:rsidRPr="00E52B26" w:rsidRDefault="00E52B26" w:rsidP="00E52B26">
            <w:pPr>
              <w:rPr>
                <w:rFonts w:eastAsia="Arial Unicode MS"/>
              </w:rPr>
            </w:pPr>
          </w:p>
          <w:p w14:paraId="13B62517" w14:textId="77777777" w:rsidR="00E52B26" w:rsidRPr="00E52B26" w:rsidRDefault="00E52B26" w:rsidP="00E52B26">
            <w:pPr>
              <w:rPr>
                <w:rFonts w:eastAsia="Arial Unicode MS"/>
              </w:rPr>
            </w:pPr>
          </w:p>
          <w:p w14:paraId="63EA9A67" w14:textId="77777777" w:rsidR="00E52B26" w:rsidRPr="00E52B26" w:rsidRDefault="00E52B26" w:rsidP="00E52B26">
            <w:pPr>
              <w:rPr>
                <w:rFonts w:eastAsia="Arial Unicode MS"/>
              </w:rPr>
            </w:pPr>
          </w:p>
          <w:p w14:paraId="36B026C6" w14:textId="77777777" w:rsidR="00E52B26" w:rsidRPr="00E52B26" w:rsidRDefault="00E52B26" w:rsidP="00E52B26">
            <w:pPr>
              <w:rPr>
                <w:rFonts w:eastAsia="Arial Unicode MS"/>
              </w:rPr>
            </w:pPr>
          </w:p>
          <w:p w14:paraId="20B652BB" w14:textId="77777777" w:rsidR="00E52B26" w:rsidRPr="00E52B26" w:rsidRDefault="00E52B26" w:rsidP="00E52B26">
            <w:pPr>
              <w:rPr>
                <w:rFonts w:eastAsia="Arial Unicode MS"/>
              </w:rPr>
            </w:pPr>
          </w:p>
          <w:p w14:paraId="7E83A87E" w14:textId="77777777" w:rsidR="00E52B26" w:rsidRPr="00E52B26" w:rsidRDefault="00E52B26" w:rsidP="00E52B26">
            <w:pPr>
              <w:rPr>
                <w:rFonts w:eastAsia="Arial Unicode MS"/>
              </w:rPr>
            </w:pPr>
          </w:p>
          <w:p w14:paraId="0E7D710F" w14:textId="77777777" w:rsidR="00E52B26" w:rsidRPr="00E52B26" w:rsidRDefault="00E52B26" w:rsidP="00E52B26">
            <w:pPr>
              <w:rPr>
                <w:rFonts w:eastAsia="Arial Unicode MS"/>
              </w:rPr>
            </w:pPr>
          </w:p>
          <w:p w14:paraId="767FF5B8" w14:textId="77777777" w:rsidR="00E52B26" w:rsidRPr="00E52B26" w:rsidRDefault="00E52B26" w:rsidP="00E52B26">
            <w:pPr>
              <w:rPr>
                <w:rFonts w:eastAsia="Arial Unicode MS"/>
              </w:rPr>
            </w:pPr>
          </w:p>
          <w:p w14:paraId="4B442A20" w14:textId="77777777" w:rsidR="00E52B26" w:rsidRPr="00E52B26" w:rsidRDefault="00E52B26" w:rsidP="00E52B26">
            <w:pPr>
              <w:rPr>
                <w:rFonts w:eastAsia="Arial Unicode MS"/>
              </w:rPr>
            </w:pPr>
          </w:p>
          <w:p w14:paraId="4F927D27" w14:textId="77777777" w:rsidR="00E52B26" w:rsidRPr="00E52B26" w:rsidRDefault="00E52B26" w:rsidP="00E52B26">
            <w:pPr>
              <w:rPr>
                <w:rFonts w:eastAsia="Arial Unicode MS"/>
              </w:rPr>
            </w:pPr>
          </w:p>
          <w:p w14:paraId="1C7C7749" w14:textId="77777777" w:rsidR="00E52B26" w:rsidRPr="00E52B26" w:rsidRDefault="00E52B26" w:rsidP="00E52B26">
            <w:pPr>
              <w:rPr>
                <w:rFonts w:eastAsia="Arial Unicode MS"/>
              </w:rPr>
            </w:pPr>
          </w:p>
          <w:p w14:paraId="031EE551" w14:textId="77777777" w:rsidR="00E52B26" w:rsidRPr="00E52B26" w:rsidRDefault="00E52B26" w:rsidP="00E52B26">
            <w:pPr>
              <w:rPr>
                <w:rFonts w:eastAsia="Arial Unicode MS"/>
              </w:rPr>
            </w:pPr>
          </w:p>
          <w:p w14:paraId="3FEFFEBB" w14:textId="77777777" w:rsidR="00E52B26" w:rsidRPr="00E52B26" w:rsidRDefault="00E52B26" w:rsidP="00E52B26">
            <w:pPr>
              <w:rPr>
                <w:rFonts w:eastAsia="Arial Unicode MS"/>
              </w:rPr>
            </w:pPr>
          </w:p>
          <w:p w14:paraId="6E374CEB" w14:textId="77777777" w:rsidR="00E52B26" w:rsidRPr="00E52B26" w:rsidRDefault="00E52B26" w:rsidP="00E52B26">
            <w:pPr>
              <w:rPr>
                <w:rFonts w:eastAsia="Arial Unicode MS"/>
              </w:rPr>
            </w:pPr>
          </w:p>
          <w:p w14:paraId="32019B0D" w14:textId="77777777" w:rsidR="00E52B26" w:rsidRPr="00E52B26" w:rsidRDefault="00E52B26" w:rsidP="00E52B26">
            <w:pPr>
              <w:rPr>
                <w:rFonts w:eastAsia="Arial Unicode MS"/>
              </w:rPr>
            </w:pPr>
          </w:p>
          <w:p w14:paraId="36B07530" w14:textId="77777777" w:rsidR="00E52B26" w:rsidRPr="00E52B26" w:rsidRDefault="00E52B26" w:rsidP="00E52B26">
            <w:pPr>
              <w:rPr>
                <w:rFonts w:eastAsia="Arial Unicode MS"/>
              </w:rPr>
            </w:pPr>
          </w:p>
          <w:p w14:paraId="6B6A59ED" w14:textId="77777777" w:rsidR="00E52B26" w:rsidRPr="00E52B26" w:rsidRDefault="00E52B26" w:rsidP="00E52B26">
            <w:pPr>
              <w:rPr>
                <w:rFonts w:eastAsia="Arial Unicode MS"/>
              </w:rPr>
            </w:pPr>
          </w:p>
          <w:p w14:paraId="6C3B221F" w14:textId="77777777" w:rsidR="00E52B26" w:rsidRPr="00E52B26" w:rsidRDefault="00E52B26" w:rsidP="00E52B26">
            <w:pPr>
              <w:rPr>
                <w:rFonts w:eastAsia="Arial Unicode MS"/>
              </w:rPr>
            </w:pPr>
          </w:p>
          <w:p w14:paraId="0AFB5E8B" w14:textId="77777777" w:rsidR="00E52B26" w:rsidRPr="00E52B26" w:rsidRDefault="00E52B26" w:rsidP="00E52B26">
            <w:pPr>
              <w:rPr>
                <w:rFonts w:eastAsia="Arial Unicode MS"/>
              </w:rPr>
            </w:pPr>
          </w:p>
          <w:p w14:paraId="4480AE66" w14:textId="77777777" w:rsidR="00E52B26" w:rsidRPr="00E52B26" w:rsidRDefault="00E52B26" w:rsidP="00E52B26">
            <w:pPr>
              <w:rPr>
                <w:rFonts w:eastAsia="Arial Unicode MS"/>
              </w:rPr>
            </w:pPr>
          </w:p>
          <w:p w14:paraId="3CE97B40" w14:textId="77777777" w:rsidR="00E52B26" w:rsidRPr="00E52B26" w:rsidRDefault="00E52B26" w:rsidP="00E52B26">
            <w:pPr>
              <w:rPr>
                <w:rFonts w:eastAsia="Arial Unicode MS"/>
              </w:rPr>
            </w:pPr>
          </w:p>
          <w:p w14:paraId="40E6EF77" w14:textId="77777777" w:rsidR="00E52B26" w:rsidRPr="00E52B26" w:rsidRDefault="00E52B26" w:rsidP="00E52B26">
            <w:pPr>
              <w:rPr>
                <w:rFonts w:eastAsia="Arial Unicode MS"/>
              </w:rPr>
            </w:pPr>
          </w:p>
          <w:p w14:paraId="476CA44A" w14:textId="77777777" w:rsidR="00E52B26" w:rsidRPr="00E52B26" w:rsidRDefault="00E52B26" w:rsidP="00E52B26">
            <w:pPr>
              <w:rPr>
                <w:rFonts w:eastAsia="Arial Unicode MS"/>
              </w:rPr>
            </w:pPr>
          </w:p>
          <w:p w14:paraId="7005CB06" w14:textId="77777777" w:rsidR="00E52B26" w:rsidRPr="00E52B26" w:rsidRDefault="00E52B26" w:rsidP="00E52B26"/>
        </w:tc>
        <w:tc>
          <w:tcPr>
            <w:tcW w:w="1865" w:type="dxa"/>
          </w:tcPr>
          <w:p w14:paraId="294A8923" w14:textId="77777777" w:rsidR="00FE765F" w:rsidRPr="00FE765F" w:rsidRDefault="00FE765F" w:rsidP="00FE765F">
            <w:pPr>
              <w:rPr>
                <w:rFonts w:ascii="Tahoma" w:hAnsi="Tahoma" w:cs="Tahoma"/>
                <w:sz w:val="18"/>
                <w:szCs w:val="18"/>
              </w:rPr>
            </w:pPr>
          </w:p>
        </w:tc>
      </w:tr>
    </w:tbl>
    <w:p w14:paraId="51BF0ABF" w14:textId="77777777" w:rsidR="00E51C06" w:rsidRDefault="00E51C06" w:rsidP="00AC2935">
      <w:pPr>
        <w:pStyle w:val="a3"/>
        <w:tabs>
          <w:tab w:val="clear" w:pos="4153"/>
          <w:tab w:val="clear" w:pos="8306"/>
        </w:tabs>
        <w:rPr>
          <w:rFonts w:ascii="Arial Narrow" w:hAnsi="Arial Narrow"/>
          <w:sz w:val="18"/>
          <w:szCs w:val="18"/>
        </w:rPr>
        <w:sectPr w:rsidR="00E51C06" w:rsidSect="00B365E9">
          <w:headerReference w:type="even" r:id="rId11"/>
          <w:headerReference w:type="default" r:id="rId12"/>
          <w:footerReference w:type="even" r:id="rId13"/>
          <w:footerReference w:type="default" r:id="rId14"/>
          <w:headerReference w:type="first" r:id="rId15"/>
          <w:footerReference w:type="first" r:id="rId16"/>
          <w:pgSz w:w="11906" w:h="16838" w:code="9"/>
          <w:pgMar w:top="993" w:right="1077" w:bottom="1276" w:left="1616" w:header="851" w:footer="262" w:gutter="0"/>
          <w:pgNumType w:fmt="numberInDash"/>
          <w:cols w:space="708"/>
          <w:docGrid w:linePitch="360"/>
        </w:sect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394"/>
        <w:gridCol w:w="567"/>
        <w:gridCol w:w="567"/>
        <w:gridCol w:w="851"/>
        <w:gridCol w:w="4961"/>
        <w:gridCol w:w="3827"/>
      </w:tblGrid>
      <w:tr w:rsidR="008F7CAA" w:rsidRPr="009D181E" w14:paraId="4F8954B3" w14:textId="77777777" w:rsidTr="009B1B5B">
        <w:trPr>
          <w:trHeight w:val="699"/>
          <w:tblHeader/>
        </w:trPr>
        <w:tc>
          <w:tcPr>
            <w:tcW w:w="568" w:type="dxa"/>
            <w:tcBorders>
              <w:bottom w:val="single" w:sz="4" w:space="0" w:color="auto"/>
            </w:tcBorders>
            <w:shd w:val="clear" w:color="auto" w:fill="D9D9D9"/>
            <w:vAlign w:val="center"/>
          </w:tcPr>
          <w:p w14:paraId="290C12E9" w14:textId="77777777" w:rsidR="00A241E0" w:rsidRPr="008F7CAA" w:rsidRDefault="00A241E0" w:rsidP="00BD719B">
            <w:pPr>
              <w:jc w:val="center"/>
              <w:rPr>
                <w:rFonts w:ascii="Tahoma" w:hAnsi="Tahoma" w:cs="Tahoma"/>
                <w:b/>
                <w:sz w:val="16"/>
                <w:szCs w:val="16"/>
              </w:rPr>
            </w:pPr>
            <w:r w:rsidRPr="008F7CAA">
              <w:rPr>
                <w:rFonts w:ascii="Tahoma" w:hAnsi="Tahoma" w:cs="Tahoma"/>
                <w:b/>
                <w:sz w:val="16"/>
                <w:szCs w:val="16"/>
              </w:rPr>
              <w:lastRenderedPageBreak/>
              <w:t>Α/Α</w:t>
            </w:r>
          </w:p>
        </w:tc>
        <w:tc>
          <w:tcPr>
            <w:tcW w:w="4394" w:type="dxa"/>
            <w:tcBorders>
              <w:bottom w:val="single" w:sz="4" w:space="0" w:color="auto"/>
            </w:tcBorders>
            <w:shd w:val="clear" w:color="auto" w:fill="D9D9D9"/>
            <w:vAlign w:val="center"/>
          </w:tcPr>
          <w:p w14:paraId="4F3E4019" w14:textId="77777777" w:rsidR="00A241E0" w:rsidRPr="00BD719B" w:rsidRDefault="00A241E0" w:rsidP="00BD719B">
            <w:pPr>
              <w:jc w:val="center"/>
              <w:rPr>
                <w:rFonts w:ascii="Tahoma" w:hAnsi="Tahoma" w:cs="Tahoma"/>
                <w:b/>
                <w:sz w:val="18"/>
                <w:szCs w:val="18"/>
              </w:rPr>
            </w:pPr>
            <w:r w:rsidRPr="00BD719B">
              <w:rPr>
                <w:rFonts w:ascii="Tahoma" w:hAnsi="Tahoma" w:cs="Tahoma"/>
                <w:b/>
                <w:sz w:val="18"/>
                <w:szCs w:val="18"/>
              </w:rPr>
              <w:t>ΑΝΤΙΚΕΙΜΕΝΟ ΚΑΙ ΚΡΙΤΗΡΙΑ ΕΛΕΓΧΟΥ</w:t>
            </w:r>
          </w:p>
        </w:tc>
        <w:tc>
          <w:tcPr>
            <w:tcW w:w="567" w:type="dxa"/>
            <w:tcBorders>
              <w:bottom w:val="single" w:sz="4" w:space="0" w:color="auto"/>
            </w:tcBorders>
            <w:shd w:val="clear" w:color="auto" w:fill="D9D9D9"/>
            <w:vAlign w:val="center"/>
          </w:tcPr>
          <w:p w14:paraId="222DD58D" w14:textId="77777777" w:rsidR="00A241E0" w:rsidRPr="00BD719B" w:rsidRDefault="00A241E0" w:rsidP="00BD719B">
            <w:pPr>
              <w:jc w:val="center"/>
              <w:rPr>
                <w:rFonts w:ascii="Tahoma" w:hAnsi="Tahoma" w:cs="Tahoma"/>
                <w:b/>
                <w:sz w:val="18"/>
                <w:szCs w:val="18"/>
              </w:rPr>
            </w:pPr>
            <w:r w:rsidRPr="00BD719B">
              <w:rPr>
                <w:rFonts w:ascii="Tahoma" w:hAnsi="Tahoma" w:cs="Tahoma"/>
                <w:b/>
                <w:sz w:val="18"/>
                <w:szCs w:val="18"/>
              </w:rPr>
              <w:t>ΝΑΙ</w:t>
            </w:r>
          </w:p>
        </w:tc>
        <w:tc>
          <w:tcPr>
            <w:tcW w:w="567" w:type="dxa"/>
            <w:tcBorders>
              <w:bottom w:val="single" w:sz="4" w:space="0" w:color="auto"/>
            </w:tcBorders>
            <w:shd w:val="clear" w:color="auto" w:fill="D9D9D9"/>
            <w:vAlign w:val="center"/>
          </w:tcPr>
          <w:p w14:paraId="53664D3A" w14:textId="77777777" w:rsidR="00A241E0" w:rsidRPr="00BD719B" w:rsidRDefault="00A241E0" w:rsidP="00BD719B">
            <w:pPr>
              <w:jc w:val="center"/>
              <w:rPr>
                <w:rFonts w:ascii="Tahoma" w:hAnsi="Tahoma" w:cs="Tahoma"/>
                <w:b/>
                <w:sz w:val="18"/>
                <w:szCs w:val="18"/>
              </w:rPr>
            </w:pPr>
            <w:r w:rsidRPr="00BD719B">
              <w:rPr>
                <w:rFonts w:ascii="Tahoma" w:hAnsi="Tahoma" w:cs="Tahoma"/>
                <w:b/>
                <w:sz w:val="18"/>
                <w:szCs w:val="18"/>
              </w:rPr>
              <w:t>ΟΧΙ</w:t>
            </w:r>
          </w:p>
        </w:tc>
        <w:tc>
          <w:tcPr>
            <w:tcW w:w="851" w:type="dxa"/>
            <w:tcBorders>
              <w:bottom w:val="single" w:sz="4" w:space="0" w:color="auto"/>
            </w:tcBorders>
            <w:shd w:val="clear" w:color="auto" w:fill="D9D9D9"/>
            <w:vAlign w:val="center"/>
          </w:tcPr>
          <w:p w14:paraId="16AD7D18" w14:textId="77777777" w:rsidR="00A241E0" w:rsidRPr="00102B87" w:rsidRDefault="00A241E0" w:rsidP="00102B87">
            <w:pPr>
              <w:spacing w:line="240" w:lineRule="auto"/>
              <w:jc w:val="center"/>
              <w:rPr>
                <w:rFonts w:ascii="Tahoma" w:hAnsi="Tahoma" w:cs="Tahoma"/>
                <w:b/>
                <w:sz w:val="14"/>
                <w:szCs w:val="14"/>
              </w:rPr>
            </w:pPr>
            <w:r w:rsidRPr="00102B87">
              <w:rPr>
                <w:rFonts w:ascii="Tahoma" w:hAnsi="Tahoma" w:cs="Tahoma"/>
                <w:b/>
                <w:sz w:val="14"/>
                <w:szCs w:val="14"/>
              </w:rPr>
              <w:t>ΔΕΝ</w:t>
            </w:r>
            <w:r w:rsidR="00102B87">
              <w:rPr>
                <w:rFonts w:ascii="Tahoma" w:hAnsi="Tahoma" w:cs="Tahoma"/>
                <w:b/>
                <w:sz w:val="14"/>
                <w:szCs w:val="14"/>
                <w:lang w:val="en-US"/>
              </w:rPr>
              <w:t xml:space="preserve"> </w:t>
            </w:r>
            <w:r w:rsidRPr="00102B87">
              <w:rPr>
                <w:rFonts w:ascii="Tahoma" w:hAnsi="Tahoma" w:cs="Tahoma"/>
                <w:b/>
                <w:sz w:val="14"/>
                <w:szCs w:val="14"/>
              </w:rPr>
              <w:t>ΑΦΟΡΑ</w:t>
            </w:r>
          </w:p>
        </w:tc>
        <w:tc>
          <w:tcPr>
            <w:tcW w:w="4961" w:type="dxa"/>
            <w:tcBorders>
              <w:bottom w:val="single" w:sz="4" w:space="0" w:color="auto"/>
            </w:tcBorders>
            <w:shd w:val="clear" w:color="auto" w:fill="D9D9D9"/>
            <w:vAlign w:val="center"/>
          </w:tcPr>
          <w:p w14:paraId="18A4BF16" w14:textId="77777777" w:rsidR="00A241E0" w:rsidRPr="00BD719B" w:rsidRDefault="00A241E0" w:rsidP="00BD719B">
            <w:pPr>
              <w:jc w:val="center"/>
              <w:rPr>
                <w:rFonts w:ascii="Tahoma" w:hAnsi="Tahoma" w:cs="Tahoma"/>
                <w:b/>
                <w:sz w:val="18"/>
                <w:szCs w:val="18"/>
              </w:rPr>
            </w:pPr>
            <w:r w:rsidRPr="00BD719B">
              <w:rPr>
                <w:rFonts w:ascii="Tahoma" w:hAnsi="Tahoma" w:cs="Tahoma"/>
                <w:b/>
                <w:sz w:val="18"/>
                <w:szCs w:val="18"/>
              </w:rPr>
              <w:t>ΥΛΙΚΟ ΤΕΚΜΗΡΙΩΣΗΣ</w:t>
            </w:r>
            <w:r w:rsidR="00D93D3E" w:rsidRPr="00BD719B">
              <w:rPr>
                <w:rFonts w:ascii="Tahoma" w:hAnsi="Tahoma" w:cs="Tahoma"/>
                <w:b/>
                <w:sz w:val="18"/>
                <w:szCs w:val="18"/>
              </w:rPr>
              <w:t xml:space="preserve"> ΚΑΙ ΟΔΗΓΙΕΣ ΠΡΟΣ ΔΙΚΑΙΟΥΧΟ</w:t>
            </w:r>
          </w:p>
        </w:tc>
        <w:tc>
          <w:tcPr>
            <w:tcW w:w="3827" w:type="dxa"/>
            <w:tcBorders>
              <w:bottom w:val="single" w:sz="4" w:space="0" w:color="auto"/>
            </w:tcBorders>
            <w:shd w:val="clear" w:color="auto" w:fill="D9D9D9"/>
            <w:vAlign w:val="center"/>
          </w:tcPr>
          <w:p w14:paraId="03437FC5" w14:textId="77777777" w:rsidR="00A241E0" w:rsidRPr="00BD719B" w:rsidRDefault="00A241E0" w:rsidP="00BD719B">
            <w:pPr>
              <w:jc w:val="center"/>
              <w:rPr>
                <w:rFonts w:ascii="Tahoma" w:hAnsi="Tahoma" w:cs="Tahoma"/>
                <w:b/>
                <w:sz w:val="18"/>
                <w:szCs w:val="18"/>
              </w:rPr>
            </w:pPr>
            <w:r w:rsidRPr="00BD719B">
              <w:rPr>
                <w:rFonts w:ascii="Tahoma" w:hAnsi="Tahoma" w:cs="Tahoma"/>
                <w:b/>
                <w:sz w:val="18"/>
                <w:szCs w:val="18"/>
              </w:rPr>
              <w:t xml:space="preserve">ΕΦΑΡΜΟΣΤΕΟ ΔΙΚΑΙΟ </w:t>
            </w:r>
            <w:r w:rsidR="00D93D3E" w:rsidRPr="00BD719B">
              <w:rPr>
                <w:rFonts w:ascii="Tahoma" w:hAnsi="Tahoma" w:cs="Tahoma"/>
                <w:b/>
                <w:sz w:val="18"/>
                <w:szCs w:val="18"/>
              </w:rPr>
              <w:t>/ ΘΕΣΜΙΚΗ ΤΕΚΜΗΡΙΩΣΗ</w:t>
            </w:r>
          </w:p>
        </w:tc>
      </w:tr>
      <w:tr w:rsidR="009B1B5B" w:rsidRPr="009D181E" w14:paraId="5DE27E3A" w14:textId="77777777" w:rsidTr="00520830">
        <w:trPr>
          <w:trHeight w:val="699"/>
          <w:tblHeader/>
        </w:trPr>
        <w:tc>
          <w:tcPr>
            <w:tcW w:w="15735" w:type="dxa"/>
            <w:gridSpan w:val="7"/>
            <w:tcBorders>
              <w:bottom w:val="single" w:sz="4" w:space="0" w:color="auto"/>
            </w:tcBorders>
            <w:shd w:val="clear" w:color="auto" w:fill="EEECE1" w:themeFill="background2"/>
            <w:vAlign w:val="center"/>
          </w:tcPr>
          <w:p w14:paraId="62833058" w14:textId="77777777" w:rsidR="009B1B5B" w:rsidRPr="00BD719B" w:rsidRDefault="009B1B5B" w:rsidP="00BD719B">
            <w:pPr>
              <w:jc w:val="center"/>
              <w:rPr>
                <w:rFonts w:ascii="Tahoma" w:hAnsi="Tahoma" w:cs="Tahoma"/>
                <w:b/>
                <w:sz w:val="18"/>
                <w:szCs w:val="18"/>
              </w:rPr>
            </w:pPr>
            <w:r w:rsidRPr="00DC6584">
              <w:rPr>
                <w:rFonts w:ascii="Tahoma" w:hAnsi="Tahoma" w:cs="Tahoma"/>
                <w:b/>
                <w:sz w:val="18"/>
                <w:szCs w:val="18"/>
              </w:rPr>
              <w:t xml:space="preserve">Ι. </w:t>
            </w:r>
            <w:r>
              <w:rPr>
                <w:rFonts w:ascii="Tahoma" w:hAnsi="Tahoma" w:cs="Tahoma"/>
                <w:b/>
                <w:sz w:val="18"/>
                <w:szCs w:val="18"/>
              </w:rPr>
              <w:t>ΠΡΟΠΑΡΑΣΚΕΥΑΣΤΙΚΕΣ ΕΝΕΡΓΕΙΕΣ</w:t>
            </w:r>
          </w:p>
        </w:tc>
      </w:tr>
      <w:tr w:rsidR="00DC6584" w:rsidRPr="009D181E" w14:paraId="4CB28B02" w14:textId="77777777" w:rsidTr="009B1B5B">
        <w:trPr>
          <w:trHeight w:val="699"/>
          <w:tblHeader/>
        </w:trPr>
        <w:tc>
          <w:tcPr>
            <w:tcW w:w="568" w:type="dxa"/>
            <w:tcBorders>
              <w:bottom w:val="single" w:sz="4" w:space="0" w:color="auto"/>
            </w:tcBorders>
            <w:shd w:val="clear" w:color="auto" w:fill="FFFFFF" w:themeFill="background1"/>
            <w:vAlign w:val="center"/>
          </w:tcPr>
          <w:p w14:paraId="5511643D" w14:textId="77777777" w:rsidR="00DC6584" w:rsidRPr="00F90474" w:rsidRDefault="00DC6584" w:rsidP="00BD719B">
            <w:pPr>
              <w:jc w:val="center"/>
              <w:rPr>
                <w:rFonts w:ascii="Tahoma" w:hAnsi="Tahoma" w:cs="Tahoma"/>
                <w:sz w:val="16"/>
                <w:szCs w:val="16"/>
              </w:rPr>
            </w:pPr>
            <w:r w:rsidRPr="00F90474">
              <w:rPr>
                <w:rFonts w:ascii="Tahoma" w:hAnsi="Tahoma" w:cs="Tahoma"/>
                <w:sz w:val="16"/>
                <w:szCs w:val="16"/>
              </w:rPr>
              <w:t>1.</w:t>
            </w:r>
          </w:p>
        </w:tc>
        <w:tc>
          <w:tcPr>
            <w:tcW w:w="4394" w:type="dxa"/>
            <w:tcBorders>
              <w:bottom w:val="single" w:sz="4" w:space="0" w:color="auto"/>
            </w:tcBorders>
            <w:shd w:val="clear" w:color="auto" w:fill="FFFFFF" w:themeFill="background1"/>
            <w:vAlign w:val="center"/>
          </w:tcPr>
          <w:p w14:paraId="173F6AF4" w14:textId="77777777" w:rsidR="00DC6584" w:rsidRPr="00DC6584" w:rsidRDefault="00DC6584" w:rsidP="00DC6584">
            <w:pPr>
              <w:rPr>
                <w:rFonts w:ascii="Tahoma" w:hAnsi="Tahoma" w:cs="Tahoma"/>
                <w:sz w:val="18"/>
                <w:szCs w:val="18"/>
              </w:rPr>
            </w:pPr>
            <w:r w:rsidRPr="00DC6584">
              <w:rPr>
                <w:rFonts w:ascii="Tahoma" w:hAnsi="Tahoma" w:cs="Tahoma"/>
                <w:sz w:val="18"/>
                <w:szCs w:val="18"/>
              </w:rPr>
              <w:t>Έχει συγκροτηθεί και τηρείται φάκελος δημόσιας σύμβασης;</w:t>
            </w:r>
          </w:p>
        </w:tc>
        <w:tc>
          <w:tcPr>
            <w:tcW w:w="567" w:type="dxa"/>
            <w:tcBorders>
              <w:bottom w:val="single" w:sz="4" w:space="0" w:color="auto"/>
            </w:tcBorders>
            <w:shd w:val="clear" w:color="auto" w:fill="FFFFFF" w:themeFill="background1"/>
            <w:vAlign w:val="center"/>
          </w:tcPr>
          <w:p w14:paraId="76F6D09A" w14:textId="77777777" w:rsidR="00DC6584" w:rsidRPr="00BD719B" w:rsidRDefault="00DC6584" w:rsidP="00BD719B">
            <w:pPr>
              <w:jc w:val="center"/>
              <w:rPr>
                <w:rFonts w:ascii="Tahoma" w:hAnsi="Tahoma" w:cs="Tahoma"/>
                <w:b/>
                <w:sz w:val="18"/>
                <w:szCs w:val="18"/>
              </w:rPr>
            </w:pPr>
          </w:p>
        </w:tc>
        <w:tc>
          <w:tcPr>
            <w:tcW w:w="567" w:type="dxa"/>
            <w:tcBorders>
              <w:bottom w:val="single" w:sz="4" w:space="0" w:color="auto"/>
            </w:tcBorders>
            <w:shd w:val="clear" w:color="auto" w:fill="FFFFFF" w:themeFill="background1"/>
            <w:vAlign w:val="center"/>
          </w:tcPr>
          <w:p w14:paraId="75ADAC76" w14:textId="77777777" w:rsidR="00DC6584" w:rsidRPr="00BD719B" w:rsidRDefault="00DC6584" w:rsidP="00BD719B">
            <w:pPr>
              <w:jc w:val="center"/>
              <w:rPr>
                <w:rFonts w:ascii="Tahoma" w:hAnsi="Tahoma" w:cs="Tahoma"/>
                <w:b/>
                <w:sz w:val="18"/>
                <w:szCs w:val="18"/>
              </w:rPr>
            </w:pPr>
          </w:p>
        </w:tc>
        <w:tc>
          <w:tcPr>
            <w:tcW w:w="851" w:type="dxa"/>
            <w:tcBorders>
              <w:bottom w:val="single" w:sz="4" w:space="0" w:color="auto"/>
            </w:tcBorders>
            <w:shd w:val="clear" w:color="auto" w:fill="FFFFFF" w:themeFill="background1"/>
            <w:vAlign w:val="center"/>
          </w:tcPr>
          <w:p w14:paraId="22BE2946" w14:textId="77777777" w:rsidR="00DC6584" w:rsidRPr="00102B87" w:rsidRDefault="00DC6584" w:rsidP="00102B87">
            <w:pPr>
              <w:spacing w:line="240" w:lineRule="auto"/>
              <w:jc w:val="center"/>
              <w:rPr>
                <w:rFonts w:ascii="Tahoma" w:hAnsi="Tahoma" w:cs="Tahoma"/>
                <w:b/>
                <w:sz w:val="14"/>
                <w:szCs w:val="14"/>
              </w:rPr>
            </w:pPr>
          </w:p>
        </w:tc>
        <w:tc>
          <w:tcPr>
            <w:tcW w:w="4961" w:type="dxa"/>
            <w:tcBorders>
              <w:bottom w:val="single" w:sz="4" w:space="0" w:color="auto"/>
            </w:tcBorders>
            <w:shd w:val="clear" w:color="auto" w:fill="FFFFFF" w:themeFill="background1"/>
          </w:tcPr>
          <w:p w14:paraId="74422663" w14:textId="77777777" w:rsidR="00DC6584" w:rsidRPr="00BD719B" w:rsidRDefault="00DC6584" w:rsidP="00DC6584">
            <w:pPr>
              <w:rPr>
                <w:rFonts w:ascii="Tahoma" w:hAnsi="Tahoma" w:cs="Tahoma"/>
                <w:b/>
                <w:sz w:val="18"/>
                <w:szCs w:val="18"/>
              </w:rPr>
            </w:pPr>
            <w:r w:rsidRPr="000013CD">
              <w:rPr>
                <w:rFonts w:ascii="Tahoma" w:hAnsi="Tahoma" w:cs="Tahoma"/>
                <w:bCs/>
                <w:sz w:val="18"/>
                <w:szCs w:val="18"/>
              </w:rPr>
              <w:t>Η Αναθέτουσα Αρχή οφείλει να καταγράφει την πρόοδο διεξαγωγής της διαδικασίας σύναψης της δημόσιας σύμβασης που αναθέτει, με κάθε μέσο, ηλεκτρονικό ή μη. Προς το σκοπό αυτό (για τις συμβάσεις του Βιβλίου Ι:</w:t>
            </w:r>
            <w:r w:rsidRPr="00DC6584">
              <w:rPr>
                <w:rFonts w:ascii="Tahoma" w:hAnsi="Tahoma" w:cs="Tahoma"/>
                <w:bCs/>
                <w:sz w:val="18"/>
                <w:szCs w:val="18"/>
              </w:rPr>
              <w:t xml:space="preserve"> </w:t>
            </w:r>
            <w:r w:rsidRPr="000013CD">
              <w:rPr>
                <w:rFonts w:ascii="Tahoma" w:hAnsi="Tahoma" w:cs="Tahoma"/>
                <w:bCs/>
                <w:sz w:val="18"/>
                <w:szCs w:val="18"/>
              </w:rPr>
              <w:t>η αρμόδια τεχνική υπηρεσία της Αναθέτουσας Αρχής)  συντάσσει και τηρεί σε ηλεκτρονική μορφή «Φάκελο Δημόσιας Σύμβασης</w:t>
            </w:r>
            <w:r w:rsidRPr="00DC6584">
              <w:rPr>
                <w:rFonts w:ascii="Tahoma" w:hAnsi="Tahoma" w:cs="Tahoma"/>
                <w:bCs/>
                <w:sz w:val="18"/>
                <w:szCs w:val="18"/>
              </w:rPr>
              <w:t xml:space="preserve"> </w:t>
            </w:r>
            <w:r w:rsidRPr="002121A3">
              <w:rPr>
                <w:rFonts w:ascii="Tahoma" w:hAnsi="Tahoma" w:cs="Tahoma"/>
                <w:sz w:val="18"/>
                <w:szCs w:val="18"/>
              </w:rPr>
              <w:t>Μελέτης ή Τεχνικής Υπηρεσίας»</w:t>
            </w:r>
            <w:r w:rsidRPr="000013CD">
              <w:rPr>
                <w:rFonts w:ascii="Tahoma" w:hAnsi="Tahoma" w:cs="Tahoma"/>
                <w:bCs/>
                <w:sz w:val="18"/>
                <w:szCs w:val="18"/>
              </w:rPr>
              <w:t xml:space="preserve"> που περιέχει στοιχεία που τεκμηριώνουν την σκοπιμότητα, τον προϋπολογισμό, την ωριμότητα, το αντικείμενο και λοιπά έγγραφα της διαδικασίας. Ο φάκελος σύμβασης συμπληρώνεται και επικαιροποιείται σε όλα τα επιμέρους στάδια σύναψης της σύμβασης. </w:t>
            </w:r>
            <w:r w:rsidRPr="006E1FAF">
              <w:rPr>
                <w:rFonts w:ascii="Tahoma" w:hAnsi="Tahoma" w:cs="Tahoma"/>
                <w:sz w:val="18"/>
                <w:szCs w:val="18"/>
              </w:rPr>
              <w:t xml:space="preserve">Η τήρηση των παραπάνω είναι υποχρεωτική για περίοδο πέντε ετών από την παραλαβή του αντικειμένου της σύμβασης. </w:t>
            </w:r>
          </w:p>
        </w:tc>
        <w:tc>
          <w:tcPr>
            <w:tcW w:w="3827" w:type="dxa"/>
            <w:tcBorders>
              <w:bottom w:val="single" w:sz="4" w:space="0" w:color="auto"/>
            </w:tcBorders>
            <w:shd w:val="clear" w:color="auto" w:fill="FFFFFF" w:themeFill="background1"/>
            <w:vAlign w:val="center"/>
          </w:tcPr>
          <w:p w14:paraId="28C79A81" w14:textId="77777777" w:rsidR="00DC6584" w:rsidRPr="00DC6584" w:rsidRDefault="00DC6584" w:rsidP="00DC6584">
            <w:pPr>
              <w:rPr>
                <w:rFonts w:ascii="Tahoma" w:hAnsi="Tahoma" w:cs="Tahoma"/>
                <w:color w:val="000000" w:themeColor="text1"/>
                <w:sz w:val="18"/>
                <w:szCs w:val="18"/>
              </w:rPr>
            </w:pPr>
            <w:r w:rsidRPr="00DC6584">
              <w:rPr>
                <w:rFonts w:ascii="Tahoma" w:hAnsi="Tahoma" w:cs="Tahoma"/>
                <w:color w:val="000000" w:themeColor="text1"/>
                <w:sz w:val="18"/>
                <w:szCs w:val="18"/>
              </w:rPr>
              <w:t>Βιβλίο Ι:</w:t>
            </w:r>
          </w:p>
          <w:p w14:paraId="0C7F0821" w14:textId="77777777" w:rsidR="00DC6584" w:rsidRPr="00DC6584" w:rsidRDefault="00DC6584" w:rsidP="00DC6584">
            <w:pPr>
              <w:rPr>
                <w:rFonts w:ascii="Tahoma" w:hAnsi="Tahoma" w:cs="Tahoma"/>
                <w:color w:val="000000" w:themeColor="text1"/>
                <w:sz w:val="18"/>
                <w:szCs w:val="18"/>
              </w:rPr>
            </w:pPr>
            <w:r w:rsidRPr="00DC6584">
              <w:rPr>
                <w:rFonts w:ascii="Tahoma" w:hAnsi="Tahoma" w:cs="Tahoma"/>
                <w:color w:val="000000" w:themeColor="text1"/>
                <w:sz w:val="18"/>
                <w:szCs w:val="18"/>
              </w:rPr>
              <w:t>Άρθρο 45 Ν. 4412/2016</w:t>
            </w:r>
          </w:p>
          <w:p w14:paraId="0067957C" w14:textId="77777777" w:rsidR="00DC6584" w:rsidRPr="00DC6584" w:rsidRDefault="00DC6584" w:rsidP="00DC6584">
            <w:pPr>
              <w:rPr>
                <w:rFonts w:ascii="Tahoma" w:hAnsi="Tahoma" w:cs="Tahoma"/>
                <w:color w:val="000000" w:themeColor="text1"/>
                <w:sz w:val="18"/>
                <w:szCs w:val="18"/>
              </w:rPr>
            </w:pPr>
          </w:p>
          <w:p w14:paraId="20DE7211" w14:textId="77777777" w:rsidR="00DC6584" w:rsidRPr="00DC6584" w:rsidRDefault="00DC6584" w:rsidP="00DC6584">
            <w:pPr>
              <w:rPr>
                <w:rFonts w:ascii="Tahoma" w:hAnsi="Tahoma" w:cs="Tahoma"/>
                <w:color w:val="000000" w:themeColor="text1"/>
                <w:sz w:val="18"/>
                <w:szCs w:val="18"/>
              </w:rPr>
            </w:pPr>
            <w:r w:rsidRPr="00DC6584">
              <w:rPr>
                <w:rFonts w:ascii="Tahoma" w:hAnsi="Tahoma" w:cs="Tahoma"/>
                <w:color w:val="000000" w:themeColor="text1"/>
                <w:sz w:val="18"/>
                <w:szCs w:val="18"/>
              </w:rPr>
              <w:t>Βιβλίο ΙΙ:</w:t>
            </w:r>
          </w:p>
          <w:p w14:paraId="10CABC9D" w14:textId="77777777" w:rsidR="00DC6584" w:rsidRPr="00BD719B" w:rsidRDefault="00DC6584" w:rsidP="00DC6584">
            <w:pPr>
              <w:rPr>
                <w:rFonts w:ascii="Tahoma" w:hAnsi="Tahoma" w:cs="Tahoma"/>
                <w:b/>
                <w:sz w:val="18"/>
                <w:szCs w:val="18"/>
              </w:rPr>
            </w:pPr>
            <w:r w:rsidRPr="00DC6584">
              <w:rPr>
                <w:rFonts w:ascii="Tahoma" w:hAnsi="Tahoma" w:cs="Tahoma"/>
                <w:color w:val="000000" w:themeColor="text1"/>
                <w:sz w:val="18"/>
                <w:szCs w:val="18"/>
              </w:rPr>
              <w:t>Άρθρο 277 Ν. 4412/2016</w:t>
            </w:r>
          </w:p>
        </w:tc>
      </w:tr>
      <w:tr w:rsidR="00DC6584" w:rsidRPr="009D181E" w14:paraId="33C2124A" w14:textId="77777777" w:rsidTr="009B1B5B">
        <w:trPr>
          <w:trHeight w:val="699"/>
          <w:tblHeader/>
        </w:trPr>
        <w:tc>
          <w:tcPr>
            <w:tcW w:w="568" w:type="dxa"/>
            <w:tcBorders>
              <w:bottom w:val="single" w:sz="4" w:space="0" w:color="auto"/>
            </w:tcBorders>
            <w:shd w:val="clear" w:color="auto" w:fill="FFFFFF" w:themeFill="background1"/>
            <w:vAlign w:val="center"/>
          </w:tcPr>
          <w:p w14:paraId="788B9980" w14:textId="77777777" w:rsidR="00DC6584" w:rsidRPr="00F90474" w:rsidRDefault="00DC6584" w:rsidP="00BD719B">
            <w:pPr>
              <w:jc w:val="center"/>
              <w:rPr>
                <w:rFonts w:ascii="Tahoma" w:hAnsi="Tahoma" w:cs="Tahoma"/>
                <w:sz w:val="16"/>
                <w:szCs w:val="16"/>
              </w:rPr>
            </w:pPr>
            <w:r w:rsidRPr="00F90474">
              <w:rPr>
                <w:rFonts w:ascii="Tahoma" w:hAnsi="Tahoma" w:cs="Tahoma"/>
                <w:sz w:val="16"/>
                <w:szCs w:val="16"/>
              </w:rPr>
              <w:lastRenderedPageBreak/>
              <w:t>2.</w:t>
            </w:r>
          </w:p>
        </w:tc>
        <w:tc>
          <w:tcPr>
            <w:tcW w:w="4394" w:type="dxa"/>
            <w:tcBorders>
              <w:bottom w:val="single" w:sz="4" w:space="0" w:color="auto"/>
            </w:tcBorders>
            <w:shd w:val="clear" w:color="auto" w:fill="FFFFFF" w:themeFill="background1"/>
            <w:vAlign w:val="center"/>
          </w:tcPr>
          <w:p w14:paraId="1E8CB22C" w14:textId="77777777" w:rsidR="00DC6584" w:rsidRPr="00DC6584" w:rsidRDefault="00DC6584" w:rsidP="00DC6584">
            <w:pPr>
              <w:rPr>
                <w:rFonts w:ascii="Tahoma" w:hAnsi="Tahoma" w:cs="Tahoma"/>
                <w:sz w:val="18"/>
                <w:szCs w:val="18"/>
              </w:rPr>
            </w:pPr>
            <w:r w:rsidRPr="00DC6584">
              <w:rPr>
                <w:rFonts w:ascii="Tahoma" w:hAnsi="Tahoma" w:cs="Tahoma"/>
                <w:bCs/>
                <w:sz w:val="18"/>
                <w:szCs w:val="18"/>
              </w:rPr>
              <w:t xml:space="preserve">Έχουν ληφθεί τα κατάλληλα μέτρα για την αποτελεσματική </w:t>
            </w:r>
            <w:r w:rsidRPr="00DC6584">
              <w:rPr>
                <w:rFonts w:ascii="Tahoma" w:hAnsi="Tahoma" w:cs="Tahoma"/>
                <w:sz w:val="18"/>
                <w:szCs w:val="18"/>
              </w:rPr>
              <w:t>πρόληψη</w:t>
            </w:r>
            <w:r w:rsidRPr="00DC6584">
              <w:rPr>
                <w:rFonts w:ascii="Tahoma" w:hAnsi="Tahoma" w:cs="Tahoma"/>
                <w:bCs/>
                <w:sz w:val="18"/>
                <w:szCs w:val="18"/>
              </w:rPr>
              <w:t>, εντοπισμό και επανόρθωση τυχόν συγκρούσεων συμφερόντων;</w:t>
            </w:r>
          </w:p>
        </w:tc>
        <w:tc>
          <w:tcPr>
            <w:tcW w:w="567" w:type="dxa"/>
            <w:tcBorders>
              <w:bottom w:val="single" w:sz="4" w:space="0" w:color="auto"/>
            </w:tcBorders>
            <w:shd w:val="clear" w:color="auto" w:fill="FFFFFF" w:themeFill="background1"/>
            <w:vAlign w:val="center"/>
          </w:tcPr>
          <w:p w14:paraId="169C0067" w14:textId="77777777" w:rsidR="00DC6584" w:rsidRPr="00BD719B" w:rsidRDefault="00DC6584" w:rsidP="00BD719B">
            <w:pPr>
              <w:jc w:val="center"/>
              <w:rPr>
                <w:rFonts w:ascii="Tahoma" w:hAnsi="Tahoma" w:cs="Tahoma"/>
                <w:b/>
                <w:sz w:val="18"/>
                <w:szCs w:val="18"/>
              </w:rPr>
            </w:pPr>
          </w:p>
        </w:tc>
        <w:tc>
          <w:tcPr>
            <w:tcW w:w="567" w:type="dxa"/>
            <w:tcBorders>
              <w:bottom w:val="single" w:sz="4" w:space="0" w:color="auto"/>
            </w:tcBorders>
            <w:shd w:val="clear" w:color="auto" w:fill="FFFFFF" w:themeFill="background1"/>
            <w:vAlign w:val="center"/>
          </w:tcPr>
          <w:p w14:paraId="79C82EA7" w14:textId="77777777" w:rsidR="00DC6584" w:rsidRPr="00BD719B" w:rsidRDefault="00DC6584" w:rsidP="00BD719B">
            <w:pPr>
              <w:jc w:val="center"/>
              <w:rPr>
                <w:rFonts w:ascii="Tahoma" w:hAnsi="Tahoma" w:cs="Tahoma"/>
                <w:b/>
                <w:sz w:val="18"/>
                <w:szCs w:val="18"/>
              </w:rPr>
            </w:pPr>
          </w:p>
        </w:tc>
        <w:tc>
          <w:tcPr>
            <w:tcW w:w="851" w:type="dxa"/>
            <w:tcBorders>
              <w:bottom w:val="single" w:sz="4" w:space="0" w:color="auto"/>
            </w:tcBorders>
            <w:shd w:val="clear" w:color="auto" w:fill="FFFFFF" w:themeFill="background1"/>
            <w:vAlign w:val="center"/>
          </w:tcPr>
          <w:p w14:paraId="0FB2C890" w14:textId="77777777" w:rsidR="00DC6584" w:rsidRPr="00102B87" w:rsidRDefault="00DC6584" w:rsidP="00102B87">
            <w:pPr>
              <w:spacing w:line="240" w:lineRule="auto"/>
              <w:jc w:val="center"/>
              <w:rPr>
                <w:rFonts w:ascii="Tahoma" w:hAnsi="Tahoma" w:cs="Tahoma"/>
                <w:b/>
                <w:sz w:val="14"/>
                <w:szCs w:val="14"/>
              </w:rPr>
            </w:pPr>
          </w:p>
        </w:tc>
        <w:tc>
          <w:tcPr>
            <w:tcW w:w="4961" w:type="dxa"/>
            <w:tcBorders>
              <w:bottom w:val="single" w:sz="4" w:space="0" w:color="auto"/>
            </w:tcBorders>
            <w:shd w:val="clear" w:color="auto" w:fill="FFFFFF" w:themeFill="background1"/>
            <w:vAlign w:val="center"/>
          </w:tcPr>
          <w:p w14:paraId="58C4F495" w14:textId="77777777" w:rsidR="00DC6584" w:rsidRPr="000013CD" w:rsidRDefault="00DC6584" w:rsidP="00DC6584">
            <w:pPr>
              <w:rPr>
                <w:rFonts w:ascii="Tahoma" w:hAnsi="Tahoma" w:cs="Tahoma"/>
                <w:bCs/>
                <w:sz w:val="18"/>
                <w:szCs w:val="18"/>
              </w:rPr>
            </w:pPr>
            <w:r w:rsidRPr="000013CD">
              <w:rPr>
                <w:rFonts w:ascii="Tahoma" w:hAnsi="Tahoma" w:cs="Tahoma"/>
                <w:bCs/>
                <w:sz w:val="18"/>
                <w:szCs w:val="18"/>
              </w:rPr>
              <w:t>Οι Αναθέτουσες Αρχές λαμβάνουν κατάλληλα μέτρα για την πρόληψη, εντοπισμό και επανόρθωση περιπτώσεων συγκρούσεων συμφερόντων που ενδέχεται να προκύψουν τόσο στο σχεδιασμό και προετοιμασία της διαδικασίας όσο στη διαδικασία σύναψης σύμβασης για την αποφυγή τυχόν στρεβλώσεων ανταγωνισμού και διασφάλισης ίσης μεταχείρισης όλων των οικονομικών φορέων.</w:t>
            </w:r>
          </w:p>
          <w:p w14:paraId="16E7E1C8" w14:textId="77777777" w:rsidR="00DC6584" w:rsidRPr="000013CD" w:rsidRDefault="00DC6584" w:rsidP="00DC6584">
            <w:pPr>
              <w:rPr>
                <w:rFonts w:ascii="Tahoma" w:hAnsi="Tahoma" w:cs="Tahoma"/>
                <w:bCs/>
                <w:sz w:val="18"/>
                <w:szCs w:val="18"/>
              </w:rPr>
            </w:pPr>
            <w:r w:rsidRPr="000013CD">
              <w:rPr>
                <w:rFonts w:ascii="Tahoma" w:hAnsi="Tahoma" w:cs="Tahoma"/>
                <w:bCs/>
                <w:sz w:val="18"/>
                <w:szCs w:val="18"/>
              </w:rPr>
              <w:t xml:space="preserve">Σημειώνεται ότι αποκλείεται από τη συμμετοχή στην διαδικασία σύναψης της σύμβασης ο προσφέρων που σχετίζεται με κατάσταση σύγκρουσης συμφερόντων κατά την έννοια του άρθρου 24 ή 262 Ν. 4412/2016 που δεν μπορεί να θεραπευθεί αποτελεσματικά με άλλα, λιγότερο παρεμβατικά, μέσα. κατά τα ειδικότερα προβλεπόμενα </w:t>
            </w:r>
          </w:p>
          <w:p w14:paraId="58CD6D7A" w14:textId="77777777" w:rsidR="00DC6584" w:rsidRPr="00DC6584" w:rsidRDefault="00DC6584" w:rsidP="00DC6584">
            <w:pPr>
              <w:rPr>
                <w:rFonts w:ascii="Tahoma" w:hAnsi="Tahoma" w:cs="Tahoma"/>
                <w:bCs/>
                <w:sz w:val="18"/>
                <w:szCs w:val="18"/>
              </w:rPr>
            </w:pPr>
            <w:r w:rsidRPr="000013CD">
              <w:rPr>
                <w:rFonts w:ascii="Tahoma" w:hAnsi="Tahoma" w:cs="Tahoma"/>
                <w:bCs/>
                <w:sz w:val="18"/>
                <w:szCs w:val="18"/>
              </w:rPr>
              <w:t>στην περίπτωση δ΄ της παρ. 4 του άρθρου 73 Ν.4412/2016.</w:t>
            </w:r>
          </w:p>
        </w:tc>
        <w:tc>
          <w:tcPr>
            <w:tcW w:w="3827" w:type="dxa"/>
            <w:tcBorders>
              <w:bottom w:val="single" w:sz="4" w:space="0" w:color="auto"/>
            </w:tcBorders>
            <w:shd w:val="clear" w:color="auto" w:fill="FFFFFF" w:themeFill="background1"/>
            <w:vAlign w:val="center"/>
          </w:tcPr>
          <w:p w14:paraId="5BEDC785" w14:textId="77777777" w:rsidR="00EA6572" w:rsidRPr="007C4702" w:rsidRDefault="00EA6572" w:rsidP="00DC6584">
            <w:pPr>
              <w:rPr>
                <w:rFonts w:ascii="Tahoma" w:hAnsi="Tahoma" w:cs="Tahoma"/>
                <w:color w:val="000000" w:themeColor="text1"/>
                <w:sz w:val="18"/>
                <w:szCs w:val="18"/>
              </w:rPr>
            </w:pPr>
          </w:p>
          <w:p w14:paraId="4C0C303A" w14:textId="77777777" w:rsidR="00EA6572" w:rsidRDefault="00EA6572" w:rsidP="00DC6584">
            <w:pPr>
              <w:rPr>
                <w:rFonts w:ascii="Tahoma" w:hAnsi="Tahoma" w:cs="Tahoma"/>
                <w:color w:val="000000" w:themeColor="text1"/>
                <w:sz w:val="18"/>
                <w:szCs w:val="18"/>
              </w:rPr>
            </w:pPr>
            <w:r>
              <w:rPr>
                <w:rFonts w:ascii="Tahoma" w:hAnsi="Tahoma" w:cs="Tahoma"/>
                <w:color w:val="000000" w:themeColor="text1"/>
                <w:sz w:val="18"/>
                <w:szCs w:val="18"/>
              </w:rPr>
              <w:t>Βιβλίο Ι:</w:t>
            </w:r>
          </w:p>
          <w:p w14:paraId="0AA30507" w14:textId="77777777" w:rsidR="00EA6572" w:rsidRDefault="00EA6572" w:rsidP="00DC6584">
            <w:pPr>
              <w:rPr>
                <w:rFonts w:ascii="Tahoma" w:hAnsi="Tahoma" w:cs="Tahoma"/>
                <w:color w:val="000000" w:themeColor="text1"/>
                <w:sz w:val="18"/>
                <w:szCs w:val="18"/>
              </w:rPr>
            </w:pPr>
            <w:r>
              <w:rPr>
                <w:rFonts w:ascii="Tahoma" w:hAnsi="Tahoma" w:cs="Tahoma"/>
                <w:color w:val="000000" w:themeColor="text1"/>
                <w:sz w:val="18"/>
                <w:szCs w:val="18"/>
              </w:rPr>
              <w:t>Άρθρο 24 Ν.4412/2016</w:t>
            </w:r>
          </w:p>
          <w:p w14:paraId="2B049CDC" w14:textId="77777777" w:rsidR="00EA6572" w:rsidRPr="00EA6572" w:rsidRDefault="00EA6572" w:rsidP="00DC6584">
            <w:pPr>
              <w:rPr>
                <w:rFonts w:ascii="Tahoma" w:hAnsi="Tahoma" w:cs="Tahoma"/>
                <w:color w:val="000000" w:themeColor="text1"/>
                <w:sz w:val="18"/>
                <w:szCs w:val="18"/>
              </w:rPr>
            </w:pPr>
          </w:p>
          <w:p w14:paraId="6B026A0D" w14:textId="77777777" w:rsidR="00EA6572" w:rsidRPr="00EA6572" w:rsidRDefault="00EA6572" w:rsidP="00EA6572">
            <w:pPr>
              <w:rPr>
                <w:rFonts w:ascii="Tahoma" w:hAnsi="Tahoma" w:cs="Tahoma"/>
                <w:color w:val="000000" w:themeColor="text1"/>
                <w:sz w:val="18"/>
                <w:szCs w:val="18"/>
              </w:rPr>
            </w:pPr>
            <w:r w:rsidRPr="00EA6572">
              <w:rPr>
                <w:rFonts w:ascii="Tahoma" w:hAnsi="Tahoma" w:cs="Tahoma"/>
                <w:color w:val="000000" w:themeColor="text1"/>
                <w:sz w:val="18"/>
                <w:szCs w:val="18"/>
              </w:rPr>
              <w:t xml:space="preserve">Άρθρο 18.1.5. περ. δ) σε Υποχρεωτικά τεύχη μελετών </w:t>
            </w:r>
            <w:r>
              <w:rPr>
                <w:rFonts w:ascii="Tahoma" w:hAnsi="Tahoma" w:cs="Tahoma"/>
                <w:color w:val="000000" w:themeColor="text1"/>
                <w:sz w:val="18"/>
                <w:szCs w:val="18"/>
              </w:rPr>
              <w:t>κάτω</w:t>
            </w:r>
            <w:r w:rsidRPr="00EA6572">
              <w:rPr>
                <w:rFonts w:ascii="Tahoma" w:hAnsi="Tahoma" w:cs="Tahoma"/>
                <w:color w:val="000000" w:themeColor="text1"/>
                <w:sz w:val="18"/>
                <w:szCs w:val="18"/>
              </w:rPr>
              <w:t xml:space="preserve"> των ορίων με κριτήριο ανάθεσης α. χαμηλότερη και β. βέλτιστη, τιμή  (έκδοση 2021)</w:t>
            </w:r>
            <w:r w:rsidR="00943CFA">
              <w:rPr>
                <w:rFonts w:ascii="Tahoma" w:hAnsi="Tahoma" w:cs="Tahoma"/>
                <w:color w:val="000000" w:themeColor="text1"/>
                <w:sz w:val="18"/>
                <w:szCs w:val="18"/>
              </w:rPr>
              <w:t xml:space="preserve"> </w:t>
            </w:r>
          </w:p>
          <w:p w14:paraId="56AB7586" w14:textId="77777777" w:rsidR="00EA6572" w:rsidRPr="00943CFA" w:rsidRDefault="00EA6572" w:rsidP="00EA6572">
            <w:pPr>
              <w:rPr>
                <w:rFonts w:ascii="Tahoma" w:hAnsi="Tahoma" w:cs="Tahoma"/>
                <w:color w:val="000000" w:themeColor="text1"/>
                <w:sz w:val="18"/>
                <w:szCs w:val="18"/>
              </w:rPr>
            </w:pPr>
            <w:r w:rsidRPr="00EA6572">
              <w:rPr>
                <w:rFonts w:ascii="Tahoma" w:hAnsi="Tahoma" w:cs="Tahoma"/>
                <w:color w:val="000000" w:themeColor="text1"/>
                <w:sz w:val="18"/>
                <w:szCs w:val="18"/>
                <w:lang w:val="en-US"/>
              </w:rPr>
              <w:t>https</w:t>
            </w:r>
            <w:r w:rsidRPr="00943CFA">
              <w:rPr>
                <w:rFonts w:ascii="Tahoma" w:hAnsi="Tahoma" w:cs="Tahoma"/>
                <w:color w:val="000000" w:themeColor="text1"/>
                <w:sz w:val="18"/>
                <w:szCs w:val="18"/>
              </w:rPr>
              <w:t>://</w:t>
            </w:r>
            <w:r w:rsidRPr="00EA6572">
              <w:rPr>
                <w:rFonts w:ascii="Tahoma" w:hAnsi="Tahoma" w:cs="Tahoma"/>
                <w:color w:val="000000" w:themeColor="text1"/>
                <w:sz w:val="18"/>
                <w:szCs w:val="18"/>
                <w:lang w:val="en-US"/>
              </w:rPr>
              <w:t>www</w:t>
            </w:r>
            <w:r w:rsidRPr="00943CFA">
              <w:rPr>
                <w:rFonts w:ascii="Tahoma" w:hAnsi="Tahoma" w:cs="Tahoma"/>
                <w:color w:val="000000" w:themeColor="text1"/>
                <w:sz w:val="18"/>
                <w:szCs w:val="18"/>
              </w:rPr>
              <w:t>.</w:t>
            </w:r>
            <w:r w:rsidRPr="00EA6572">
              <w:rPr>
                <w:rFonts w:ascii="Tahoma" w:hAnsi="Tahoma" w:cs="Tahoma"/>
                <w:color w:val="000000" w:themeColor="text1"/>
                <w:sz w:val="18"/>
                <w:szCs w:val="18"/>
                <w:lang w:val="en-US"/>
              </w:rPr>
              <w:t>eaadhsy</w:t>
            </w:r>
            <w:r w:rsidRPr="00943CFA">
              <w:rPr>
                <w:rFonts w:ascii="Tahoma" w:hAnsi="Tahoma" w:cs="Tahoma"/>
                <w:color w:val="000000" w:themeColor="text1"/>
                <w:sz w:val="18"/>
                <w:szCs w:val="18"/>
              </w:rPr>
              <w:t>.</w:t>
            </w:r>
            <w:r w:rsidRPr="00EA6572">
              <w:rPr>
                <w:rFonts w:ascii="Tahoma" w:hAnsi="Tahoma" w:cs="Tahoma"/>
                <w:color w:val="000000" w:themeColor="text1"/>
                <w:sz w:val="18"/>
                <w:szCs w:val="18"/>
                <w:lang w:val="en-US"/>
              </w:rPr>
              <w:t>gr</w:t>
            </w:r>
            <w:r w:rsidRPr="00943CFA">
              <w:rPr>
                <w:rFonts w:ascii="Tahoma" w:hAnsi="Tahoma" w:cs="Tahoma"/>
                <w:color w:val="000000" w:themeColor="text1"/>
                <w:sz w:val="18"/>
                <w:szCs w:val="18"/>
              </w:rPr>
              <w:t>/</w:t>
            </w:r>
            <w:r w:rsidRPr="00EA6572">
              <w:rPr>
                <w:rFonts w:ascii="Tahoma" w:hAnsi="Tahoma" w:cs="Tahoma"/>
                <w:color w:val="000000" w:themeColor="text1"/>
                <w:sz w:val="18"/>
                <w:szCs w:val="18"/>
                <w:lang w:val="en-US"/>
              </w:rPr>
              <w:t>index</w:t>
            </w:r>
            <w:r w:rsidRPr="00943CFA">
              <w:rPr>
                <w:rFonts w:ascii="Tahoma" w:hAnsi="Tahoma" w:cs="Tahoma"/>
                <w:color w:val="000000" w:themeColor="text1"/>
                <w:sz w:val="18"/>
                <w:szCs w:val="18"/>
              </w:rPr>
              <w:t>.</w:t>
            </w:r>
            <w:r w:rsidRPr="00EA6572">
              <w:rPr>
                <w:rFonts w:ascii="Tahoma" w:hAnsi="Tahoma" w:cs="Tahoma"/>
                <w:color w:val="000000" w:themeColor="text1"/>
                <w:sz w:val="18"/>
                <w:szCs w:val="18"/>
                <w:lang w:val="en-US"/>
              </w:rPr>
              <w:t>php</w:t>
            </w:r>
            <w:r w:rsidRPr="00943CFA">
              <w:rPr>
                <w:rFonts w:ascii="Tahoma" w:hAnsi="Tahoma" w:cs="Tahoma"/>
                <w:color w:val="000000" w:themeColor="text1"/>
                <w:sz w:val="18"/>
                <w:szCs w:val="18"/>
              </w:rPr>
              <w:t>/</w:t>
            </w:r>
            <w:r w:rsidRPr="00EA6572">
              <w:rPr>
                <w:rFonts w:ascii="Tahoma" w:hAnsi="Tahoma" w:cs="Tahoma"/>
                <w:color w:val="000000" w:themeColor="text1"/>
                <w:sz w:val="18"/>
                <w:szCs w:val="18"/>
                <w:lang w:val="en-US"/>
              </w:rPr>
              <w:t>m</w:t>
            </w:r>
            <w:r w:rsidRPr="00943CFA">
              <w:rPr>
                <w:rFonts w:ascii="Tahoma" w:hAnsi="Tahoma" w:cs="Tahoma"/>
                <w:color w:val="000000" w:themeColor="text1"/>
                <w:sz w:val="18"/>
                <w:szCs w:val="18"/>
              </w:rPr>
              <w:t>-</w:t>
            </w:r>
            <w:r w:rsidRPr="00EA6572">
              <w:rPr>
                <w:rFonts w:ascii="Tahoma" w:hAnsi="Tahoma" w:cs="Tahoma"/>
                <w:color w:val="000000" w:themeColor="text1"/>
                <w:sz w:val="18"/>
                <w:szCs w:val="18"/>
                <w:lang w:val="en-US"/>
              </w:rPr>
              <w:t>protypa</w:t>
            </w:r>
            <w:r w:rsidRPr="00943CFA">
              <w:rPr>
                <w:rFonts w:ascii="Tahoma" w:hAnsi="Tahoma" w:cs="Tahoma"/>
                <w:color w:val="000000" w:themeColor="text1"/>
                <w:sz w:val="18"/>
                <w:szCs w:val="18"/>
              </w:rPr>
              <w:t>-</w:t>
            </w:r>
            <w:r w:rsidRPr="00EA6572">
              <w:rPr>
                <w:rFonts w:ascii="Tahoma" w:hAnsi="Tahoma" w:cs="Tahoma"/>
                <w:color w:val="000000" w:themeColor="text1"/>
                <w:sz w:val="18"/>
                <w:szCs w:val="18"/>
                <w:lang w:val="en-US"/>
              </w:rPr>
              <w:t>docs</w:t>
            </w:r>
            <w:r w:rsidRPr="00943CFA">
              <w:rPr>
                <w:rFonts w:ascii="Tahoma" w:hAnsi="Tahoma" w:cs="Tahoma"/>
                <w:color w:val="000000" w:themeColor="text1"/>
                <w:sz w:val="18"/>
                <w:szCs w:val="18"/>
              </w:rPr>
              <w:t>/</w:t>
            </w:r>
            <w:r w:rsidRPr="00EA6572">
              <w:rPr>
                <w:rFonts w:ascii="Tahoma" w:hAnsi="Tahoma" w:cs="Tahoma"/>
                <w:color w:val="000000" w:themeColor="text1"/>
                <w:sz w:val="18"/>
                <w:szCs w:val="18"/>
                <w:lang w:val="en-US"/>
              </w:rPr>
              <w:t>meletes</w:t>
            </w:r>
            <w:r w:rsidRPr="00943CFA">
              <w:rPr>
                <w:rFonts w:ascii="Tahoma" w:hAnsi="Tahoma" w:cs="Tahoma"/>
                <w:color w:val="000000" w:themeColor="text1"/>
                <w:sz w:val="18"/>
                <w:szCs w:val="18"/>
              </w:rPr>
              <w:t>-</w:t>
            </w:r>
            <w:r w:rsidRPr="00EA6572">
              <w:rPr>
                <w:rFonts w:ascii="Tahoma" w:hAnsi="Tahoma" w:cs="Tahoma"/>
                <w:color w:val="000000" w:themeColor="text1"/>
                <w:sz w:val="18"/>
                <w:szCs w:val="18"/>
                <w:lang w:val="en-US"/>
              </w:rPr>
              <w:t>docs</w:t>
            </w:r>
          </w:p>
          <w:p w14:paraId="0AC878D0" w14:textId="77777777" w:rsidR="00EA6572" w:rsidRPr="00943CFA" w:rsidRDefault="00EA6572" w:rsidP="00DC6584">
            <w:pPr>
              <w:rPr>
                <w:rFonts w:ascii="Tahoma" w:hAnsi="Tahoma" w:cs="Tahoma"/>
                <w:color w:val="000000" w:themeColor="text1"/>
                <w:sz w:val="18"/>
                <w:szCs w:val="18"/>
              </w:rPr>
            </w:pPr>
          </w:p>
          <w:p w14:paraId="47CF82F4" w14:textId="77777777" w:rsidR="00EA6572" w:rsidRPr="00943CFA" w:rsidRDefault="00EA6572" w:rsidP="00DC6584">
            <w:pPr>
              <w:rPr>
                <w:rFonts w:ascii="Tahoma" w:hAnsi="Tahoma" w:cs="Tahoma"/>
                <w:color w:val="000000" w:themeColor="text1"/>
                <w:sz w:val="18"/>
                <w:szCs w:val="18"/>
              </w:rPr>
            </w:pPr>
          </w:p>
          <w:p w14:paraId="7EDF97BD" w14:textId="77777777" w:rsidR="00DC6584" w:rsidRPr="00C43C4F" w:rsidRDefault="00DC6584" w:rsidP="00DC6584">
            <w:pPr>
              <w:rPr>
                <w:rFonts w:ascii="Tahoma" w:hAnsi="Tahoma" w:cs="Tahoma"/>
                <w:color w:val="000000" w:themeColor="text1"/>
                <w:sz w:val="18"/>
                <w:szCs w:val="18"/>
              </w:rPr>
            </w:pPr>
            <w:r w:rsidRPr="00C43C4F">
              <w:rPr>
                <w:rFonts w:ascii="Tahoma" w:hAnsi="Tahoma" w:cs="Tahoma"/>
                <w:color w:val="000000" w:themeColor="text1"/>
                <w:sz w:val="18"/>
                <w:szCs w:val="18"/>
              </w:rPr>
              <w:t>Βιβλίο ΙΙ:</w:t>
            </w:r>
          </w:p>
          <w:p w14:paraId="62CD2A57" w14:textId="77777777" w:rsidR="00DC6584" w:rsidRPr="00C43C4F" w:rsidRDefault="00DC6584" w:rsidP="00DC6584">
            <w:pPr>
              <w:rPr>
                <w:rFonts w:ascii="Tahoma" w:hAnsi="Tahoma" w:cs="Tahoma"/>
                <w:color w:val="000000" w:themeColor="text1"/>
                <w:sz w:val="18"/>
                <w:szCs w:val="18"/>
              </w:rPr>
            </w:pPr>
            <w:r w:rsidRPr="00C43C4F">
              <w:rPr>
                <w:rFonts w:ascii="Tahoma" w:hAnsi="Tahoma" w:cs="Tahoma"/>
                <w:color w:val="000000" w:themeColor="text1"/>
                <w:sz w:val="18"/>
                <w:szCs w:val="18"/>
              </w:rPr>
              <w:t>Άρθρο 262 Ν. 4412/2016</w:t>
            </w:r>
          </w:p>
          <w:p w14:paraId="73DE2F08" w14:textId="77777777" w:rsidR="00DC6584" w:rsidRDefault="00943CFA" w:rsidP="00DC6584">
            <w:pPr>
              <w:rPr>
                <w:rFonts w:ascii="Tahoma" w:hAnsi="Tahoma" w:cs="Tahoma"/>
                <w:color w:val="000000" w:themeColor="text1"/>
                <w:sz w:val="18"/>
                <w:szCs w:val="18"/>
              </w:rPr>
            </w:pPr>
            <w:r w:rsidRPr="00943CFA">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κάτω των ορίων με κριτήριο ανάθεσης α. χαμηλότερη  και β. βέλτιστη τιμή (έκδοση 2021)</w:t>
            </w:r>
          </w:p>
          <w:p w14:paraId="2DBF4789" w14:textId="77777777" w:rsidR="00943CFA" w:rsidRPr="00C43C4F" w:rsidRDefault="00943CFA" w:rsidP="00DC6584">
            <w:pPr>
              <w:rPr>
                <w:rFonts w:ascii="Tahoma" w:hAnsi="Tahoma" w:cs="Tahoma"/>
                <w:color w:val="000000" w:themeColor="text1"/>
                <w:sz w:val="18"/>
                <w:szCs w:val="18"/>
              </w:rPr>
            </w:pPr>
          </w:p>
          <w:p w14:paraId="1E280F8A" w14:textId="77777777" w:rsidR="00DC6584" w:rsidRPr="00C43C4F" w:rsidRDefault="00DC6584" w:rsidP="00DC6584">
            <w:pPr>
              <w:rPr>
                <w:rFonts w:ascii="Tahoma" w:hAnsi="Tahoma" w:cs="Tahoma"/>
                <w:color w:val="000000" w:themeColor="text1"/>
                <w:sz w:val="18"/>
                <w:szCs w:val="18"/>
              </w:rPr>
            </w:pPr>
            <w:r w:rsidRPr="00C43C4F">
              <w:rPr>
                <w:rFonts w:ascii="Tahoma" w:hAnsi="Tahoma" w:cs="Tahoma"/>
                <w:color w:val="000000" w:themeColor="text1"/>
                <w:sz w:val="18"/>
                <w:szCs w:val="18"/>
              </w:rPr>
              <w:t>Βιβλίο Ι και ΙΙ:</w:t>
            </w:r>
          </w:p>
          <w:p w14:paraId="01E8E087" w14:textId="77777777" w:rsidR="00DC6584" w:rsidRPr="00C43C4F" w:rsidRDefault="00DC6584" w:rsidP="00DC6584">
            <w:pPr>
              <w:rPr>
                <w:rFonts w:ascii="Tahoma" w:hAnsi="Tahoma" w:cs="Tahoma"/>
                <w:color w:val="000000" w:themeColor="text1"/>
                <w:sz w:val="18"/>
                <w:szCs w:val="18"/>
              </w:rPr>
            </w:pPr>
            <w:r w:rsidRPr="00C43C4F">
              <w:rPr>
                <w:rFonts w:ascii="Tahoma" w:hAnsi="Tahoma" w:cs="Tahoma"/>
                <w:color w:val="000000" w:themeColor="text1"/>
                <w:sz w:val="18"/>
                <w:szCs w:val="18"/>
              </w:rPr>
              <w:t>Άρθρο 73 παρ. 4 περ. δ΄Ν.4412/2016</w:t>
            </w:r>
          </w:p>
          <w:p w14:paraId="5DFA41C8" w14:textId="77777777" w:rsidR="00DC6584" w:rsidRPr="00C43C4F" w:rsidRDefault="00DC6584" w:rsidP="00DC6584">
            <w:pPr>
              <w:rPr>
                <w:rFonts w:ascii="Tahoma" w:hAnsi="Tahoma" w:cs="Tahoma"/>
                <w:color w:val="000000" w:themeColor="text1"/>
                <w:sz w:val="18"/>
                <w:szCs w:val="18"/>
              </w:rPr>
            </w:pPr>
            <w:r w:rsidRPr="00C43C4F">
              <w:rPr>
                <w:rFonts w:ascii="Tahoma" w:hAnsi="Tahoma" w:cs="Tahoma"/>
                <w:color w:val="000000" w:themeColor="text1"/>
                <w:sz w:val="18"/>
                <w:szCs w:val="18"/>
              </w:rPr>
              <w:t>Βλέπε και Κατευθυντήρια Οδηγία 20</w:t>
            </w:r>
          </w:p>
          <w:p w14:paraId="64BA6BF9" w14:textId="77777777" w:rsidR="00DC6584" w:rsidRPr="00C43C4F" w:rsidRDefault="00DC6584" w:rsidP="00DC6584">
            <w:pPr>
              <w:rPr>
                <w:rFonts w:ascii="Tahoma" w:hAnsi="Tahoma" w:cs="Tahoma"/>
                <w:color w:val="000000" w:themeColor="text1"/>
                <w:sz w:val="18"/>
                <w:szCs w:val="18"/>
              </w:rPr>
            </w:pPr>
            <w:r w:rsidRPr="00C43C4F">
              <w:rPr>
                <w:rFonts w:ascii="Tahoma" w:hAnsi="Tahoma" w:cs="Tahoma"/>
                <w:color w:val="000000" w:themeColor="text1"/>
                <w:sz w:val="18"/>
                <w:szCs w:val="18"/>
              </w:rPr>
              <w:t>(Απόφαση 42/30-5-2017 της Ενιαίας Ανεξάρτητης Αρχής Δημοσίων Συμβάσεων)</w:t>
            </w:r>
          </w:p>
          <w:p w14:paraId="5ECD29E3" w14:textId="77777777" w:rsidR="00DC6584" w:rsidRDefault="00DC6584" w:rsidP="00DC6584">
            <w:pPr>
              <w:rPr>
                <w:rFonts w:ascii="Tahoma" w:hAnsi="Tahoma" w:cs="Tahoma"/>
                <w:color w:val="000000" w:themeColor="text1"/>
                <w:sz w:val="18"/>
                <w:szCs w:val="18"/>
                <w:lang w:val="en-US"/>
              </w:rPr>
            </w:pPr>
            <w:r w:rsidRPr="00C43C4F">
              <w:rPr>
                <w:rFonts w:ascii="Tahoma" w:hAnsi="Tahoma" w:cs="Tahoma"/>
                <w:color w:val="000000" w:themeColor="text1"/>
                <w:sz w:val="18"/>
                <w:szCs w:val="18"/>
              </w:rPr>
              <w:t>ΘΕΜΑ: “Λόγοι αποκλεισμού από τη συμμετοχή στις διαδικασίες σύναψης δημοσίων συμβάσεων” (αρ. πρωτ. 3800/14-6-2017) για παραδείγματα περιπτώσεων περί σύγκρουσης συμφερόντων</w:t>
            </w:r>
            <w:r w:rsidRPr="00C43C4F">
              <w:rPr>
                <w:rFonts w:ascii="Tahoma" w:hAnsi="Tahoma" w:cs="Tahoma"/>
                <w:color w:val="000000" w:themeColor="text1"/>
                <w:sz w:val="18"/>
                <w:szCs w:val="18"/>
                <w:lang w:val="en-US"/>
              </w:rPr>
              <w:t>.</w:t>
            </w:r>
          </w:p>
          <w:p w14:paraId="7FCCE205" w14:textId="77777777" w:rsidR="00D25C4B" w:rsidRDefault="00D25C4B" w:rsidP="00DC6584">
            <w:pPr>
              <w:rPr>
                <w:rFonts w:ascii="Tahoma" w:hAnsi="Tahoma" w:cs="Tahoma"/>
                <w:color w:val="000000" w:themeColor="text1"/>
                <w:sz w:val="18"/>
                <w:szCs w:val="18"/>
                <w:lang w:val="en-US"/>
              </w:rPr>
            </w:pPr>
          </w:p>
          <w:p w14:paraId="7207E3FB" w14:textId="77777777" w:rsidR="00D25C4B" w:rsidRPr="00BD719B" w:rsidRDefault="00D25C4B" w:rsidP="00DC6584">
            <w:pPr>
              <w:rPr>
                <w:rFonts w:ascii="Tahoma" w:hAnsi="Tahoma" w:cs="Tahoma"/>
                <w:b/>
                <w:sz w:val="18"/>
                <w:szCs w:val="18"/>
              </w:rPr>
            </w:pPr>
          </w:p>
        </w:tc>
      </w:tr>
      <w:tr w:rsidR="00DC6584" w:rsidRPr="009D181E" w14:paraId="576FF089" w14:textId="77777777" w:rsidTr="008F7CAA">
        <w:trPr>
          <w:trHeight w:val="411"/>
        </w:trPr>
        <w:tc>
          <w:tcPr>
            <w:tcW w:w="15735" w:type="dxa"/>
            <w:gridSpan w:val="7"/>
            <w:shd w:val="clear" w:color="auto" w:fill="EEECE1" w:themeFill="background2"/>
            <w:vAlign w:val="center"/>
          </w:tcPr>
          <w:p w14:paraId="37446F55" w14:textId="77777777" w:rsidR="00DC6584" w:rsidRPr="00BD719B" w:rsidRDefault="00DC6584" w:rsidP="00BD719B">
            <w:pPr>
              <w:jc w:val="center"/>
              <w:rPr>
                <w:rFonts w:ascii="Tahoma" w:hAnsi="Tahoma" w:cs="Tahoma"/>
                <w:sz w:val="18"/>
                <w:szCs w:val="18"/>
              </w:rPr>
            </w:pPr>
            <w:r>
              <w:rPr>
                <w:rFonts w:ascii="Tahoma" w:hAnsi="Tahoma" w:cs="Tahoma"/>
                <w:b/>
                <w:bCs/>
                <w:sz w:val="18"/>
                <w:szCs w:val="18"/>
              </w:rPr>
              <w:lastRenderedPageBreak/>
              <w:t>Ι</w:t>
            </w:r>
            <w:r w:rsidRPr="00BD719B">
              <w:rPr>
                <w:rFonts w:ascii="Tahoma" w:hAnsi="Tahoma" w:cs="Tahoma"/>
                <w:b/>
                <w:bCs/>
                <w:sz w:val="18"/>
                <w:szCs w:val="18"/>
                <w:lang w:val="en-US"/>
              </w:rPr>
              <w:t>I</w:t>
            </w:r>
            <w:r w:rsidRPr="00BD719B">
              <w:rPr>
                <w:rFonts w:ascii="Tahoma" w:hAnsi="Tahoma" w:cs="Tahoma"/>
                <w:b/>
                <w:bCs/>
                <w:sz w:val="18"/>
                <w:szCs w:val="18"/>
              </w:rPr>
              <w:t xml:space="preserve">. </w:t>
            </w:r>
            <w:r w:rsidRPr="00DC6584">
              <w:rPr>
                <w:rFonts w:ascii="Tahoma" w:hAnsi="Tahoma" w:cs="Tahoma"/>
                <w:b/>
                <w:bCs/>
                <w:sz w:val="18"/>
                <w:szCs w:val="18"/>
              </w:rPr>
              <w:t>ΔΙΑΔΙΚΑΣΙΕΣ ΑΝΑΘΕΣΗΣ ΜΕ ΕΠΙΚΛΗΣΗ ΚΑΤΕΠΕΙΓΟΝΤΟΣ</w:t>
            </w:r>
          </w:p>
        </w:tc>
      </w:tr>
      <w:tr w:rsidR="00DC6584" w:rsidRPr="009D181E" w14:paraId="58543E0D" w14:textId="77777777" w:rsidTr="009B1B5B">
        <w:trPr>
          <w:trHeight w:val="2827"/>
        </w:trPr>
        <w:tc>
          <w:tcPr>
            <w:tcW w:w="568" w:type="dxa"/>
            <w:tcBorders>
              <w:bottom w:val="single" w:sz="4" w:space="0" w:color="auto"/>
            </w:tcBorders>
          </w:tcPr>
          <w:p w14:paraId="7C6B9DBE" w14:textId="77777777" w:rsidR="00DC6584" w:rsidRDefault="00F90474" w:rsidP="00BD719B">
            <w:pPr>
              <w:jc w:val="center"/>
              <w:rPr>
                <w:rFonts w:ascii="Tahoma" w:hAnsi="Tahoma" w:cs="Tahoma"/>
                <w:sz w:val="18"/>
                <w:szCs w:val="18"/>
              </w:rPr>
            </w:pPr>
            <w:r>
              <w:rPr>
                <w:rFonts w:ascii="Tahoma" w:hAnsi="Tahoma" w:cs="Tahoma"/>
                <w:sz w:val="18"/>
                <w:szCs w:val="18"/>
              </w:rPr>
              <w:t>3.</w:t>
            </w:r>
          </w:p>
        </w:tc>
        <w:tc>
          <w:tcPr>
            <w:tcW w:w="4394" w:type="dxa"/>
            <w:tcBorders>
              <w:bottom w:val="single" w:sz="4" w:space="0" w:color="auto"/>
            </w:tcBorders>
          </w:tcPr>
          <w:p w14:paraId="478F8A65" w14:textId="77777777" w:rsidR="00DC6584" w:rsidRPr="00155189" w:rsidRDefault="00DC6584" w:rsidP="00E5446C">
            <w:pPr>
              <w:rPr>
                <w:rFonts w:ascii="Tahoma" w:hAnsi="Tahoma" w:cs="Tahoma"/>
                <w:sz w:val="18"/>
                <w:szCs w:val="18"/>
              </w:rPr>
            </w:pPr>
            <w:r w:rsidRPr="00DC6584">
              <w:rPr>
                <w:rFonts w:ascii="Tahoma" w:hAnsi="Tahoma" w:cs="Tahoma"/>
                <w:sz w:val="18"/>
                <w:szCs w:val="18"/>
              </w:rPr>
              <w:t>Σε ανοιχτή διαδικασία με διαπραγμάτευση, με συντετμημένες προθεσμίες λόγω επείγοντος, αιτιολογείται το κατεπείγον;</w:t>
            </w:r>
          </w:p>
        </w:tc>
        <w:tc>
          <w:tcPr>
            <w:tcW w:w="567" w:type="dxa"/>
            <w:tcBorders>
              <w:bottom w:val="single" w:sz="4" w:space="0" w:color="auto"/>
            </w:tcBorders>
          </w:tcPr>
          <w:p w14:paraId="68BD0EA5" w14:textId="77777777" w:rsidR="00DC6584" w:rsidRPr="00BD719B" w:rsidRDefault="00DC6584" w:rsidP="00BD719B">
            <w:pPr>
              <w:rPr>
                <w:rFonts w:ascii="Tahoma" w:hAnsi="Tahoma" w:cs="Tahoma"/>
                <w:sz w:val="18"/>
                <w:szCs w:val="18"/>
              </w:rPr>
            </w:pPr>
          </w:p>
        </w:tc>
        <w:tc>
          <w:tcPr>
            <w:tcW w:w="567" w:type="dxa"/>
            <w:tcBorders>
              <w:bottom w:val="single" w:sz="4" w:space="0" w:color="auto"/>
            </w:tcBorders>
          </w:tcPr>
          <w:p w14:paraId="37E7B47F" w14:textId="77777777" w:rsidR="00DC6584" w:rsidRPr="00BD719B" w:rsidRDefault="00DC6584" w:rsidP="00BD719B">
            <w:pPr>
              <w:rPr>
                <w:rFonts w:ascii="Tahoma" w:hAnsi="Tahoma" w:cs="Tahoma"/>
                <w:sz w:val="18"/>
                <w:szCs w:val="18"/>
              </w:rPr>
            </w:pPr>
          </w:p>
        </w:tc>
        <w:tc>
          <w:tcPr>
            <w:tcW w:w="851" w:type="dxa"/>
            <w:tcBorders>
              <w:bottom w:val="single" w:sz="4" w:space="0" w:color="auto"/>
            </w:tcBorders>
          </w:tcPr>
          <w:p w14:paraId="4F043CD5" w14:textId="77777777" w:rsidR="00DC6584" w:rsidRPr="00BD719B" w:rsidRDefault="00DC6584" w:rsidP="00BD719B">
            <w:pPr>
              <w:rPr>
                <w:rFonts w:ascii="Tahoma" w:hAnsi="Tahoma" w:cs="Tahoma"/>
                <w:sz w:val="18"/>
                <w:szCs w:val="18"/>
              </w:rPr>
            </w:pPr>
          </w:p>
        </w:tc>
        <w:tc>
          <w:tcPr>
            <w:tcW w:w="4961" w:type="dxa"/>
            <w:tcBorders>
              <w:bottom w:val="single" w:sz="4" w:space="0" w:color="auto"/>
            </w:tcBorders>
            <w:shd w:val="clear" w:color="auto" w:fill="auto"/>
          </w:tcPr>
          <w:p w14:paraId="709EA944" w14:textId="77777777" w:rsidR="00DC6584" w:rsidRPr="00BD719B" w:rsidRDefault="00DC6584" w:rsidP="00BD719B">
            <w:pPr>
              <w:autoSpaceDE w:val="0"/>
              <w:autoSpaceDN w:val="0"/>
              <w:adjustRightInd w:val="0"/>
              <w:rPr>
                <w:rFonts w:ascii="Tahoma" w:hAnsi="Tahoma" w:cs="Tahoma"/>
                <w:sz w:val="18"/>
                <w:szCs w:val="18"/>
              </w:rPr>
            </w:pPr>
            <w:r w:rsidRPr="00DC6584">
              <w:rPr>
                <w:rFonts w:ascii="Tahoma" w:hAnsi="Tahoma" w:cs="Tahoma"/>
                <w:sz w:val="18"/>
                <w:szCs w:val="18"/>
              </w:rPr>
              <w:t>Ειδική αιτιολόγηση από Αναθέτουσα Αρχή σχετικά με την συνδρομή λόγων που καθιστούν αναγκαία την χρήση των συντετμημένων προθεσμιών.</w:t>
            </w:r>
          </w:p>
        </w:tc>
        <w:tc>
          <w:tcPr>
            <w:tcW w:w="3827" w:type="dxa"/>
            <w:tcBorders>
              <w:bottom w:val="single" w:sz="4" w:space="0" w:color="auto"/>
            </w:tcBorders>
          </w:tcPr>
          <w:p w14:paraId="11D09981" w14:textId="77777777" w:rsidR="00DC6584" w:rsidRPr="00DC6584" w:rsidRDefault="00DC6584" w:rsidP="00DC6584">
            <w:pPr>
              <w:rPr>
                <w:rFonts w:ascii="Tahoma" w:hAnsi="Tahoma" w:cs="Tahoma"/>
                <w:color w:val="000000" w:themeColor="text1"/>
                <w:sz w:val="18"/>
                <w:szCs w:val="18"/>
              </w:rPr>
            </w:pPr>
            <w:r w:rsidRPr="00DC6584">
              <w:rPr>
                <w:rFonts w:ascii="Tahoma" w:hAnsi="Tahoma" w:cs="Tahoma"/>
                <w:color w:val="000000" w:themeColor="text1"/>
                <w:sz w:val="18"/>
                <w:szCs w:val="18"/>
              </w:rPr>
              <w:t>Βιβλίο Ι:</w:t>
            </w:r>
          </w:p>
          <w:p w14:paraId="0A9DB0D3" w14:textId="77777777" w:rsidR="00DC6584" w:rsidRPr="00DC6584" w:rsidRDefault="00DC6584" w:rsidP="00DC6584">
            <w:pPr>
              <w:rPr>
                <w:rFonts w:ascii="Tahoma" w:hAnsi="Tahoma" w:cs="Tahoma"/>
                <w:color w:val="000000" w:themeColor="text1"/>
                <w:sz w:val="18"/>
                <w:szCs w:val="18"/>
              </w:rPr>
            </w:pPr>
            <w:r w:rsidRPr="00DC6584">
              <w:rPr>
                <w:rFonts w:ascii="Tahoma" w:hAnsi="Tahoma" w:cs="Tahoma"/>
                <w:color w:val="000000" w:themeColor="text1"/>
                <w:sz w:val="18"/>
                <w:szCs w:val="18"/>
              </w:rPr>
              <w:t>Άρθρο 121 παρ.1 Ν.4412/2016</w:t>
            </w:r>
          </w:p>
          <w:p w14:paraId="5E9542A7" w14:textId="77777777" w:rsidR="00DC6584" w:rsidRDefault="00EA6572" w:rsidP="00DC6584">
            <w:pPr>
              <w:rPr>
                <w:rFonts w:ascii="Tahoma" w:hAnsi="Tahoma" w:cs="Tahoma"/>
                <w:color w:val="000000" w:themeColor="text1"/>
                <w:sz w:val="18"/>
                <w:szCs w:val="18"/>
              </w:rPr>
            </w:pPr>
            <w:r w:rsidRPr="00EA6572">
              <w:rPr>
                <w:rFonts w:ascii="Tahoma" w:hAnsi="Tahoma" w:cs="Tahoma"/>
                <w:color w:val="000000" w:themeColor="text1"/>
                <w:sz w:val="18"/>
                <w:szCs w:val="18"/>
              </w:rPr>
              <w:t xml:space="preserve">Άρθρο 14 σε Υποχρεωτικά τεύχη μελετών </w:t>
            </w:r>
            <w:r>
              <w:rPr>
                <w:rFonts w:ascii="Tahoma" w:hAnsi="Tahoma" w:cs="Tahoma"/>
                <w:color w:val="000000" w:themeColor="text1"/>
                <w:sz w:val="18"/>
                <w:szCs w:val="18"/>
              </w:rPr>
              <w:t>κ</w:t>
            </w:r>
            <w:r w:rsidRPr="00EA6572">
              <w:rPr>
                <w:rFonts w:ascii="Tahoma" w:hAnsi="Tahoma" w:cs="Tahoma"/>
                <w:color w:val="000000" w:themeColor="text1"/>
                <w:sz w:val="18"/>
                <w:szCs w:val="18"/>
              </w:rPr>
              <w:t>ά</w:t>
            </w:r>
            <w:r>
              <w:rPr>
                <w:rFonts w:ascii="Tahoma" w:hAnsi="Tahoma" w:cs="Tahoma"/>
                <w:color w:val="000000" w:themeColor="text1"/>
                <w:sz w:val="18"/>
                <w:szCs w:val="18"/>
              </w:rPr>
              <w:t>τ</w:t>
            </w:r>
            <w:r w:rsidRPr="00EA6572">
              <w:rPr>
                <w:rFonts w:ascii="Tahoma" w:hAnsi="Tahoma" w:cs="Tahoma"/>
                <w:color w:val="000000" w:themeColor="text1"/>
                <w:sz w:val="18"/>
                <w:szCs w:val="18"/>
              </w:rPr>
              <w:t>ω των ορίων με κριτήριο ανάθεσης α. χαμηλότερη και β. βέλτιστη, τιμή  (έκδοση 2021)</w:t>
            </w:r>
          </w:p>
          <w:p w14:paraId="1F2ADCC2" w14:textId="77777777" w:rsidR="00EA6572" w:rsidRPr="00DC6584" w:rsidRDefault="00EA6572" w:rsidP="00DC6584">
            <w:pPr>
              <w:rPr>
                <w:rFonts w:ascii="Tahoma" w:hAnsi="Tahoma" w:cs="Tahoma"/>
                <w:color w:val="000000" w:themeColor="text1"/>
                <w:sz w:val="18"/>
                <w:szCs w:val="18"/>
              </w:rPr>
            </w:pPr>
          </w:p>
          <w:p w14:paraId="4A63BB05" w14:textId="77777777" w:rsidR="00DC6584" w:rsidRPr="00DC6584" w:rsidRDefault="00DC6584" w:rsidP="00DC6584">
            <w:pPr>
              <w:rPr>
                <w:rFonts w:ascii="Tahoma" w:hAnsi="Tahoma" w:cs="Tahoma"/>
                <w:color w:val="000000" w:themeColor="text1"/>
                <w:sz w:val="18"/>
                <w:szCs w:val="18"/>
              </w:rPr>
            </w:pPr>
            <w:r w:rsidRPr="00DC6584">
              <w:rPr>
                <w:rFonts w:ascii="Tahoma" w:hAnsi="Tahoma" w:cs="Tahoma"/>
                <w:color w:val="000000" w:themeColor="text1"/>
                <w:sz w:val="18"/>
                <w:szCs w:val="18"/>
              </w:rPr>
              <w:t>Βιβλίο ΙΙ:</w:t>
            </w:r>
          </w:p>
          <w:p w14:paraId="6F0A7FA9" w14:textId="77777777" w:rsidR="00DC6584" w:rsidRPr="00DC6584" w:rsidRDefault="00DC6584" w:rsidP="00DC6584">
            <w:pPr>
              <w:rPr>
                <w:rFonts w:ascii="Tahoma" w:hAnsi="Tahoma" w:cs="Tahoma"/>
                <w:color w:val="000000" w:themeColor="text1"/>
                <w:sz w:val="18"/>
                <w:szCs w:val="18"/>
              </w:rPr>
            </w:pPr>
            <w:r w:rsidRPr="00DC6584">
              <w:rPr>
                <w:rFonts w:ascii="Tahoma" w:hAnsi="Tahoma" w:cs="Tahoma"/>
                <w:color w:val="000000" w:themeColor="text1"/>
                <w:sz w:val="18"/>
                <w:szCs w:val="18"/>
              </w:rPr>
              <w:t>Άρθρο 331 παρ. 1 Ν. 4412/2016</w:t>
            </w:r>
          </w:p>
          <w:p w14:paraId="00D0763A" w14:textId="77777777" w:rsidR="00DC6584" w:rsidRPr="00BD719B" w:rsidRDefault="00EA6572" w:rsidP="00EA6572">
            <w:pPr>
              <w:rPr>
                <w:rFonts w:ascii="Tahoma" w:hAnsi="Tahoma" w:cs="Tahoma"/>
                <w:color w:val="000000" w:themeColor="text1"/>
                <w:sz w:val="18"/>
                <w:szCs w:val="18"/>
              </w:rPr>
            </w:pPr>
            <w:r w:rsidRPr="00EA6572">
              <w:rPr>
                <w:rFonts w:ascii="Tahoma" w:hAnsi="Tahoma" w:cs="Tahoma"/>
                <w:color w:val="000000" w:themeColor="text1"/>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color w:val="000000" w:themeColor="text1"/>
                <w:sz w:val="18"/>
                <w:szCs w:val="18"/>
              </w:rPr>
              <w:t>κάτω</w:t>
            </w:r>
            <w:r w:rsidRPr="00EA6572">
              <w:rPr>
                <w:rFonts w:ascii="Tahoma" w:hAnsi="Tahoma" w:cs="Tahoma"/>
                <w:color w:val="000000" w:themeColor="text1"/>
                <w:sz w:val="18"/>
                <w:szCs w:val="18"/>
              </w:rPr>
              <w:t xml:space="preserve"> των ορίων με κριτήριο ανάθεσης α. χαμηλότερη  και β. βέλτιστη τιμή (έκδοση 2021)</w:t>
            </w:r>
          </w:p>
        </w:tc>
      </w:tr>
      <w:tr w:rsidR="00DC6584" w:rsidRPr="009D181E" w14:paraId="6F1162D1" w14:textId="77777777" w:rsidTr="009B1B5B">
        <w:trPr>
          <w:trHeight w:val="430"/>
        </w:trPr>
        <w:tc>
          <w:tcPr>
            <w:tcW w:w="15735" w:type="dxa"/>
            <w:gridSpan w:val="7"/>
            <w:shd w:val="clear" w:color="auto" w:fill="EEECE1" w:themeFill="background2"/>
          </w:tcPr>
          <w:p w14:paraId="32DD4E4B" w14:textId="77777777" w:rsidR="00DC6584" w:rsidRPr="00BD719B" w:rsidRDefault="00DC6584" w:rsidP="00DC6584">
            <w:pPr>
              <w:jc w:val="center"/>
              <w:rPr>
                <w:rFonts w:ascii="Tahoma" w:hAnsi="Tahoma" w:cs="Tahoma"/>
                <w:color w:val="000000" w:themeColor="text1"/>
                <w:sz w:val="18"/>
                <w:szCs w:val="18"/>
              </w:rPr>
            </w:pPr>
            <w:r>
              <w:rPr>
                <w:rFonts w:ascii="Tahoma" w:hAnsi="Tahoma" w:cs="Tahoma"/>
                <w:b/>
                <w:bCs/>
                <w:sz w:val="18"/>
                <w:szCs w:val="18"/>
              </w:rPr>
              <w:t>Ι</w:t>
            </w:r>
            <w:r>
              <w:rPr>
                <w:rFonts w:ascii="Tahoma" w:hAnsi="Tahoma" w:cs="Tahoma"/>
                <w:b/>
                <w:bCs/>
                <w:sz w:val="18"/>
                <w:szCs w:val="18"/>
                <w:lang w:val="en-US"/>
              </w:rPr>
              <w:t>I</w:t>
            </w:r>
            <w:r w:rsidRPr="00BD719B">
              <w:rPr>
                <w:rFonts w:ascii="Tahoma" w:hAnsi="Tahoma" w:cs="Tahoma"/>
                <w:b/>
                <w:bCs/>
                <w:sz w:val="18"/>
                <w:szCs w:val="18"/>
                <w:lang w:val="en-US"/>
              </w:rPr>
              <w:t>I</w:t>
            </w:r>
            <w:r w:rsidRPr="00BD719B">
              <w:rPr>
                <w:rFonts w:ascii="Tahoma" w:hAnsi="Tahoma" w:cs="Tahoma"/>
                <w:b/>
                <w:bCs/>
                <w:sz w:val="18"/>
                <w:szCs w:val="18"/>
              </w:rPr>
              <w:t>. ΚΑΝΟΝΕΣ ΔΗΜΟΣΙΟΤΗΤΑΣ ΚΑΙ ΔΙΑΦΑΝΕΙΑΣ</w:t>
            </w:r>
          </w:p>
        </w:tc>
      </w:tr>
      <w:tr w:rsidR="00DC6584" w:rsidRPr="009D181E" w14:paraId="0D8BDFC5" w14:textId="77777777" w:rsidTr="00D25C4B">
        <w:trPr>
          <w:trHeight w:val="2400"/>
        </w:trPr>
        <w:tc>
          <w:tcPr>
            <w:tcW w:w="568" w:type="dxa"/>
          </w:tcPr>
          <w:p w14:paraId="0908E863" w14:textId="77777777" w:rsidR="00DC6584" w:rsidRPr="00BD719B" w:rsidRDefault="00F90474" w:rsidP="00F90474">
            <w:pPr>
              <w:jc w:val="center"/>
              <w:rPr>
                <w:rFonts w:ascii="Tahoma" w:hAnsi="Tahoma" w:cs="Tahoma"/>
                <w:sz w:val="18"/>
                <w:szCs w:val="18"/>
              </w:rPr>
            </w:pPr>
            <w:r>
              <w:rPr>
                <w:rFonts w:ascii="Tahoma" w:hAnsi="Tahoma" w:cs="Tahoma"/>
                <w:sz w:val="18"/>
                <w:szCs w:val="18"/>
              </w:rPr>
              <w:t>4.</w:t>
            </w:r>
          </w:p>
        </w:tc>
        <w:tc>
          <w:tcPr>
            <w:tcW w:w="4394" w:type="dxa"/>
          </w:tcPr>
          <w:p w14:paraId="35C7C634" w14:textId="77777777" w:rsidR="00DC6584" w:rsidRPr="00BD719B" w:rsidRDefault="00DC6584" w:rsidP="00BD719B">
            <w:pPr>
              <w:rPr>
                <w:rFonts w:ascii="Tahoma" w:hAnsi="Tahoma" w:cs="Tahoma"/>
                <w:bCs/>
                <w:sz w:val="18"/>
                <w:szCs w:val="18"/>
              </w:rPr>
            </w:pPr>
            <w:r w:rsidRPr="00155189">
              <w:rPr>
                <w:rFonts w:ascii="Tahoma" w:hAnsi="Tahoma" w:cs="Tahoma"/>
                <w:sz w:val="18"/>
                <w:szCs w:val="18"/>
              </w:rPr>
              <w:t>Οι υποχρεώσεις δημοσιότητας του φορέα, όπως περιγράφονται στο σχέδιο της διακήρυξης, αντιστοιχούν στο νομικό πλαίσιο της διαδικασίας ανάθεσης;</w:t>
            </w:r>
          </w:p>
        </w:tc>
        <w:tc>
          <w:tcPr>
            <w:tcW w:w="567" w:type="dxa"/>
          </w:tcPr>
          <w:p w14:paraId="4C0B811F" w14:textId="77777777" w:rsidR="00DC6584" w:rsidRPr="00BD719B" w:rsidRDefault="00DC6584" w:rsidP="00BD719B">
            <w:pPr>
              <w:rPr>
                <w:rFonts w:ascii="Tahoma" w:hAnsi="Tahoma" w:cs="Tahoma"/>
                <w:sz w:val="18"/>
                <w:szCs w:val="18"/>
              </w:rPr>
            </w:pPr>
          </w:p>
        </w:tc>
        <w:tc>
          <w:tcPr>
            <w:tcW w:w="567" w:type="dxa"/>
          </w:tcPr>
          <w:p w14:paraId="70655FFF" w14:textId="77777777" w:rsidR="00DC6584" w:rsidRPr="00BD719B" w:rsidRDefault="00DC6584" w:rsidP="00BD719B">
            <w:pPr>
              <w:rPr>
                <w:rFonts w:ascii="Tahoma" w:hAnsi="Tahoma" w:cs="Tahoma"/>
                <w:sz w:val="18"/>
                <w:szCs w:val="18"/>
              </w:rPr>
            </w:pPr>
          </w:p>
        </w:tc>
        <w:tc>
          <w:tcPr>
            <w:tcW w:w="851" w:type="dxa"/>
          </w:tcPr>
          <w:p w14:paraId="7C209C64" w14:textId="77777777" w:rsidR="00DC6584" w:rsidRPr="00BD719B" w:rsidRDefault="00DC6584" w:rsidP="00BD719B">
            <w:pPr>
              <w:rPr>
                <w:rFonts w:ascii="Tahoma" w:hAnsi="Tahoma" w:cs="Tahoma"/>
                <w:sz w:val="18"/>
                <w:szCs w:val="18"/>
              </w:rPr>
            </w:pPr>
          </w:p>
        </w:tc>
        <w:tc>
          <w:tcPr>
            <w:tcW w:w="4961" w:type="dxa"/>
            <w:shd w:val="clear" w:color="auto" w:fill="auto"/>
          </w:tcPr>
          <w:p w14:paraId="0A1C91C1" w14:textId="77777777" w:rsidR="00DC6584" w:rsidRPr="00BD719B" w:rsidRDefault="00DC6584" w:rsidP="00BD719B">
            <w:pPr>
              <w:autoSpaceDE w:val="0"/>
              <w:autoSpaceDN w:val="0"/>
              <w:adjustRightInd w:val="0"/>
              <w:rPr>
                <w:rFonts w:ascii="Tahoma" w:hAnsi="Tahoma" w:cs="Tahoma"/>
                <w:sz w:val="18"/>
                <w:szCs w:val="18"/>
              </w:rPr>
            </w:pPr>
            <w:r w:rsidRPr="00BD719B">
              <w:rPr>
                <w:rFonts w:ascii="Tahoma" w:hAnsi="Tahoma" w:cs="Tahoma"/>
                <w:sz w:val="18"/>
                <w:szCs w:val="18"/>
              </w:rPr>
              <w:t>Σχέδια των αποφάσεων και εντύπων για δημοσίευση των κατά περίπτωση περιλήψεων.</w:t>
            </w:r>
          </w:p>
          <w:p w14:paraId="05106279" w14:textId="77777777" w:rsidR="00DC6584" w:rsidRPr="008F7CAA" w:rsidRDefault="00162715" w:rsidP="00CC5018">
            <w:pPr>
              <w:rPr>
                <w:rFonts w:ascii="Tahoma" w:hAnsi="Tahoma" w:cs="Tahoma"/>
                <w:sz w:val="18"/>
                <w:szCs w:val="18"/>
              </w:rPr>
            </w:pPr>
            <w:r w:rsidRPr="00162715">
              <w:rPr>
                <w:rFonts w:ascii="Tahoma" w:hAnsi="Tahoma" w:cs="Tahoma"/>
                <w:sz w:val="18"/>
                <w:szCs w:val="18"/>
              </w:rPr>
              <w:t>Υφίσταται υποχρέωση δημοσίευσης σε τοπικό και περιφερειακό τύπο (Ν.3548/07, αρ. 4  ΠΔ 118/2007 και αρ. 5 ΕΚΠΟΤΑ (ΥΑ 11389/93 ΦΕΚ 185 Β). Οι νομαρχιακές εφημερίδες μετατράπηκαν σε "περιφερειακές" με το άρθρο 16 Ν.4487/2017).</w:t>
            </w:r>
            <w:r w:rsidR="00CC5018">
              <w:rPr>
                <w:rFonts w:ascii="Tahoma" w:hAnsi="Tahoma" w:cs="Tahoma"/>
                <w:sz w:val="18"/>
                <w:szCs w:val="18"/>
              </w:rPr>
              <w:t xml:space="preserve"> </w:t>
            </w:r>
            <w:r w:rsidR="00DC6584" w:rsidRPr="00BD719B">
              <w:rPr>
                <w:rFonts w:ascii="Tahoma" w:hAnsi="Tahoma" w:cs="Tahoma"/>
                <w:sz w:val="18"/>
                <w:szCs w:val="18"/>
              </w:rPr>
              <w:t>Η υποχρέωση δημοσίευσης στις εφημερίδες του Ν.3548/07 υφίσταται μόνο όταν ο διαγωνισμός προκηρύσσεται από περιφερειακή Υπηρεσία (ΝΣΚ 3/2018).</w:t>
            </w:r>
            <w:r>
              <w:rPr>
                <w:rFonts w:ascii="Tahoma" w:hAnsi="Tahoma" w:cs="Tahoma"/>
                <w:sz w:val="18"/>
                <w:szCs w:val="18"/>
              </w:rPr>
              <w:t xml:space="preserve"> </w:t>
            </w:r>
            <w:r w:rsidR="00DC6584" w:rsidRPr="00BD719B">
              <w:rPr>
                <w:rFonts w:ascii="Tahoma" w:hAnsi="Tahoma" w:cs="Tahoma"/>
                <w:sz w:val="18"/>
                <w:szCs w:val="18"/>
              </w:rPr>
              <w:t>Σημειώνεται ότι υπάρχει η υποχρέωση δημοσίευσης της διακήρυξης στο ΚΗΜΔΗΣ σύμφωνα με τα οριζόμενα στο άρθρο 38 παρ. 3 Ν.4412/2016</w:t>
            </w:r>
            <w:r w:rsidR="00DC6584" w:rsidRPr="008F7CAA">
              <w:rPr>
                <w:rFonts w:ascii="Tahoma" w:hAnsi="Tahoma" w:cs="Tahoma"/>
                <w:sz w:val="18"/>
                <w:szCs w:val="18"/>
              </w:rPr>
              <w:t>.</w:t>
            </w:r>
          </w:p>
        </w:tc>
        <w:tc>
          <w:tcPr>
            <w:tcW w:w="3827" w:type="dxa"/>
          </w:tcPr>
          <w:p w14:paraId="609E68C3" w14:textId="77777777" w:rsidR="00162715" w:rsidRDefault="00162715" w:rsidP="00BD719B">
            <w:pPr>
              <w:rPr>
                <w:rFonts w:ascii="Tahoma" w:hAnsi="Tahoma" w:cs="Tahoma"/>
                <w:color w:val="000000" w:themeColor="text1"/>
                <w:sz w:val="18"/>
                <w:szCs w:val="18"/>
              </w:rPr>
            </w:pPr>
          </w:p>
          <w:p w14:paraId="3825F282" w14:textId="77777777" w:rsidR="00162715" w:rsidRPr="00162715" w:rsidRDefault="00162715" w:rsidP="00162715">
            <w:pPr>
              <w:rPr>
                <w:rFonts w:ascii="Tahoma" w:hAnsi="Tahoma" w:cs="Tahoma"/>
                <w:color w:val="000000" w:themeColor="text1"/>
                <w:sz w:val="18"/>
                <w:szCs w:val="18"/>
              </w:rPr>
            </w:pPr>
            <w:r w:rsidRPr="00162715">
              <w:rPr>
                <w:rFonts w:ascii="Tahoma" w:hAnsi="Tahoma" w:cs="Tahoma"/>
                <w:color w:val="000000" w:themeColor="text1"/>
                <w:sz w:val="18"/>
                <w:szCs w:val="18"/>
              </w:rPr>
              <w:t>Βιβλίο Ι:</w:t>
            </w:r>
          </w:p>
          <w:p w14:paraId="22D52DC2" w14:textId="77777777" w:rsidR="00162715" w:rsidRPr="00162715" w:rsidRDefault="00162715" w:rsidP="00162715">
            <w:pPr>
              <w:rPr>
                <w:rFonts w:ascii="Tahoma" w:hAnsi="Tahoma" w:cs="Tahoma"/>
                <w:color w:val="000000" w:themeColor="text1"/>
                <w:sz w:val="18"/>
                <w:szCs w:val="18"/>
              </w:rPr>
            </w:pPr>
            <w:r>
              <w:rPr>
                <w:rFonts w:ascii="Tahoma" w:hAnsi="Tahoma" w:cs="Tahoma"/>
                <w:color w:val="000000" w:themeColor="text1"/>
                <w:sz w:val="18"/>
                <w:szCs w:val="18"/>
              </w:rPr>
              <w:t>Άρθρο</w:t>
            </w:r>
            <w:r w:rsidRPr="00162715">
              <w:rPr>
                <w:rFonts w:ascii="Tahoma" w:hAnsi="Tahoma" w:cs="Tahoma"/>
                <w:color w:val="000000" w:themeColor="text1"/>
                <w:sz w:val="18"/>
                <w:szCs w:val="18"/>
              </w:rPr>
              <w:t xml:space="preserve"> 116, καθώς και άρθρα 38 παρ. 3, 66 , 377  παρ 1 περ.  35, 40, 59 και 82, και αρ. 379 παρ. 12 Ν. 4412/2016 όπως ισχύει με αρ. 245 Ν.4782/2021</w:t>
            </w:r>
          </w:p>
          <w:p w14:paraId="67493EB8" w14:textId="77777777" w:rsidR="00162715" w:rsidRDefault="00162715" w:rsidP="00162715">
            <w:pPr>
              <w:rPr>
                <w:rFonts w:ascii="Tahoma" w:hAnsi="Tahoma" w:cs="Tahoma"/>
                <w:color w:val="000000" w:themeColor="text1"/>
                <w:sz w:val="18"/>
                <w:szCs w:val="18"/>
              </w:rPr>
            </w:pPr>
            <w:r w:rsidRPr="00162715">
              <w:rPr>
                <w:rFonts w:ascii="Tahoma" w:hAnsi="Tahoma" w:cs="Tahoma"/>
                <w:color w:val="000000" w:themeColor="text1"/>
                <w:sz w:val="18"/>
                <w:szCs w:val="18"/>
              </w:rPr>
              <w:t>Άρθρο 16 σε Υποχρεωτικά</w:t>
            </w:r>
            <w:r>
              <w:rPr>
                <w:rFonts w:ascii="Tahoma" w:hAnsi="Tahoma" w:cs="Tahoma"/>
                <w:color w:val="000000" w:themeColor="text1"/>
                <w:sz w:val="18"/>
                <w:szCs w:val="18"/>
              </w:rPr>
              <w:t xml:space="preserve"> </w:t>
            </w:r>
            <w:r w:rsidRPr="00162715">
              <w:rPr>
                <w:rFonts w:ascii="Tahoma" w:hAnsi="Tahoma" w:cs="Tahoma"/>
                <w:color w:val="000000" w:themeColor="text1"/>
                <w:sz w:val="18"/>
                <w:szCs w:val="18"/>
              </w:rPr>
              <w:t xml:space="preserve">τεύχη μελετών </w:t>
            </w:r>
            <w:r>
              <w:rPr>
                <w:rFonts w:ascii="Tahoma" w:hAnsi="Tahoma" w:cs="Tahoma"/>
                <w:color w:val="000000" w:themeColor="text1"/>
                <w:sz w:val="18"/>
                <w:szCs w:val="18"/>
              </w:rPr>
              <w:t xml:space="preserve">κάτω </w:t>
            </w:r>
            <w:r w:rsidRPr="00162715">
              <w:rPr>
                <w:rFonts w:ascii="Tahoma" w:hAnsi="Tahoma" w:cs="Tahoma"/>
                <w:color w:val="000000" w:themeColor="text1"/>
                <w:sz w:val="18"/>
                <w:szCs w:val="18"/>
              </w:rPr>
              <w:t>των ορίων με κριτήριο ανάθεσης α. χαμηλότερη και β. βέλτιστη, τιμή  (έκδοση 2021)</w:t>
            </w:r>
          </w:p>
          <w:p w14:paraId="7FF8117A" w14:textId="77777777" w:rsidR="00162715" w:rsidRPr="00162715" w:rsidRDefault="00162715" w:rsidP="00162715">
            <w:pPr>
              <w:rPr>
                <w:rFonts w:ascii="Tahoma" w:hAnsi="Tahoma" w:cs="Tahoma"/>
                <w:color w:val="000000" w:themeColor="text1"/>
                <w:sz w:val="18"/>
                <w:szCs w:val="18"/>
              </w:rPr>
            </w:pPr>
            <w:r w:rsidRPr="00162715">
              <w:rPr>
                <w:rFonts w:ascii="Tahoma" w:hAnsi="Tahoma" w:cs="Tahoma"/>
                <w:color w:val="000000" w:themeColor="text1"/>
                <w:sz w:val="18"/>
                <w:szCs w:val="18"/>
              </w:rPr>
              <w:t xml:space="preserve">Πίνακας Αποτύπωσης των Υποχρεώσεων Δημοσιεύσεων στον  Εθνικό Τύπο  ΕΑΑΔΗΣΥ </w:t>
            </w:r>
          </w:p>
          <w:p w14:paraId="6AC36017" w14:textId="77777777" w:rsidR="00162715" w:rsidRPr="00162715" w:rsidRDefault="00162715" w:rsidP="00162715">
            <w:pPr>
              <w:rPr>
                <w:rFonts w:ascii="Tahoma" w:hAnsi="Tahoma" w:cs="Tahoma"/>
                <w:color w:val="000000" w:themeColor="text1"/>
                <w:sz w:val="18"/>
                <w:szCs w:val="18"/>
              </w:rPr>
            </w:pPr>
            <w:r w:rsidRPr="00162715">
              <w:rPr>
                <w:rFonts w:ascii="Tahoma" w:hAnsi="Tahoma" w:cs="Tahoma"/>
                <w:color w:val="000000" w:themeColor="text1"/>
                <w:sz w:val="18"/>
                <w:szCs w:val="18"/>
              </w:rPr>
              <w:t>(2η έκδοση 13/7/2018</w:t>
            </w:r>
            <w:r>
              <w:rPr>
                <w:rFonts w:ascii="Tahoma" w:hAnsi="Tahoma" w:cs="Tahoma"/>
                <w:color w:val="000000" w:themeColor="text1"/>
                <w:sz w:val="18"/>
                <w:szCs w:val="18"/>
              </w:rPr>
              <w:t>)</w:t>
            </w:r>
          </w:p>
          <w:p w14:paraId="644A4C69" w14:textId="77777777" w:rsidR="00162715" w:rsidRDefault="00162715" w:rsidP="00162715">
            <w:pPr>
              <w:rPr>
                <w:rFonts w:ascii="Tahoma" w:hAnsi="Tahoma" w:cs="Tahoma"/>
                <w:color w:val="000000" w:themeColor="text1"/>
                <w:sz w:val="18"/>
                <w:szCs w:val="18"/>
              </w:rPr>
            </w:pPr>
          </w:p>
          <w:p w14:paraId="1162543B" w14:textId="77777777" w:rsidR="00162715" w:rsidRPr="00162715" w:rsidRDefault="00162715" w:rsidP="00162715">
            <w:pPr>
              <w:rPr>
                <w:rFonts w:ascii="Tahoma" w:hAnsi="Tahoma" w:cs="Tahoma"/>
                <w:color w:val="000000" w:themeColor="text1"/>
                <w:sz w:val="18"/>
                <w:szCs w:val="18"/>
              </w:rPr>
            </w:pPr>
            <w:r w:rsidRPr="00162715">
              <w:rPr>
                <w:rFonts w:ascii="Tahoma" w:hAnsi="Tahoma" w:cs="Tahoma"/>
                <w:color w:val="000000" w:themeColor="text1"/>
                <w:sz w:val="18"/>
                <w:szCs w:val="18"/>
              </w:rPr>
              <w:t xml:space="preserve">Βιβλίο ΙΙ: όλα τα ανωτέρω και επίσης βλ. και </w:t>
            </w:r>
            <w:r w:rsidRPr="00162715">
              <w:rPr>
                <w:rFonts w:ascii="Tahoma" w:hAnsi="Tahoma" w:cs="Tahoma"/>
                <w:color w:val="000000" w:themeColor="text1"/>
                <w:sz w:val="18"/>
                <w:szCs w:val="18"/>
              </w:rPr>
              <w:lastRenderedPageBreak/>
              <w:t>άρθρο 296 Ν.4412/2016</w:t>
            </w:r>
          </w:p>
          <w:p w14:paraId="0446071F" w14:textId="77777777" w:rsidR="00DC6584" w:rsidRPr="00BD719B" w:rsidRDefault="00162715" w:rsidP="00D25C4B">
            <w:pPr>
              <w:rPr>
                <w:rFonts w:ascii="Tahoma" w:hAnsi="Tahoma" w:cs="Tahoma"/>
                <w:color w:val="000000" w:themeColor="text1"/>
                <w:sz w:val="18"/>
                <w:szCs w:val="18"/>
              </w:rPr>
            </w:pPr>
            <w:r w:rsidRPr="00EA6572">
              <w:rPr>
                <w:rFonts w:ascii="Tahoma" w:hAnsi="Tahoma" w:cs="Tahoma"/>
                <w:color w:val="000000" w:themeColor="text1"/>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color w:val="000000" w:themeColor="text1"/>
                <w:sz w:val="18"/>
                <w:szCs w:val="18"/>
              </w:rPr>
              <w:t>κάτω</w:t>
            </w:r>
            <w:r w:rsidRPr="00EA6572">
              <w:rPr>
                <w:rFonts w:ascii="Tahoma" w:hAnsi="Tahoma" w:cs="Tahoma"/>
                <w:color w:val="000000" w:themeColor="text1"/>
                <w:sz w:val="18"/>
                <w:szCs w:val="18"/>
              </w:rPr>
              <w:t xml:space="preserve"> των ορίων με κριτήριο ανάθεσης α. χαμηλότερη  και β. βέλτιστη τιμή (έκδοση 2021)</w:t>
            </w:r>
            <w:r w:rsidR="00D25C4B">
              <w:rPr>
                <w:rFonts w:ascii="Tahoma" w:hAnsi="Tahoma" w:cs="Tahoma"/>
                <w:color w:val="000000" w:themeColor="text1"/>
                <w:sz w:val="18"/>
                <w:szCs w:val="18"/>
              </w:rPr>
              <w:t>.</w:t>
            </w:r>
          </w:p>
        </w:tc>
      </w:tr>
      <w:tr w:rsidR="00DC6584" w:rsidRPr="009D181E" w14:paraId="3421D0CC" w14:textId="77777777" w:rsidTr="00155189">
        <w:trPr>
          <w:trHeight w:val="469"/>
        </w:trPr>
        <w:tc>
          <w:tcPr>
            <w:tcW w:w="568" w:type="dxa"/>
            <w:vMerge w:val="restart"/>
          </w:tcPr>
          <w:p w14:paraId="4A144230" w14:textId="77777777" w:rsidR="00DC6584" w:rsidRPr="00BD719B" w:rsidRDefault="00F90474" w:rsidP="00BD719B">
            <w:pPr>
              <w:jc w:val="center"/>
              <w:rPr>
                <w:rFonts w:ascii="Tahoma" w:hAnsi="Tahoma" w:cs="Tahoma"/>
                <w:sz w:val="18"/>
                <w:szCs w:val="18"/>
              </w:rPr>
            </w:pPr>
            <w:r>
              <w:rPr>
                <w:rFonts w:ascii="Tahoma" w:hAnsi="Tahoma" w:cs="Tahoma"/>
                <w:sz w:val="18"/>
                <w:szCs w:val="18"/>
              </w:rPr>
              <w:lastRenderedPageBreak/>
              <w:t>5</w:t>
            </w:r>
            <w:r w:rsidR="00DC6584" w:rsidRPr="00BD719B">
              <w:rPr>
                <w:rFonts w:ascii="Tahoma" w:hAnsi="Tahoma" w:cs="Tahoma"/>
                <w:sz w:val="18"/>
                <w:szCs w:val="18"/>
              </w:rPr>
              <w:t>.</w:t>
            </w:r>
          </w:p>
        </w:tc>
        <w:tc>
          <w:tcPr>
            <w:tcW w:w="4394" w:type="dxa"/>
          </w:tcPr>
          <w:p w14:paraId="063BF911" w14:textId="77777777" w:rsidR="00DC6584" w:rsidRDefault="00DC6584" w:rsidP="00BD719B">
            <w:pPr>
              <w:rPr>
                <w:rFonts w:ascii="Tahoma" w:hAnsi="Tahoma" w:cs="Tahoma"/>
                <w:sz w:val="18"/>
                <w:szCs w:val="18"/>
              </w:rPr>
            </w:pPr>
            <w:r w:rsidRPr="00BD719B">
              <w:rPr>
                <w:rFonts w:ascii="Tahoma" w:hAnsi="Tahoma" w:cs="Tahoma"/>
                <w:sz w:val="18"/>
                <w:szCs w:val="18"/>
              </w:rPr>
              <w:t xml:space="preserve">Προβλέπεται η τήρηση της ελάχιστης προθεσμίας παραλαβής αιτήσεων και προσφορών από την Αναθέτουσα Αρχή  που αντιστοιχεί στην διαδικασία ανάθεσης; </w:t>
            </w:r>
          </w:p>
          <w:p w14:paraId="45CEBB8B" w14:textId="77777777" w:rsidR="00DC6584" w:rsidRDefault="00DC6584" w:rsidP="00BD719B">
            <w:pPr>
              <w:rPr>
                <w:rFonts w:ascii="Tahoma" w:hAnsi="Tahoma" w:cs="Tahoma"/>
                <w:sz w:val="18"/>
                <w:szCs w:val="18"/>
              </w:rPr>
            </w:pPr>
          </w:p>
          <w:p w14:paraId="26FDB072" w14:textId="77777777" w:rsidR="00DC6584" w:rsidRDefault="00DC6584" w:rsidP="00BD719B">
            <w:pPr>
              <w:rPr>
                <w:rFonts w:ascii="Tahoma" w:hAnsi="Tahoma" w:cs="Tahoma"/>
                <w:sz w:val="18"/>
                <w:szCs w:val="18"/>
              </w:rPr>
            </w:pPr>
          </w:p>
          <w:p w14:paraId="6D66BCEF" w14:textId="77777777" w:rsidR="00DC6584" w:rsidRDefault="00DC6584" w:rsidP="00BD719B">
            <w:pPr>
              <w:rPr>
                <w:rFonts w:ascii="Tahoma" w:hAnsi="Tahoma" w:cs="Tahoma"/>
                <w:sz w:val="18"/>
                <w:szCs w:val="18"/>
              </w:rPr>
            </w:pPr>
          </w:p>
          <w:p w14:paraId="196B0D85" w14:textId="77777777" w:rsidR="00DC6584" w:rsidRDefault="00DC6584" w:rsidP="00BD719B">
            <w:pPr>
              <w:rPr>
                <w:rFonts w:ascii="Tahoma" w:hAnsi="Tahoma" w:cs="Tahoma"/>
                <w:sz w:val="18"/>
                <w:szCs w:val="18"/>
              </w:rPr>
            </w:pPr>
          </w:p>
          <w:p w14:paraId="3AF261FC" w14:textId="77777777" w:rsidR="00DC6584" w:rsidRPr="00BD719B" w:rsidRDefault="00DC6584" w:rsidP="00BD719B">
            <w:pPr>
              <w:rPr>
                <w:rFonts w:ascii="Tahoma" w:hAnsi="Tahoma" w:cs="Tahoma"/>
                <w:bCs/>
                <w:sz w:val="18"/>
                <w:szCs w:val="18"/>
              </w:rPr>
            </w:pPr>
          </w:p>
        </w:tc>
        <w:tc>
          <w:tcPr>
            <w:tcW w:w="567" w:type="dxa"/>
            <w:vMerge w:val="restart"/>
          </w:tcPr>
          <w:p w14:paraId="7FA5E300" w14:textId="77777777" w:rsidR="00DC6584" w:rsidRPr="00BD719B" w:rsidRDefault="00DC6584" w:rsidP="00BD719B">
            <w:pPr>
              <w:rPr>
                <w:rFonts w:ascii="Tahoma" w:hAnsi="Tahoma" w:cs="Tahoma"/>
                <w:sz w:val="18"/>
                <w:szCs w:val="18"/>
              </w:rPr>
            </w:pPr>
          </w:p>
        </w:tc>
        <w:tc>
          <w:tcPr>
            <w:tcW w:w="567" w:type="dxa"/>
            <w:vMerge w:val="restart"/>
          </w:tcPr>
          <w:p w14:paraId="1A026AC4" w14:textId="77777777" w:rsidR="00DC6584" w:rsidRPr="00BD719B" w:rsidRDefault="00DC6584" w:rsidP="00BD719B">
            <w:pPr>
              <w:rPr>
                <w:rFonts w:ascii="Tahoma" w:hAnsi="Tahoma" w:cs="Tahoma"/>
                <w:sz w:val="18"/>
                <w:szCs w:val="18"/>
              </w:rPr>
            </w:pPr>
          </w:p>
        </w:tc>
        <w:tc>
          <w:tcPr>
            <w:tcW w:w="851" w:type="dxa"/>
            <w:vMerge w:val="restart"/>
          </w:tcPr>
          <w:p w14:paraId="69C6AD1A" w14:textId="77777777" w:rsidR="00DC6584" w:rsidRPr="00BD719B" w:rsidRDefault="00DC6584" w:rsidP="00BD719B">
            <w:pPr>
              <w:rPr>
                <w:rFonts w:ascii="Tahoma" w:hAnsi="Tahoma" w:cs="Tahoma"/>
                <w:sz w:val="18"/>
                <w:szCs w:val="18"/>
              </w:rPr>
            </w:pPr>
          </w:p>
        </w:tc>
        <w:tc>
          <w:tcPr>
            <w:tcW w:w="4961" w:type="dxa"/>
            <w:vMerge w:val="restart"/>
            <w:shd w:val="clear" w:color="auto" w:fill="auto"/>
          </w:tcPr>
          <w:p w14:paraId="05EBBEBA" w14:textId="77777777" w:rsidR="00D85DC2" w:rsidRPr="00D85DC2" w:rsidRDefault="00D85DC2" w:rsidP="00D85DC2">
            <w:pPr>
              <w:rPr>
                <w:rFonts w:ascii="Tahoma" w:hAnsi="Tahoma" w:cs="Tahoma"/>
                <w:bCs/>
                <w:color w:val="000000" w:themeColor="text1"/>
                <w:sz w:val="18"/>
                <w:szCs w:val="18"/>
              </w:rPr>
            </w:pPr>
            <w:r w:rsidRPr="00D85DC2">
              <w:rPr>
                <w:rFonts w:ascii="Tahoma" w:hAnsi="Tahoma" w:cs="Tahoma"/>
                <w:bCs/>
                <w:color w:val="000000" w:themeColor="text1"/>
                <w:sz w:val="18"/>
                <w:szCs w:val="18"/>
              </w:rPr>
              <w:t>Σχέδιο Διακήρυξης</w:t>
            </w:r>
          </w:p>
          <w:p w14:paraId="400097D9" w14:textId="77777777" w:rsidR="00D85DC2" w:rsidRPr="00D85DC2" w:rsidRDefault="00D85DC2" w:rsidP="00D85DC2">
            <w:pPr>
              <w:rPr>
                <w:rFonts w:ascii="Tahoma" w:hAnsi="Tahoma" w:cs="Tahoma"/>
                <w:bCs/>
                <w:color w:val="000000" w:themeColor="text1"/>
                <w:sz w:val="18"/>
                <w:szCs w:val="18"/>
              </w:rPr>
            </w:pPr>
            <w:r w:rsidRPr="00D85DC2">
              <w:rPr>
                <w:rFonts w:ascii="Tahoma" w:hAnsi="Tahoma" w:cs="Tahoma"/>
                <w:bCs/>
                <w:color w:val="000000" w:themeColor="text1"/>
                <w:sz w:val="18"/>
                <w:szCs w:val="18"/>
              </w:rPr>
              <w:t>Προθεσμίες:</w:t>
            </w:r>
          </w:p>
          <w:tbl>
            <w:tblPr>
              <w:tblStyle w:val="a9"/>
              <w:tblW w:w="4715" w:type="dxa"/>
              <w:tblLayout w:type="fixed"/>
              <w:tblLook w:val="04A0" w:firstRow="1" w:lastRow="0" w:firstColumn="1" w:lastColumn="0" w:noHBand="0" w:noVBand="1"/>
            </w:tblPr>
            <w:tblGrid>
              <w:gridCol w:w="1352"/>
              <w:gridCol w:w="945"/>
              <w:gridCol w:w="992"/>
              <w:gridCol w:w="1426"/>
            </w:tblGrid>
            <w:tr w:rsidR="00D85DC2" w:rsidRPr="00D85DC2" w14:paraId="10E057DD" w14:textId="77777777" w:rsidTr="00D25C4B">
              <w:trPr>
                <w:trHeight w:val="673"/>
              </w:trPr>
              <w:tc>
                <w:tcPr>
                  <w:tcW w:w="1352" w:type="dxa"/>
                </w:tcPr>
                <w:p w14:paraId="71CE3519" w14:textId="77777777" w:rsidR="00D85DC2" w:rsidRPr="00D85DC2" w:rsidRDefault="00D85DC2" w:rsidP="00D85DC2">
                  <w:pPr>
                    <w:rPr>
                      <w:rFonts w:ascii="Tahoma" w:hAnsi="Tahoma" w:cs="Tahoma"/>
                      <w:b/>
                      <w:bCs/>
                      <w:color w:val="000000" w:themeColor="text1"/>
                      <w:sz w:val="18"/>
                      <w:szCs w:val="18"/>
                    </w:rPr>
                  </w:pPr>
                  <w:r w:rsidRPr="00D85DC2">
                    <w:rPr>
                      <w:rFonts w:ascii="Tahoma" w:hAnsi="Tahoma" w:cs="Tahoma"/>
                      <w:b/>
                      <w:bCs/>
                      <w:color w:val="000000" w:themeColor="text1"/>
                      <w:sz w:val="18"/>
                      <w:szCs w:val="18"/>
                    </w:rPr>
                    <w:t>Είδος Προθεσμίας ανά διαδικασία</w:t>
                  </w:r>
                </w:p>
              </w:tc>
              <w:tc>
                <w:tcPr>
                  <w:tcW w:w="945" w:type="dxa"/>
                </w:tcPr>
                <w:p w14:paraId="0ED7F50C" w14:textId="77777777" w:rsidR="00D85DC2" w:rsidRPr="00D85DC2" w:rsidRDefault="00D85DC2" w:rsidP="00D85DC2">
                  <w:pPr>
                    <w:rPr>
                      <w:rFonts w:ascii="Tahoma" w:hAnsi="Tahoma" w:cs="Tahoma"/>
                      <w:b/>
                      <w:bCs/>
                      <w:color w:val="000000" w:themeColor="text1"/>
                      <w:sz w:val="18"/>
                      <w:szCs w:val="18"/>
                    </w:rPr>
                  </w:pPr>
                  <w:r w:rsidRPr="00D85DC2">
                    <w:rPr>
                      <w:rFonts w:ascii="Tahoma" w:hAnsi="Tahoma" w:cs="Tahoma"/>
                      <w:b/>
                      <w:bCs/>
                      <w:color w:val="000000" w:themeColor="text1"/>
                      <w:sz w:val="18"/>
                      <w:szCs w:val="18"/>
                    </w:rPr>
                    <w:t>ανοικτή</w:t>
                  </w:r>
                </w:p>
              </w:tc>
              <w:tc>
                <w:tcPr>
                  <w:tcW w:w="992" w:type="dxa"/>
                </w:tcPr>
                <w:p w14:paraId="0DE095AB" w14:textId="77777777" w:rsidR="00D85DC2" w:rsidRPr="00D85DC2" w:rsidRDefault="00D85DC2" w:rsidP="00D25C4B">
                  <w:pPr>
                    <w:ind w:left="-15" w:right="-45"/>
                    <w:rPr>
                      <w:rFonts w:ascii="Tahoma" w:hAnsi="Tahoma" w:cs="Tahoma"/>
                      <w:b/>
                      <w:bCs/>
                      <w:color w:val="000000" w:themeColor="text1"/>
                      <w:sz w:val="18"/>
                      <w:szCs w:val="18"/>
                    </w:rPr>
                  </w:pPr>
                  <w:r w:rsidRPr="00D85DC2">
                    <w:rPr>
                      <w:rFonts w:ascii="Tahoma" w:hAnsi="Tahoma" w:cs="Tahoma"/>
                      <w:b/>
                      <w:bCs/>
                      <w:color w:val="000000" w:themeColor="text1"/>
                      <w:sz w:val="18"/>
                      <w:szCs w:val="18"/>
                    </w:rPr>
                    <w:t>κλειστή (α’ και β’ φάση</w:t>
                  </w:r>
                  <w:r w:rsidR="00D25C4B">
                    <w:rPr>
                      <w:rFonts w:ascii="Tahoma" w:hAnsi="Tahoma" w:cs="Tahoma"/>
                      <w:b/>
                      <w:bCs/>
                      <w:color w:val="000000" w:themeColor="text1"/>
                      <w:sz w:val="18"/>
                      <w:szCs w:val="18"/>
                    </w:rPr>
                    <w:t>)</w:t>
                  </w:r>
                </w:p>
                <w:p w14:paraId="7BDA7F75" w14:textId="77777777" w:rsidR="00D85DC2" w:rsidRPr="00D85DC2" w:rsidRDefault="00D85DC2" w:rsidP="00D85DC2">
                  <w:pPr>
                    <w:rPr>
                      <w:rFonts w:ascii="Tahoma" w:hAnsi="Tahoma" w:cs="Tahoma"/>
                      <w:b/>
                      <w:bCs/>
                      <w:color w:val="000000" w:themeColor="text1"/>
                      <w:sz w:val="18"/>
                      <w:szCs w:val="18"/>
                    </w:rPr>
                  </w:pPr>
                </w:p>
              </w:tc>
              <w:tc>
                <w:tcPr>
                  <w:tcW w:w="1426" w:type="dxa"/>
                </w:tcPr>
                <w:p w14:paraId="0858B081" w14:textId="77777777" w:rsidR="00D25C4B" w:rsidRDefault="00D85DC2" w:rsidP="00D25C4B">
                  <w:pPr>
                    <w:ind w:left="-39" w:right="-95"/>
                    <w:rPr>
                      <w:rFonts w:ascii="Tahoma" w:hAnsi="Tahoma" w:cs="Tahoma"/>
                      <w:b/>
                      <w:bCs/>
                      <w:color w:val="000000" w:themeColor="text1"/>
                      <w:sz w:val="18"/>
                      <w:szCs w:val="18"/>
                    </w:rPr>
                  </w:pPr>
                  <w:r w:rsidRPr="00D85DC2">
                    <w:rPr>
                      <w:rFonts w:ascii="Tahoma" w:hAnsi="Tahoma" w:cs="Tahoma"/>
                      <w:b/>
                      <w:bCs/>
                      <w:color w:val="000000" w:themeColor="text1"/>
                      <w:sz w:val="18"/>
                      <w:szCs w:val="18"/>
                    </w:rPr>
                    <w:t>ανταγωνιστική με διαπραγμά</w:t>
                  </w:r>
                </w:p>
                <w:p w14:paraId="4D780839" w14:textId="77777777" w:rsidR="00D85DC2" w:rsidRPr="00D85DC2" w:rsidRDefault="00D85DC2" w:rsidP="00D85DC2">
                  <w:pPr>
                    <w:rPr>
                      <w:rFonts w:ascii="Tahoma" w:hAnsi="Tahoma" w:cs="Tahoma"/>
                      <w:b/>
                      <w:bCs/>
                      <w:color w:val="000000" w:themeColor="text1"/>
                      <w:sz w:val="18"/>
                      <w:szCs w:val="18"/>
                    </w:rPr>
                  </w:pPr>
                  <w:r w:rsidRPr="00D85DC2">
                    <w:rPr>
                      <w:rFonts w:ascii="Tahoma" w:hAnsi="Tahoma" w:cs="Tahoma"/>
                      <w:b/>
                      <w:bCs/>
                      <w:color w:val="000000" w:themeColor="text1"/>
                      <w:sz w:val="18"/>
                      <w:szCs w:val="18"/>
                    </w:rPr>
                    <w:t>τευση</w:t>
                  </w:r>
                </w:p>
              </w:tc>
            </w:tr>
            <w:tr w:rsidR="00D85DC2" w:rsidRPr="00D85DC2" w14:paraId="7CB319A2" w14:textId="77777777" w:rsidTr="00D25C4B">
              <w:trPr>
                <w:trHeight w:val="200"/>
              </w:trPr>
              <w:tc>
                <w:tcPr>
                  <w:tcW w:w="1352" w:type="dxa"/>
                </w:tcPr>
                <w:p w14:paraId="09977502" w14:textId="77777777" w:rsidR="00D85DC2" w:rsidRPr="00D85DC2" w:rsidRDefault="00D85DC2" w:rsidP="00D85DC2">
                  <w:pPr>
                    <w:rPr>
                      <w:rFonts w:ascii="Tahoma" w:hAnsi="Tahoma" w:cs="Tahoma"/>
                      <w:bCs/>
                      <w:color w:val="000000" w:themeColor="text1"/>
                      <w:sz w:val="18"/>
                      <w:szCs w:val="18"/>
                    </w:rPr>
                  </w:pPr>
                  <w:r w:rsidRPr="00D85DC2">
                    <w:rPr>
                      <w:rFonts w:ascii="Tahoma" w:hAnsi="Tahoma" w:cs="Tahoma"/>
                      <w:bCs/>
                      <w:color w:val="000000" w:themeColor="text1"/>
                      <w:sz w:val="18"/>
                      <w:szCs w:val="18"/>
                    </w:rPr>
                    <w:t>Κανονική</w:t>
                  </w:r>
                </w:p>
              </w:tc>
              <w:tc>
                <w:tcPr>
                  <w:tcW w:w="945" w:type="dxa"/>
                </w:tcPr>
                <w:p w14:paraId="1270784A" w14:textId="77777777" w:rsidR="00D85DC2" w:rsidRPr="00D85DC2" w:rsidRDefault="00D85DC2" w:rsidP="00D85DC2">
                  <w:pPr>
                    <w:rPr>
                      <w:rFonts w:ascii="Tahoma" w:hAnsi="Tahoma" w:cs="Tahoma"/>
                      <w:bCs/>
                      <w:color w:val="000000" w:themeColor="text1"/>
                      <w:sz w:val="18"/>
                      <w:szCs w:val="18"/>
                    </w:rPr>
                  </w:pPr>
                  <w:r w:rsidRPr="00D85DC2">
                    <w:rPr>
                      <w:rFonts w:ascii="Tahoma" w:hAnsi="Tahoma" w:cs="Tahoma"/>
                      <w:bCs/>
                      <w:color w:val="000000" w:themeColor="text1"/>
                      <w:sz w:val="18"/>
                      <w:szCs w:val="18"/>
                    </w:rPr>
                    <w:t>15</w:t>
                  </w:r>
                </w:p>
              </w:tc>
              <w:tc>
                <w:tcPr>
                  <w:tcW w:w="992" w:type="dxa"/>
                </w:tcPr>
                <w:p w14:paraId="7FC368F3" w14:textId="77777777" w:rsidR="00D85DC2" w:rsidRPr="00D85DC2" w:rsidRDefault="00D85DC2" w:rsidP="00D85DC2">
                  <w:pPr>
                    <w:rPr>
                      <w:rFonts w:ascii="Tahoma" w:hAnsi="Tahoma" w:cs="Tahoma"/>
                      <w:bCs/>
                      <w:color w:val="000000" w:themeColor="text1"/>
                      <w:sz w:val="18"/>
                      <w:szCs w:val="18"/>
                    </w:rPr>
                  </w:pPr>
                  <w:r w:rsidRPr="00D85DC2">
                    <w:rPr>
                      <w:rFonts w:ascii="Tahoma" w:hAnsi="Tahoma" w:cs="Tahoma"/>
                      <w:bCs/>
                      <w:color w:val="000000" w:themeColor="text1"/>
                      <w:sz w:val="18"/>
                      <w:szCs w:val="18"/>
                    </w:rPr>
                    <w:t>10 και 7</w:t>
                  </w:r>
                </w:p>
              </w:tc>
              <w:tc>
                <w:tcPr>
                  <w:tcW w:w="1426" w:type="dxa"/>
                </w:tcPr>
                <w:p w14:paraId="069E29B8" w14:textId="77777777" w:rsidR="00D85DC2" w:rsidRPr="00D85DC2" w:rsidRDefault="00D85DC2" w:rsidP="00D85DC2">
                  <w:pPr>
                    <w:rPr>
                      <w:rFonts w:ascii="Tahoma" w:hAnsi="Tahoma" w:cs="Tahoma"/>
                      <w:bCs/>
                      <w:color w:val="000000" w:themeColor="text1"/>
                      <w:sz w:val="18"/>
                      <w:szCs w:val="18"/>
                    </w:rPr>
                  </w:pPr>
                  <w:r w:rsidRPr="00D85DC2">
                    <w:rPr>
                      <w:rFonts w:ascii="Tahoma" w:hAnsi="Tahoma" w:cs="Tahoma"/>
                      <w:bCs/>
                      <w:color w:val="000000" w:themeColor="text1"/>
                      <w:sz w:val="18"/>
                      <w:szCs w:val="18"/>
                    </w:rPr>
                    <w:t>10</w:t>
                  </w:r>
                </w:p>
              </w:tc>
            </w:tr>
            <w:tr w:rsidR="00D85DC2" w:rsidRPr="00D85DC2" w14:paraId="5D60A44B" w14:textId="77777777" w:rsidTr="00D25C4B">
              <w:trPr>
                <w:trHeight w:val="209"/>
              </w:trPr>
              <w:tc>
                <w:tcPr>
                  <w:tcW w:w="1352" w:type="dxa"/>
                </w:tcPr>
                <w:p w14:paraId="7DEB58FA" w14:textId="77777777" w:rsidR="00D85DC2" w:rsidRPr="00D85DC2" w:rsidRDefault="00D85DC2" w:rsidP="00D85DC2">
                  <w:pPr>
                    <w:rPr>
                      <w:rFonts w:ascii="Tahoma" w:hAnsi="Tahoma" w:cs="Tahoma"/>
                      <w:bCs/>
                      <w:color w:val="000000" w:themeColor="text1"/>
                      <w:sz w:val="18"/>
                      <w:szCs w:val="18"/>
                    </w:rPr>
                  </w:pPr>
                  <w:r w:rsidRPr="00D85DC2">
                    <w:rPr>
                      <w:rFonts w:ascii="Tahoma" w:hAnsi="Tahoma" w:cs="Tahoma"/>
                      <w:bCs/>
                      <w:color w:val="000000" w:themeColor="text1"/>
                      <w:sz w:val="18"/>
                      <w:szCs w:val="18"/>
                    </w:rPr>
                    <w:t>Κατεπείγοντος</w:t>
                  </w:r>
                </w:p>
              </w:tc>
              <w:tc>
                <w:tcPr>
                  <w:tcW w:w="945" w:type="dxa"/>
                </w:tcPr>
                <w:p w14:paraId="48C17C36" w14:textId="77777777" w:rsidR="00D85DC2" w:rsidRPr="00D85DC2" w:rsidRDefault="00D85DC2" w:rsidP="00D85DC2">
                  <w:pPr>
                    <w:rPr>
                      <w:rFonts w:ascii="Tahoma" w:hAnsi="Tahoma" w:cs="Tahoma"/>
                      <w:bCs/>
                      <w:color w:val="000000" w:themeColor="text1"/>
                      <w:sz w:val="18"/>
                      <w:szCs w:val="18"/>
                    </w:rPr>
                  </w:pPr>
                  <w:r w:rsidRPr="00D85DC2">
                    <w:rPr>
                      <w:rFonts w:ascii="Tahoma" w:hAnsi="Tahoma" w:cs="Tahoma"/>
                      <w:bCs/>
                      <w:color w:val="000000" w:themeColor="text1"/>
                      <w:sz w:val="18"/>
                      <w:szCs w:val="18"/>
                    </w:rPr>
                    <w:t>10</w:t>
                  </w:r>
                </w:p>
              </w:tc>
              <w:tc>
                <w:tcPr>
                  <w:tcW w:w="992" w:type="dxa"/>
                </w:tcPr>
                <w:p w14:paraId="41C6F42A" w14:textId="77777777" w:rsidR="00D85DC2" w:rsidRPr="00D85DC2" w:rsidRDefault="00D85DC2" w:rsidP="00D85DC2">
                  <w:pPr>
                    <w:rPr>
                      <w:rFonts w:ascii="Tahoma" w:hAnsi="Tahoma" w:cs="Tahoma"/>
                      <w:bCs/>
                      <w:color w:val="000000" w:themeColor="text1"/>
                      <w:sz w:val="18"/>
                      <w:szCs w:val="18"/>
                    </w:rPr>
                  </w:pPr>
                  <w:r w:rsidRPr="00D85DC2">
                    <w:rPr>
                      <w:rFonts w:ascii="Tahoma" w:hAnsi="Tahoma" w:cs="Tahoma"/>
                      <w:bCs/>
                      <w:color w:val="000000" w:themeColor="text1"/>
                      <w:sz w:val="18"/>
                      <w:szCs w:val="18"/>
                    </w:rPr>
                    <w:t>10 και 7</w:t>
                  </w:r>
                </w:p>
              </w:tc>
              <w:tc>
                <w:tcPr>
                  <w:tcW w:w="1426" w:type="dxa"/>
                </w:tcPr>
                <w:p w14:paraId="0891D337" w14:textId="77777777" w:rsidR="00D85DC2" w:rsidRPr="00D85DC2" w:rsidRDefault="00D85DC2" w:rsidP="00D85DC2">
                  <w:pPr>
                    <w:rPr>
                      <w:rFonts w:ascii="Tahoma" w:hAnsi="Tahoma" w:cs="Tahoma"/>
                      <w:bCs/>
                      <w:color w:val="000000" w:themeColor="text1"/>
                      <w:sz w:val="18"/>
                      <w:szCs w:val="18"/>
                    </w:rPr>
                  </w:pPr>
                  <w:r w:rsidRPr="00D85DC2">
                    <w:rPr>
                      <w:rFonts w:ascii="Tahoma" w:hAnsi="Tahoma" w:cs="Tahoma"/>
                      <w:bCs/>
                      <w:color w:val="000000" w:themeColor="text1"/>
                      <w:sz w:val="18"/>
                      <w:szCs w:val="18"/>
                    </w:rPr>
                    <w:t>10</w:t>
                  </w:r>
                </w:p>
              </w:tc>
            </w:tr>
          </w:tbl>
          <w:p w14:paraId="5F8BBDBE" w14:textId="77777777" w:rsidR="00D85DC2" w:rsidRPr="00D85DC2" w:rsidRDefault="00D85DC2" w:rsidP="00D85DC2">
            <w:pPr>
              <w:rPr>
                <w:rFonts w:ascii="Tahoma" w:hAnsi="Tahoma" w:cs="Tahoma"/>
                <w:bCs/>
                <w:color w:val="000000" w:themeColor="text1"/>
                <w:sz w:val="18"/>
                <w:szCs w:val="18"/>
              </w:rPr>
            </w:pPr>
          </w:p>
          <w:p w14:paraId="0EFAFC77" w14:textId="77777777" w:rsidR="00DC6584" w:rsidRPr="00102B87" w:rsidRDefault="00D85DC2" w:rsidP="00CC5018">
            <w:pPr>
              <w:rPr>
                <w:rFonts w:ascii="Tahoma" w:hAnsi="Tahoma" w:cs="Tahoma"/>
                <w:bCs/>
                <w:color w:val="000000" w:themeColor="text1"/>
                <w:sz w:val="18"/>
                <w:szCs w:val="18"/>
              </w:rPr>
            </w:pPr>
            <w:r w:rsidRPr="00D85DC2">
              <w:rPr>
                <w:rFonts w:ascii="Tahoma" w:hAnsi="Tahoma" w:cs="Tahoma"/>
                <w:bCs/>
                <w:color w:val="000000" w:themeColor="text1"/>
                <w:sz w:val="18"/>
                <w:szCs w:val="18"/>
              </w:rPr>
              <w:t>Σε περίπτωση όπου  είναι αδύνατο να παρασχεθεί ελεύθερη, πλήρης, άμεση και δωρεάν ηλεκτρονική πρόσβαση σε ορισμένα έγγραφα της σύμβασης η η προθεσμία υποβολής προσφορών παρατείνεται κατά πέντε ημέρες</w:t>
            </w:r>
          </w:p>
        </w:tc>
        <w:tc>
          <w:tcPr>
            <w:tcW w:w="3827" w:type="dxa"/>
            <w:vMerge w:val="restart"/>
          </w:tcPr>
          <w:p w14:paraId="4DB41DEC" w14:textId="77777777" w:rsidR="00D85DC2" w:rsidRPr="00D85DC2" w:rsidRDefault="00D85DC2" w:rsidP="00D85DC2">
            <w:pPr>
              <w:rPr>
                <w:rFonts w:ascii="Tahoma" w:hAnsi="Tahoma" w:cs="Tahoma"/>
                <w:color w:val="000000" w:themeColor="text1"/>
                <w:sz w:val="18"/>
                <w:szCs w:val="18"/>
              </w:rPr>
            </w:pPr>
            <w:r w:rsidRPr="00D85DC2">
              <w:rPr>
                <w:rFonts w:ascii="Tahoma" w:hAnsi="Tahoma" w:cs="Tahoma"/>
                <w:color w:val="000000" w:themeColor="text1"/>
                <w:sz w:val="18"/>
                <w:szCs w:val="18"/>
              </w:rPr>
              <w:t>Βιβλίο Ι:</w:t>
            </w:r>
          </w:p>
          <w:p w14:paraId="11ECC586" w14:textId="77777777" w:rsidR="00D85DC2" w:rsidRPr="00D85DC2" w:rsidRDefault="00D85DC2" w:rsidP="00D85DC2">
            <w:pPr>
              <w:rPr>
                <w:rFonts w:ascii="Tahoma" w:hAnsi="Tahoma" w:cs="Tahoma"/>
                <w:color w:val="000000" w:themeColor="text1"/>
                <w:sz w:val="18"/>
                <w:szCs w:val="18"/>
              </w:rPr>
            </w:pPr>
            <w:r w:rsidRPr="00D85DC2">
              <w:rPr>
                <w:rFonts w:ascii="Tahoma" w:hAnsi="Tahoma" w:cs="Tahoma"/>
                <w:color w:val="000000" w:themeColor="text1"/>
                <w:sz w:val="18"/>
                <w:szCs w:val="18"/>
              </w:rPr>
              <w:t>Άρθρα 121 και 67 Ν.4412/2016</w:t>
            </w:r>
          </w:p>
          <w:p w14:paraId="4362508A" w14:textId="77777777" w:rsidR="00D85DC2" w:rsidRDefault="00D85DC2" w:rsidP="00D85DC2">
            <w:pPr>
              <w:rPr>
                <w:rFonts w:ascii="Tahoma" w:hAnsi="Tahoma" w:cs="Tahoma"/>
                <w:color w:val="000000" w:themeColor="text1"/>
                <w:sz w:val="18"/>
                <w:szCs w:val="18"/>
              </w:rPr>
            </w:pPr>
            <w:r w:rsidRPr="00D85DC2">
              <w:rPr>
                <w:rFonts w:ascii="Tahoma" w:hAnsi="Tahoma" w:cs="Tahoma"/>
                <w:color w:val="000000" w:themeColor="text1"/>
                <w:sz w:val="18"/>
                <w:szCs w:val="18"/>
              </w:rPr>
              <w:t xml:space="preserve">Άρθρο 14 σε Υποχρεωτικά τεύχη μελετών </w:t>
            </w:r>
            <w:r>
              <w:rPr>
                <w:rFonts w:ascii="Tahoma" w:hAnsi="Tahoma" w:cs="Tahoma"/>
                <w:color w:val="000000" w:themeColor="text1"/>
                <w:sz w:val="18"/>
                <w:szCs w:val="18"/>
              </w:rPr>
              <w:t xml:space="preserve">κάτω </w:t>
            </w:r>
            <w:r w:rsidRPr="00D85DC2">
              <w:rPr>
                <w:rFonts w:ascii="Tahoma" w:hAnsi="Tahoma" w:cs="Tahoma"/>
                <w:color w:val="000000" w:themeColor="text1"/>
                <w:sz w:val="18"/>
                <w:szCs w:val="18"/>
              </w:rPr>
              <w:t>των ορίων με κριτήριο ανάθεσης α. χαμηλότερη και β. βέλτιστη, τιμή  (έκδοση 2021)</w:t>
            </w:r>
          </w:p>
          <w:p w14:paraId="2DB89414" w14:textId="77777777" w:rsidR="00D85DC2" w:rsidRPr="00D85DC2" w:rsidRDefault="00D85DC2" w:rsidP="00D85DC2">
            <w:pPr>
              <w:rPr>
                <w:rFonts w:ascii="Tahoma" w:hAnsi="Tahoma" w:cs="Tahoma"/>
                <w:color w:val="000000" w:themeColor="text1"/>
                <w:sz w:val="18"/>
                <w:szCs w:val="18"/>
              </w:rPr>
            </w:pPr>
          </w:p>
          <w:p w14:paraId="1D1583DB" w14:textId="77777777" w:rsidR="00D85DC2" w:rsidRPr="00D85DC2" w:rsidRDefault="00D85DC2" w:rsidP="00D85DC2">
            <w:pPr>
              <w:rPr>
                <w:rFonts w:ascii="Tahoma" w:hAnsi="Tahoma" w:cs="Tahoma"/>
                <w:color w:val="000000" w:themeColor="text1"/>
                <w:sz w:val="18"/>
                <w:szCs w:val="18"/>
              </w:rPr>
            </w:pPr>
            <w:r w:rsidRPr="00D85DC2">
              <w:rPr>
                <w:rFonts w:ascii="Tahoma" w:hAnsi="Tahoma" w:cs="Tahoma"/>
                <w:color w:val="000000" w:themeColor="text1"/>
                <w:sz w:val="18"/>
                <w:szCs w:val="18"/>
              </w:rPr>
              <w:t>Βιβλίο ΙΙ:</w:t>
            </w:r>
          </w:p>
          <w:p w14:paraId="5D703210" w14:textId="77777777" w:rsidR="00D85DC2" w:rsidRDefault="00D85DC2" w:rsidP="00D85DC2">
            <w:pPr>
              <w:rPr>
                <w:rFonts w:ascii="Tahoma" w:hAnsi="Tahoma" w:cs="Tahoma"/>
                <w:color w:val="000000" w:themeColor="text1"/>
                <w:sz w:val="18"/>
                <w:szCs w:val="18"/>
              </w:rPr>
            </w:pPr>
            <w:r w:rsidRPr="00D85DC2">
              <w:rPr>
                <w:rFonts w:ascii="Tahoma" w:hAnsi="Tahoma" w:cs="Tahoma"/>
                <w:color w:val="000000" w:themeColor="text1"/>
                <w:sz w:val="18"/>
                <w:szCs w:val="18"/>
              </w:rPr>
              <w:t>Άρθρο 331 Ν. 4412/2016</w:t>
            </w:r>
          </w:p>
          <w:p w14:paraId="343D70EC" w14:textId="77777777" w:rsidR="00DC6584" w:rsidRPr="00BD719B" w:rsidRDefault="00D85DC2" w:rsidP="00BD719B">
            <w:pPr>
              <w:rPr>
                <w:rFonts w:ascii="Tahoma" w:hAnsi="Tahoma" w:cs="Tahoma"/>
                <w:color w:val="FF0000"/>
                <w:sz w:val="18"/>
                <w:szCs w:val="18"/>
              </w:rPr>
            </w:pPr>
            <w:r>
              <w:rPr>
                <w:rFonts w:ascii="Tahoma" w:hAnsi="Tahoma" w:cs="Tahoma"/>
                <w:sz w:val="18"/>
                <w:szCs w:val="18"/>
              </w:rPr>
              <w:t>γ</w:t>
            </w:r>
            <w:r w:rsidRPr="00CC3136">
              <w:rPr>
                <w:rFonts w:ascii="Tahoma" w:hAnsi="Tahoma" w:cs="Tahoma"/>
                <w:sz w:val="18"/>
                <w:szCs w:val="18"/>
              </w:rPr>
              <w:t>ια την δυνατότητα χρήσης του υποχρεωτικού τεύχους μελετών για</w:t>
            </w:r>
            <w:r>
              <w:rPr>
                <w:rFonts w:ascii="Tahoma" w:hAnsi="Tahoma" w:cs="Tahoma"/>
                <w:sz w:val="18"/>
                <w:szCs w:val="18"/>
              </w:rPr>
              <w:t xml:space="preserve"> συμβάσεις του Βιβλίου ΙΙ βλέπε </w:t>
            </w:r>
            <w:r w:rsidRPr="00CC3136">
              <w:rPr>
                <w:rFonts w:ascii="Tahoma" w:hAnsi="Tahoma" w:cs="Tahoma"/>
                <w:sz w:val="18"/>
                <w:szCs w:val="18"/>
              </w:rPr>
              <w:t xml:space="preserve">υποσημείωση 2 σε Υποχρεωτικά τεύχη μελετών </w:t>
            </w:r>
            <w:r>
              <w:rPr>
                <w:rFonts w:ascii="Tahoma" w:hAnsi="Tahoma" w:cs="Tahoma"/>
                <w:sz w:val="18"/>
                <w:szCs w:val="18"/>
              </w:rPr>
              <w:t xml:space="preserve">κάτω </w:t>
            </w:r>
            <w:r w:rsidRPr="00CC3136">
              <w:rPr>
                <w:rFonts w:ascii="Tahoma" w:hAnsi="Tahoma" w:cs="Tahoma"/>
                <w:sz w:val="18"/>
                <w:szCs w:val="18"/>
              </w:rPr>
              <w:t>των ορίων με κριτήριο ανάθεσης α. χαμηλότερη  και β. βέλτιστη τιμή (έκδοση 2021)</w:t>
            </w:r>
          </w:p>
        </w:tc>
      </w:tr>
      <w:tr w:rsidR="00DC6584" w:rsidRPr="009D181E" w14:paraId="1018611E" w14:textId="77777777" w:rsidTr="008F7CAA">
        <w:trPr>
          <w:trHeight w:val="467"/>
        </w:trPr>
        <w:tc>
          <w:tcPr>
            <w:tcW w:w="568" w:type="dxa"/>
            <w:vMerge/>
          </w:tcPr>
          <w:p w14:paraId="1053EB64" w14:textId="77777777" w:rsidR="00DC6584" w:rsidRPr="00D85DC2" w:rsidRDefault="00DC6584" w:rsidP="00BD719B">
            <w:pPr>
              <w:jc w:val="center"/>
              <w:rPr>
                <w:rFonts w:ascii="Tahoma" w:hAnsi="Tahoma" w:cs="Tahoma"/>
                <w:sz w:val="18"/>
                <w:szCs w:val="18"/>
              </w:rPr>
            </w:pPr>
          </w:p>
        </w:tc>
        <w:tc>
          <w:tcPr>
            <w:tcW w:w="4394" w:type="dxa"/>
          </w:tcPr>
          <w:p w14:paraId="7E7A2787" w14:textId="77777777" w:rsidR="00DC6584" w:rsidRPr="00BD719B" w:rsidRDefault="00DC6584" w:rsidP="00155189">
            <w:pPr>
              <w:rPr>
                <w:rFonts w:ascii="Tahoma" w:hAnsi="Tahoma" w:cs="Tahoma"/>
                <w:sz w:val="18"/>
                <w:szCs w:val="18"/>
              </w:rPr>
            </w:pPr>
            <w:r w:rsidRPr="00155189">
              <w:rPr>
                <w:rFonts w:ascii="Tahoma" w:hAnsi="Tahoma" w:cs="Tahoma"/>
                <w:sz w:val="18"/>
                <w:szCs w:val="18"/>
              </w:rPr>
              <w:t>5.1 Ανοικτή διαδικασία</w:t>
            </w:r>
          </w:p>
        </w:tc>
        <w:tc>
          <w:tcPr>
            <w:tcW w:w="567" w:type="dxa"/>
            <w:vMerge/>
          </w:tcPr>
          <w:p w14:paraId="2F4B5BD5" w14:textId="77777777" w:rsidR="00DC6584" w:rsidRPr="00BD719B" w:rsidRDefault="00DC6584" w:rsidP="00BD719B">
            <w:pPr>
              <w:rPr>
                <w:rFonts w:ascii="Tahoma" w:hAnsi="Tahoma" w:cs="Tahoma"/>
                <w:sz w:val="18"/>
                <w:szCs w:val="18"/>
              </w:rPr>
            </w:pPr>
          </w:p>
        </w:tc>
        <w:tc>
          <w:tcPr>
            <w:tcW w:w="567" w:type="dxa"/>
            <w:vMerge/>
          </w:tcPr>
          <w:p w14:paraId="790EC288" w14:textId="77777777" w:rsidR="00DC6584" w:rsidRPr="00BD719B" w:rsidRDefault="00DC6584" w:rsidP="00BD719B">
            <w:pPr>
              <w:rPr>
                <w:rFonts w:ascii="Tahoma" w:hAnsi="Tahoma" w:cs="Tahoma"/>
                <w:sz w:val="18"/>
                <w:szCs w:val="18"/>
              </w:rPr>
            </w:pPr>
          </w:p>
        </w:tc>
        <w:tc>
          <w:tcPr>
            <w:tcW w:w="851" w:type="dxa"/>
            <w:vMerge/>
          </w:tcPr>
          <w:p w14:paraId="4649D889" w14:textId="77777777" w:rsidR="00DC6584" w:rsidRPr="00BD719B" w:rsidRDefault="00DC6584" w:rsidP="00BD719B">
            <w:pPr>
              <w:rPr>
                <w:rFonts w:ascii="Tahoma" w:hAnsi="Tahoma" w:cs="Tahoma"/>
                <w:sz w:val="18"/>
                <w:szCs w:val="18"/>
              </w:rPr>
            </w:pPr>
          </w:p>
        </w:tc>
        <w:tc>
          <w:tcPr>
            <w:tcW w:w="4961" w:type="dxa"/>
            <w:vMerge/>
            <w:shd w:val="clear" w:color="auto" w:fill="auto"/>
          </w:tcPr>
          <w:p w14:paraId="1A04E6CC" w14:textId="77777777" w:rsidR="00DC6584" w:rsidRPr="00BD719B" w:rsidRDefault="00DC6584" w:rsidP="00BD719B">
            <w:pPr>
              <w:rPr>
                <w:rFonts w:ascii="Tahoma" w:hAnsi="Tahoma" w:cs="Tahoma"/>
                <w:bCs/>
                <w:color w:val="000000" w:themeColor="text1"/>
                <w:sz w:val="18"/>
                <w:szCs w:val="18"/>
              </w:rPr>
            </w:pPr>
          </w:p>
        </w:tc>
        <w:tc>
          <w:tcPr>
            <w:tcW w:w="3827" w:type="dxa"/>
            <w:vMerge/>
          </w:tcPr>
          <w:p w14:paraId="4916F095" w14:textId="77777777" w:rsidR="00DC6584" w:rsidRPr="00BD719B" w:rsidRDefault="00DC6584" w:rsidP="00BD719B">
            <w:pPr>
              <w:rPr>
                <w:rFonts w:ascii="Tahoma" w:hAnsi="Tahoma" w:cs="Tahoma"/>
                <w:color w:val="000000" w:themeColor="text1"/>
                <w:sz w:val="18"/>
                <w:szCs w:val="18"/>
              </w:rPr>
            </w:pPr>
          </w:p>
        </w:tc>
      </w:tr>
      <w:tr w:rsidR="00DC6584" w:rsidRPr="009D181E" w14:paraId="43A0FF27" w14:textId="77777777" w:rsidTr="008F7CAA">
        <w:trPr>
          <w:trHeight w:val="467"/>
        </w:trPr>
        <w:tc>
          <w:tcPr>
            <w:tcW w:w="568" w:type="dxa"/>
            <w:vMerge/>
          </w:tcPr>
          <w:p w14:paraId="12527F56" w14:textId="77777777" w:rsidR="00DC6584" w:rsidRPr="00BD719B" w:rsidRDefault="00DC6584" w:rsidP="00BD719B">
            <w:pPr>
              <w:jc w:val="center"/>
              <w:rPr>
                <w:rFonts w:ascii="Tahoma" w:hAnsi="Tahoma" w:cs="Tahoma"/>
                <w:sz w:val="18"/>
                <w:szCs w:val="18"/>
                <w:lang w:val="en-US"/>
              </w:rPr>
            </w:pPr>
          </w:p>
        </w:tc>
        <w:tc>
          <w:tcPr>
            <w:tcW w:w="4394" w:type="dxa"/>
          </w:tcPr>
          <w:p w14:paraId="01EBCC01" w14:textId="77777777" w:rsidR="00DC6584" w:rsidRPr="00BD719B" w:rsidRDefault="00DC6584" w:rsidP="00155189">
            <w:pPr>
              <w:rPr>
                <w:rFonts w:ascii="Tahoma" w:hAnsi="Tahoma" w:cs="Tahoma"/>
                <w:sz w:val="18"/>
                <w:szCs w:val="18"/>
              </w:rPr>
            </w:pPr>
            <w:r w:rsidRPr="00155189">
              <w:rPr>
                <w:rFonts w:ascii="Tahoma" w:hAnsi="Tahoma" w:cs="Tahoma"/>
                <w:sz w:val="18"/>
                <w:szCs w:val="18"/>
              </w:rPr>
              <w:t>5.2. Κλειστή διαδικασία</w:t>
            </w:r>
          </w:p>
        </w:tc>
        <w:tc>
          <w:tcPr>
            <w:tcW w:w="567" w:type="dxa"/>
            <w:vMerge/>
          </w:tcPr>
          <w:p w14:paraId="4DFDF9F6" w14:textId="77777777" w:rsidR="00DC6584" w:rsidRPr="00BD719B" w:rsidRDefault="00DC6584" w:rsidP="00BD719B">
            <w:pPr>
              <w:rPr>
                <w:rFonts w:ascii="Tahoma" w:hAnsi="Tahoma" w:cs="Tahoma"/>
                <w:sz w:val="18"/>
                <w:szCs w:val="18"/>
              </w:rPr>
            </w:pPr>
          </w:p>
        </w:tc>
        <w:tc>
          <w:tcPr>
            <w:tcW w:w="567" w:type="dxa"/>
            <w:vMerge/>
          </w:tcPr>
          <w:p w14:paraId="236B23AB" w14:textId="77777777" w:rsidR="00DC6584" w:rsidRPr="00BD719B" w:rsidRDefault="00DC6584" w:rsidP="00BD719B">
            <w:pPr>
              <w:rPr>
                <w:rFonts w:ascii="Tahoma" w:hAnsi="Tahoma" w:cs="Tahoma"/>
                <w:sz w:val="18"/>
                <w:szCs w:val="18"/>
              </w:rPr>
            </w:pPr>
          </w:p>
        </w:tc>
        <w:tc>
          <w:tcPr>
            <w:tcW w:w="851" w:type="dxa"/>
            <w:vMerge/>
          </w:tcPr>
          <w:p w14:paraId="604424AC" w14:textId="77777777" w:rsidR="00DC6584" w:rsidRPr="00BD719B" w:rsidRDefault="00DC6584" w:rsidP="00BD719B">
            <w:pPr>
              <w:rPr>
                <w:rFonts w:ascii="Tahoma" w:hAnsi="Tahoma" w:cs="Tahoma"/>
                <w:sz w:val="18"/>
                <w:szCs w:val="18"/>
              </w:rPr>
            </w:pPr>
          </w:p>
        </w:tc>
        <w:tc>
          <w:tcPr>
            <w:tcW w:w="4961" w:type="dxa"/>
            <w:vMerge/>
            <w:shd w:val="clear" w:color="auto" w:fill="auto"/>
          </w:tcPr>
          <w:p w14:paraId="313FB440" w14:textId="77777777" w:rsidR="00DC6584" w:rsidRPr="00BD719B" w:rsidRDefault="00DC6584" w:rsidP="00BD719B">
            <w:pPr>
              <w:rPr>
                <w:rFonts w:ascii="Tahoma" w:hAnsi="Tahoma" w:cs="Tahoma"/>
                <w:bCs/>
                <w:color w:val="000000" w:themeColor="text1"/>
                <w:sz w:val="18"/>
                <w:szCs w:val="18"/>
              </w:rPr>
            </w:pPr>
          </w:p>
        </w:tc>
        <w:tc>
          <w:tcPr>
            <w:tcW w:w="3827" w:type="dxa"/>
            <w:vMerge/>
          </w:tcPr>
          <w:p w14:paraId="73F2C5F3" w14:textId="77777777" w:rsidR="00DC6584" w:rsidRPr="00BD719B" w:rsidRDefault="00DC6584" w:rsidP="00BD719B">
            <w:pPr>
              <w:rPr>
                <w:rFonts w:ascii="Tahoma" w:hAnsi="Tahoma" w:cs="Tahoma"/>
                <w:color w:val="000000" w:themeColor="text1"/>
                <w:sz w:val="18"/>
                <w:szCs w:val="18"/>
              </w:rPr>
            </w:pPr>
          </w:p>
        </w:tc>
      </w:tr>
      <w:tr w:rsidR="00DC6584" w:rsidRPr="009D181E" w14:paraId="4DA4883E" w14:textId="77777777" w:rsidTr="008F7CAA">
        <w:trPr>
          <w:trHeight w:val="467"/>
        </w:trPr>
        <w:tc>
          <w:tcPr>
            <w:tcW w:w="568" w:type="dxa"/>
            <w:vMerge/>
          </w:tcPr>
          <w:p w14:paraId="12694906" w14:textId="77777777" w:rsidR="00DC6584" w:rsidRPr="00BD719B" w:rsidRDefault="00DC6584" w:rsidP="00BD719B">
            <w:pPr>
              <w:jc w:val="center"/>
              <w:rPr>
                <w:rFonts w:ascii="Tahoma" w:hAnsi="Tahoma" w:cs="Tahoma"/>
                <w:sz w:val="18"/>
                <w:szCs w:val="18"/>
                <w:lang w:val="en-US"/>
              </w:rPr>
            </w:pPr>
          </w:p>
        </w:tc>
        <w:tc>
          <w:tcPr>
            <w:tcW w:w="4394" w:type="dxa"/>
          </w:tcPr>
          <w:p w14:paraId="6C231417" w14:textId="77777777" w:rsidR="00DC6584" w:rsidRPr="00BD719B" w:rsidRDefault="00DC6584" w:rsidP="00BD719B">
            <w:pPr>
              <w:rPr>
                <w:rFonts w:ascii="Tahoma" w:hAnsi="Tahoma" w:cs="Tahoma"/>
                <w:sz w:val="18"/>
                <w:szCs w:val="18"/>
              </w:rPr>
            </w:pPr>
            <w:r w:rsidRPr="00155189">
              <w:rPr>
                <w:rFonts w:ascii="Tahoma" w:hAnsi="Tahoma" w:cs="Tahoma"/>
                <w:sz w:val="18"/>
                <w:szCs w:val="18"/>
              </w:rPr>
              <w:t>5.3 Ανταγωνιστική διαδικασία με διαπραγμάτευση</w:t>
            </w:r>
          </w:p>
        </w:tc>
        <w:tc>
          <w:tcPr>
            <w:tcW w:w="567" w:type="dxa"/>
            <w:vMerge/>
          </w:tcPr>
          <w:p w14:paraId="18C696F1" w14:textId="77777777" w:rsidR="00DC6584" w:rsidRPr="00BD719B" w:rsidRDefault="00DC6584" w:rsidP="00BD719B">
            <w:pPr>
              <w:rPr>
                <w:rFonts w:ascii="Tahoma" w:hAnsi="Tahoma" w:cs="Tahoma"/>
                <w:sz w:val="18"/>
                <w:szCs w:val="18"/>
              </w:rPr>
            </w:pPr>
          </w:p>
        </w:tc>
        <w:tc>
          <w:tcPr>
            <w:tcW w:w="567" w:type="dxa"/>
            <w:vMerge/>
          </w:tcPr>
          <w:p w14:paraId="15995446" w14:textId="77777777" w:rsidR="00DC6584" w:rsidRPr="00BD719B" w:rsidRDefault="00DC6584" w:rsidP="00BD719B">
            <w:pPr>
              <w:rPr>
                <w:rFonts w:ascii="Tahoma" w:hAnsi="Tahoma" w:cs="Tahoma"/>
                <w:sz w:val="18"/>
                <w:szCs w:val="18"/>
              </w:rPr>
            </w:pPr>
          </w:p>
        </w:tc>
        <w:tc>
          <w:tcPr>
            <w:tcW w:w="851" w:type="dxa"/>
            <w:vMerge/>
          </w:tcPr>
          <w:p w14:paraId="3642C82A" w14:textId="77777777" w:rsidR="00DC6584" w:rsidRPr="00BD719B" w:rsidRDefault="00DC6584" w:rsidP="00BD719B">
            <w:pPr>
              <w:rPr>
                <w:rFonts w:ascii="Tahoma" w:hAnsi="Tahoma" w:cs="Tahoma"/>
                <w:sz w:val="18"/>
                <w:szCs w:val="18"/>
              </w:rPr>
            </w:pPr>
          </w:p>
        </w:tc>
        <w:tc>
          <w:tcPr>
            <w:tcW w:w="4961" w:type="dxa"/>
            <w:vMerge/>
            <w:shd w:val="clear" w:color="auto" w:fill="auto"/>
          </w:tcPr>
          <w:p w14:paraId="3B05B8B8" w14:textId="77777777" w:rsidR="00DC6584" w:rsidRPr="00BD719B" w:rsidRDefault="00DC6584" w:rsidP="00BD719B">
            <w:pPr>
              <w:rPr>
                <w:rFonts w:ascii="Tahoma" w:hAnsi="Tahoma" w:cs="Tahoma"/>
                <w:bCs/>
                <w:color w:val="000000" w:themeColor="text1"/>
                <w:sz w:val="18"/>
                <w:szCs w:val="18"/>
              </w:rPr>
            </w:pPr>
          </w:p>
        </w:tc>
        <w:tc>
          <w:tcPr>
            <w:tcW w:w="3827" w:type="dxa"/>
            <w:vMerge/>
          </w:tcPr>
          <w:p w14:paraId="658C2CEE" w14:textId="77777777" w:rsidR="00DC6584" w:rsidRPr="00BD719B" w:rsidRDefault="00DC6584" w:rsidP="00BD719B">
            <w:pPr>
              <w:rPr>
                <w:rFonts w:ascii="Tahoma" w:hAnsi="Tahoma" w:cs="Tahoma"/>
                <w:color w:val="000000" w:themeColor="text1"/>
                <w:sz w:val="18"/>
                <w:szCs w:val="18"/>
              </w:rPr>
            </w:pPr>
          </w:p>
        </w:tc>
      </w:tr>
      <w:tr w:rsidR="00DC6584" w:rsidRPr="009D181E" w14:paraId="12FC936C" w14:textId="77777777" w:rsidTr="008F7CAA">
        <w:trPr>
          <w:trHeight w:val="467"/>
        </w:trPr>
        <w:tc>
          <w:tcPr>
            <w:tcW w:w="568" w:type="dxa"/>
            <w:vMerge/>
          </w:tcPr>
          <w:p w14:paraId="3C0B8DF0" w14:textId="77777777" w:rsidR="00DC6584" w:rsidRPr="00BD719B" w:rsidRDefault="00DC6584" w:rsidP="00BD719B">
            <w:pPr>
              <w:jc w:val="center"/>
              <w:rPr>
                <w:rFonts w:ascii="Tahoma" w:hAnsi="Tahoma" w:cs="Tahoma"/>
                <w:sz w:val="18"/>
                <w:szCs w:val="18"/>
                <w:lang w:val="en-US"/>
              </w:rPr>
            </w:pPr>
          </w:p>
        </w:tc>
        <w:tc>
          <w:tcPr>
            <w:tcW w:w="4394" w:type="dxa"/>
          </w:tcPr>
          <w:p w14:paraId="2250FABE" w14:textId="77777777" w:rsidR="00DC6584" w:rsidRPr="00BD719B" w:rsidRDefault="00DC6584" w:rsidP="00BD719B">
            <w:pPr>
              <w:rPr>
                <w:rFonts w:ascii="Tahoma" w:hAnsi="Tahoma" w:cs="Tahoma"/>
                <w:sz w:val="18"/>
                <w:szCs w:val="18"/>
              </w:rPr>
            </w:pPr>
            <w:r w:rsidRPr="00155189">
              <w:rPr>
                <w:rFonts w:ascii="Tahoma" w:hAnsi="Tahoma" w:cs="Tahoma"/>
                <w:sz w:val="18"/>
                <w:szCs w:val="18"/>
              </w:rPr>
              <w:t>5.4. Κατεπείγοντος</w:t>
            </w:r>
          </w:p>
        </w:tc>
        <w:tc>
          <w:tcPr>
            <w:tcW w:w="567" w:type="dxa"/>
            <w:vMerge/>
          </w:tcPr>
          <w:p w14:paraId="17B01A9A" w14:textId="77777777" w:rsidR="00DC6584" w:rsidRPr="00BD719B" w:rsidRDefault="00DC6584" w:rsidP="00BD719B">
            <w:pPr>
              <w:rPr>
                <w:rFonts w:ascii="Tahoma" w:hAnsi="Tahoma" w:cs="Tahoma"/>
                <w:sz w:val="18"/>
                <w:szCs w:val="18"/>
              </w:rPr>
            </w:pPr>
          </w:p>
        </w:tc>
        <w:tc>
          <w:tcPr>
            <w:tcW w:w="567" w:type="dxa"/>
            <w:vMerge/>
          </w:tcPr>
          <w:p w14:paraId="59F935AC" w14:textId="77777777" w:rsidR="00DC6584" w:rsidRPr="00BD719B" w:rsidRDefault="00DC6584" w:rsidP="00BD719B">
            <w:pPr>
              <w:rPr>
                <w:rFonts w:ascii="Tahoma" w:hAnsi="Tahoma" w:cs="Tahoma"/>
                <w:sz w:val="18"/>
                <w:szCs w:val="18"/>
              </w:rPr>
            </w:pPr>
          </w:p>
        </w:tc>
        <w:tc>
          <w:tcPr>
            <w:tcW w:w="851" w:type="dxa"/>
            <w:vMerge/>
          </w:tcPr>
          <w:p w14:paraId="488CFC5F" w14:textId="77777777" w:rsidR="00DC6584" w:rsidRPr="00BD719B" w:rsidRDefault="00DC6584" w:rsidP="00BD719B">
            <w:pPr>
              <w:rPr>
                <w:rFonts w:ascii="Tahoma" w:hAnsi="Tahoma" w:cs="Tahoma"/>
                <w:sz w:val="18"/>
                <w:szCs w:val="18"/>
              </w:rPr>
            </w:pPr>
          </w:p>
        </w:tc>
        <w:tc>
          <w:tcPr>
            <w:tcW w:w="4961" w:type="dxa"/>
            <w:vMerge/>
            <w:shd w:val="clear" w:color="auto" w:fill="auto"/>
          </w:tcPr>
          <w:p w14:paraId="63BAB023" w14:textId="77777777" w:rsidR="00DC6584" w:rsidRPr="00BD719B" w:rsidRDefault="00DC6584" w:rsidP="00BD719B">
            <w:pPr>
              <w:rPr>
                <w:rFonts w:ascii="Tahoma" w:hAnsi="Tahoma" w:cs="Tahoma"/>
                <w:bCs/>
                <w:color w:val="000000" w:themeColor="text1"/>
                <w:sz w:val="18"/>
                <w:szCs w:val="18"/>
              </w:rPr>
            </w:pPr>
          </w:p>
        </w:tc>
        <w:tc>
          <w:tcPr>
            <w:tcW w:w="3827" w:type="dxa"/>
            <w:vMerge/>
          </w:tcPr>
          <w:p w14:paraId="0C041093" w14:textId="77777777" w:rsidR="00DC6584" w:rsidRPr="00BD719B" w:rsidRDefault="00DC6584" w:rsidP="00BD719B">
            <w:pPr>
              <w:rPr>
                <w:rFonts w:ascii="Tahoma" w:hAnsi="Tahoma" w:cs="Tahoma"/>
                <w:color w:val="000000" w:themeColor="text1"/>
                <w:sz w:val="18"/>
                <w:szCs w:val="18"/>
              </w:rPr>
            </w:pPr>
          </w:p>
        </w:tc>
      </w:tr>
      <w:tr w:rsidR="00DC6584" w:rsidRPr="009D181E" w14:paraId="633E82E5" w14:textId="77777777" w:rsidTr="008F7CAA">
        <w:trPr>
          <w:trHeight w:val="985"/>
        </w:trPr>
        <w:tc>
          <w:tcPr>
            <w:tcW w:w="568" w:type="dxa"/>
          </w:tcPr>
          <w:p w14:paraId="7EB05CAA" w14:textId="77777777" w:rsidR="00DC6584" w:rsidRPr="00BD719B" w:rsidRDefault="00F90474" w:rsidP="00BD719B">
            <w:pPr>
              <w:jc w:val="center"/>
              <w:rPr>
                <w:rFonts w:ascii="Tahoma" w:hAnsi="Tahoma" w:cs="Tahoma"/>
                <w:sz w:val="18"/>
                <w:szCs w:val="18"/>
              </w:rPr>
            </w:pPr>
            <w:r>
              <w:rPr>
                <w:rFonts w:ascii="Tahoma" w:hAnsi="Tahoma" w:cs="Tahoma"/>
                <w:sz w:val="18"/>
                <w:szCs w:val="18"/>
              </w:rPr>
              <w:t>6</w:t>
            </w:r>
            <w:r w:rsidR="00DC6584" w:rsidRPr="00BD719B">
              <w:rPr>
                <w:rFonts w:ascii="Tahoma" w:hAnsi="Tahoma" w:cs="Tahoma"/>
                <w:sz w:val="18"/>
                <w:szCs w:val="18"/>
                <w:lang w:val="en-US"/>
              </w:rPr>
              <w:t>.</w:t>
            </w:r>
          </w:p>
        </w:tc>
        <w:tc>
          <w:tcPr>
            <w:tcW w:w="4394" w:type="dxa"/>
          </w:tcPr>
          <w:p w14:paraId="4EDFDC12" w14:textId="77777777" w:rsidR="00DC6584" w:rsidRPr="00BD719B" w:rsidRDefault="00DC6584" w:rsidP="00BD719B">
            <w:pPr>
              <w:rPr>
                <w:rFonts w:ascii="Tahoma" w:hAnsi="Tahoma" w:cs="Tahoma"/>
                <w:bCs/>
                <w:sz w:val="18"/>
                <w:szCs w:val="18"/>
              </w:rPr>
            </w:pPr>
            <w:r w:rsidRPr="00BD719B">
              <w:rPr>
                <w:rFonts w:ascii="Tahoma" w:hAnsi="Tahoma" w:cs="Tahoma"/>
                <w:bCs/>
                <w:sz w:val="18"/>
                <w:szCs w:val="18"/>
              </w:rPr>
              <w:t>Αναφέρεται η πηγή χρηματοδότησης της υπό ανάθεσης σύμβασης και η απόφαση έγκρισης της δέσμευσης της πίστωσης;</w:t>
            </w:r>
          </w:p>
        </w:tc>
        <w:tc>
          <w:tcPr>
            <w:tcW w:w="567" w:type="dxa"/>
          </w:tcPr>
          <w:p w14:paraId="7D0A712E" w14:textId="77777777" w:rsidR="00DC6584" w:rsidRPr="00BD719B" w:rsidRDefault="00DC6584" w:rsidP="00BD719B">
            <w:pPr>
              <w:rPr>
                <w:rFonts w:ascii="Tahoma" w:hAnsi="Tahoma" w:cs="Tahoma"/>
                <w:bCs/>
                <w:sz w:val="18"/>
                <w:szCs w:val="18"/>
              </w:rPr>
            </w:pPr>
          </w:p>
        </w:tc>
        <w:tc>
          <w:tcPr>
            <w:tcW w:w="567" w:type="dxa"/>
          </w:tcPr>
          <w:p w14:paraId="14A4FF54" w14:textId="77777777" w:rsidR="00DC6584" w:rsidRPr="00BD719B" w:rsidRDefault="00DC6584" w:rsidP="00BD719B">
            <w:pPr>
              <w:rPr>
                <w:rFonts w:ascii="Tahoma" w:hAnsi="Tahoma" w:cs="Tahoma"/>
                <w:sz w:val="18"/>
                <w:szCs w:val="18"/>
              </w:rPr>
            </w:pPr>
          </w:p>
        </w:tc>
        <w:tc>
          <w:tcPr>
            <w:tcW w:w="851" w:type="dxa"/>
          </w:tcPr>
          <w:p w14:paraId="18E3F8AF" w14:textId="77777777" w:rsidR="00DC6584" w:rsidRPr="00BD719B" w:rsidRDefault="00DC6584" w:rsidP="00BD719B">
            <w:pPr>
              <w:rPr>
                <w:rFonts w:ascii="Tahoma" w:hAnsi="Tahoma" w:cs="Tahoma"/>
                <w:sz w:val="18"/>
                <w:szCs w:val="18"/>
              </w:rPr>
            </w:pPr>
          </w:p>
        </w:tc>
        <w:tc>
          <w:tcPr>
            <w:tcW w:w="4961" w:type="dxa"/>
            <w:shd w:val="clear" w:color="auto" w:fill="auto"/>
          </w:tcPr>
          <w:p w14:paraId="7CC809C4" w14:textId="77777777" w:rsidR="00DC6584" w:rsidRPr="00BD719B" w:rsidRDefault="008A0EF7" w:rsidP="00CC5018">
            <w:pPr>
              <w:rPr>
                <w:rFonts w:ascii="Tahoma" w:hAnsi="Tahoma" w:cs="Tahoma"/>
                <w:sz w:val="18"/>
                <w:szCs w:val="18"/>
              </w:rPr>
            </w:pPr>
            <w:r w:rsidRPr="008A0EF7">
              <w:rPr>
                <w:rFonts w:ascii="Tahoma" w:hAnsi="Tahoma" w:cs="Tahoma"/>
                <w:sz w:val="18"/>
                <w:szCs w:val="18"/>
              </w:rPr>
              <w:t xml:space="preserve">Σχέδιο διακήρυξης στο οποίο να αναφέρεται το επιχειρησιακό πρόγραμμα στο οποίο είναι ενταγμένη η πράξη για την υλοποίηση της οποίας γίνεται η παρούσα διαδικασία ανάθεσης, το ταμείο χρηματοδότησης της, η απόφαση για την έγκριση της δέσμευσης της πίστωσης για την πράξη, ο ενάριθμος </w:t>
            </w:r>
            <w:r w:rsidR="00CC5018">
              <w:rPr>
                <w:rFonts w:ascii="Tahoma" w:hAnsi="Tahoma" w:cs="Tahoma"/>
                <w:sz w:val="18"/>
                <w:szCs w:val="18"/>
              </w:rPr>
              <w:t xml:space="preserve">της </w:t>
            </w:r>
            <w:r w:rsidRPr="008A0EF7">
              <w:rPr>
                <w:rFonts w:ascii="Tahoma" w:hAnsi="Tahoma" w:cs="Tahoma"/>
                <w:sz w:val="18"/>
                <w:szCs w:val="18"/>
              </w:rPr>
              <w:t>καθώς και η Συλλογική Απόφαση Ένταξης (ΣΑΕ)</w:t>
            </w:r>
          </w:p>
        </w:tc>
        <w:tc>
          <w:tcPr>
            <w:tcW w:w="3827" w:type="dxa"/>
          </w:tcPr>
          <w:p w14:paraId="212BAD40" w14:textId="77777777" w:rsidR="008A0EF7" w:rsidRPr="008A0EF7" w:rsidRDefault="008A0EF7" w:rsidP="008A0EF7">
            <w:pPr>
              <w:rPr>
                <w:rFonts w:ascii="Tahoma" w:hAnsi="Tahoma" w:cs="Tahoma"/>
                <w:color w:val="000000" w:themeColor="text1"/>
                <w:sz w:val="18"/>
                <w:szCs w:val="18"/>
              </w:rPr>
            </w:pPr>
            <w:r w:rsidRPr="008A0EF7">
              <w:rPr>
                <w:rFonts w:ascii="Tahoma" w:hAnsi="Tahoma" w:cs="Tahoma"/>
                <w:color w:val="000000" w:themeColor="text1"/>
                <w:sz w:val="18"/>
                <w:szCs w:val="18"/>
              </w:rPr>
              <w:t xml:space="preserve">Βιβλίο Ι: </w:t>
            </w:r>
          </w:p>
          <w:p w14:paraId="23A22C45" w14:textId="77777777" w:rsidR="008A0EF7" w:rsidRPr="008A0EF7" w:rsidRDefault="008A0EF7" w:rsidP="008A0EF7">
            <w:pPr>
              <w:rPr>
                <w:rFonts w:ascii="Tahoma" w:hAnsi="Tahoma" w:cs="Tahoma"/>
                <w:color w:val="000000" w:themeColor="text1"/>
                <w:sz w:val="18"/>
                <w:szCs w:val="18"/>
              </w:rPr>
            </w:pPr>
            <w:r w:rsidRPr="008A0EF7">
              <w:rPr>
                <w:rFonts w:ascii="Tahoma" w:hAnsi="Tahoma" w:cs="Tahoma"/>
                <w:color w:val="000000" w:themeColor="text1"/>
                <w:sz w:val="18"/>
                <w:szCs w:val="18"/>
              </w:rPr>
              <w:t>Άρθρο 53 παρ. 2ζ  Ν.4412/2016</w:t>
            </w:r>
          </w:p>
          <w:p w14:paraId="1F891980" w14:textId="77777777" w:rsidR="008A0EF7" w:rsidRPr="008A0EF7" w:rsidRDefault="008A0EF7" w:rsidP="008A0EF7">
            <w:pPr>
              <w:rPr>
                <w:rFonts w:ascii="Tahoma" w:hAnsi="Tahoma" w:cs="Tahoma"/>
                <w:color w:val="000000" w:themeColor="text1"/>
                <w:sz w:val="18"/>
                <w:szCs w:val="18"/>
              </w:rPr>
            </w:pPr>
            <w:r w:rsidRPr="008A0EF7">
              <w:rPr>
                <w:rFonts w:ascii="Tahoma" w:hAnsi="Tahoma" w:cs="Tahoma"/>
                <w:color w:val="000000" w:themeColor="text1"/>
                <w:sz w:val="18"/>
                <w:szCs w:val="18"/>
              </w:rPr>
              <w:t>Άρθρα 12 κα</w:t>
            </w:r>
            <w:r>
              <w:rPr>
                <w:rFonts w:ascii="Tahoma" w:hAnsi="Tahoma" w:cs="Tahoma"/>
                <w:color w:val="000000" w:themeColor="text1"/>
                <w:sz w:val="18"/>
                <w:szCs w:val="18"/>
              </w:rPr>
              <w:t>ι</w:t>
            </w:r>
            <w:r w:rsidRPr="008A0EF7">
              <w:rPr>
                <w:rFonts w:ascii="Tahoma" w:hAnsi="Tahoma" w:cs="Tahoma"/>
                <w:color w:val="000000" w:themeColor="text1"/>
                <w:sz w:val="18"/>
                <w:szCs w:val="18"/>
              </w:rPr>
              <w:t xml:space="preserve"> 24.4 σε Υποχρεωτικά τεύχη μελετών </w:t>
            </w:r>
            <w:r>
              <w:rPr>
                <w:rFonts w:ascii="Tahoma" w:hAnsi="Tahoma" w:cs="Tahoma"/>
                <w:color w:val="000000" w:themeColor="text1"/>
                <w:sz w:val="18"/>
                <w:szCs w:val="18"/>
              </w:rPr>
              <w:t>κ</w:t>
            </w:r>
            <w:r w:rsidRPr="008A0EF7">
              <w:rPr>
                <w:rFonts w:ascii="Tahoma" w:hAnsi="Tahoma" w:cs="Tahoma"/>
                <w:color w:val="000000" w:themeColor="text1"/>
                <w:sz w:val="18"/>
                <w:szCs w:val="18"/>
              </w:rPr>
              <w:t>ά</w:t>
            </w:r>
            <w:r>
              <w:rPr>
                <w:rFonts w:ascii="Tahoma" w:hAnsi="Tahoma" w:cs="Tahoma"/>
                <w:color w:val="000000" w:themeColor="text1"/>
                <w:sz w:val="18"/>
                <w:szCs w:val="18"/>
              </w:rPr>
              <w:t>τ</w:t>
            </w:r>
            <w:r w:rsidRPr="008A0EF7">
              <w:rPr>
                <w:rFonts w:ascii="Tahoma" w:hAnsi="Tahoma" w:cs="Tahoma"/>
                <w:color w:val="000000" w:themeColor="text1"/>
                <w:sz w:val="18"/>
                <w:szCs w:val="18"/>
              </w:rPr>
              <w:t>ω των ορίων με κριτήριο ανάθεσης α. χαμηλότερη και β. βέλτιστη, τιμή  (έκδοση 2021)</w:t>
            </w:r>
          </w:p>
          <w:p w14:paraId="69A41372" w14:textId="77777777" w:rsidR="008A0EF7" w:rsidRPr="008A0EF7" w:rsidRDefault="008A0EF7" w:rsidP="008A0EF7">
            <w:pPr>
              <w:rPr>
                <w:rFonts w:ascii="Tahoma" w:hAnsi="Tahoma" w:cs="Tahoma"/>
                <w:color w:val="000000" w:themeColor="text1"/>
                <w:sz w:val="18"/>
                <w:szCs w:val="18"/>
              </w:rPr>
            </w:pPr>
          </w:p>
          <w:p w14:paraId="568AF559" w14:textId="77777777" w:rsidR="00D25C4B" w:rsidRDefault="00D25C4B" w:rsidP="008A0EF7">
            <w:pPr>
              <w:rPr>
                <w:rFonts w:ascii="Tahoma" w:hAnsi="Tahoma" w:cs="Tahoma"/>
                <w:color w:val="000000" w:themeColor="text1"/>
                <w:sz w:val="18"/>
                <w:szCs w:val="18"/>
              </w:rPr>
            </w:pPr>
          </w:p>
          <w:p w14:paraId="2BF3379E" w14:textId="77777777" w:rsidR="008A0EF7" w:rsidRPr="008A0EF7" w:rsidRDefault="008A0EF7" w:rsidP="008A0EF7">
            <w:pPr>
              <w:rPr>
                <w:rFonts w:ascii="Tahoma" w:hAnsi="Tahoma" w:cs="Tahoma"/>
                <w:color w:val="000000" w:themeColor="text1"/>
                <w:sz w:val="18"/>
                <w:szCs w:val="18"/>
              </w:rPr>
            </w:pPr>
            <w:r w:rsidRPr="008A0EF7">
              <w:rPr>
                <w:rFonts w:ascii="Tahoma" w:hAnsi="Tahoma" w:cs="Tahoma"/>
                <w:color w:val="000000" w:themeColor="text1"/>
                <w:sz w:val="18"/>
                <w:szCs w:val="18"/>
              </w:rPr>
              <w:lastRenderedPageBreak/>
              <w:t>Βιβλίο ΙΙ:</w:t>
            </w:r>
          </w:p>
          <w:p w14:paraId="2CA96B89" w14:textId="77777777" w:rsidR="008A0EF7" w:rsidRPr="008A0EF7" w:rsidRDefault="008A0EF7" w:rsidP="008A0EF7">
            <w:pPr>
              <w:rPr>
                <w:rFonts w:ascii="Tahoma" w:hAnsi="Tahoma" w:cs="Tahoma"/>
                <w:color w:val="000000" w:themeColor="text1"/>
                <w:sz w:val="18"/>
                <w:szCs w:val="18"/>
              </w:rPr>
            </w:pPr>
            <w:r w:rsidRPr="008A0EF7">
              <w:rPr>
                <w:rFonts w:ascii="Tahoma" w:hAnsi="Tahoma" w:cs="Tahoma"/>
                <w:color w:val="000000" w:themeColor="text1"/>
                <w:sz w:val="18"/>
                <w:szCs w:val="18"/>
              </w:rPr>
              <w:t>Άρθρο 281 παρ. 2ζ Ν.</w:t>
            </w:r>
            <w:r>
              <w:rPr>
                <w:rFonts w:ascii="Tahoma" w:hAnsi="Tahoma" w:cs="Tahoma"/>
                <w:color w:val="000000" w:themeColor="text1"/>
                <w:sz w:val="18"/>
                <w:szCs w:val="18"/>
              </w:rPr>
              <w:t xml:space="preserve"> </w:t>
            </w:r>
            <w:r w:rsidRPr="008A0EF7">
              <w:rPr>
                <w:rFonts w:ascii="Tahoma" w:hAnsi="Tahoma" w:cs="Tahoma"/>
                <w:color w:val="000000" w:themeColor="text1"/>
                <w:sz w:val="18"/>
                <w:szCs w:val="18"/>
              </w:rPr>
              <w:t>4412/2016</w:t>
            </w:r>
          </w:p>
          <w:p w14:paraId="7A8F3704" w14:textId="77777777" w:rsidR="00DC6584" w:rsidRPr="00BD719B" w:rsidRDefault="008A0EF7" w:rsidP="00985D74">
            <w:pPr>
              <w:rPr>
                <w:rFonts w:ascii="Tahoma" w:hAnsi="Tahoma" w:cs="Tahoma"/>
                <w:color w:val="FF0000"/>
                <w:sz w:val="18"/>
                <w:szCs w:val="18"/>
              </w:rPr>
            </w:pPr>
            <w:r w:rsidRPr="008A0EF7">
              <w:rPr>
                <w:rFonts w:ascii="Tahoma" w:hAnsi="Tahoma" w:cs="Tahoma"/>
                <w:color w:val="000000" w:themeColor="text1"/>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color w:val="000000" w:themeColor="text1"/>
                <w:sz w:val="18"/>
                <w:szCs w:val="18"/>
              </w:rPr>
              <w:t xml:space="preserve">κάτω </w:t>
            </w:r>
            <w:r w:rsidRPr="008A0EF7">
              <w:rPr>
                <w:rFonts w:ascii="Tahoma" w:hAnsi="Tahoma" w:cs="Tahoma"/>
                <w:color w:val="000000" w:themeColor="text1"/>
                <w:sz w:val="18"/>
                <w:szCs w:val="18"/>
              </w:rPr>
              <w:t>των ορίων με κριτήριο ανάθεσης α. χαμηλότερη  και β. βέλτιστη τιμή (έκδοση 2021)</w:t>
            </w:r>
          </w:p>
        </w:tc>
      </w:tr>
      <w:tr w:rsidR="00DC6584" w:rsidRPr="009D181E" w14:paraId="0FE50470" w14:textId="77777777" w:rsidTr="008F7CAA">
        <w:trPr>
          <w:trHeight w:val="419"/>
        </w:trPr>
        <w:tc>
          <w:tcPr>
            <w:tcW w:w="15735" w:type="dxa"/>
            <w:gridSpan w:val="7"/>
            <w:shd w:val="clear" w:color="auto" w:fill="EEECE1" w:themeFill="background2"/>
            <w:vAlign w:val="center"/>
          </w:tcPr>
          <w:p w14:paraId="70308180" w14:textId="77777777" w:rsidR="00DC6584" w:rsidRPr="00BD719B" w:rsidRDefault="00813635" w:rsidP="00813635">
            <w:pPr>
              <w:jc w:val="center"/>
              <w:rPr>
                <w:rFonts w:ascii="Tahoma" w:hAnsi="Tahoma" w:cs="Tahoma"/>
                <w:b/>
                <w:sz w:val="18"/>
                <w:szCs w:val="18"/>
              </w:rPr>
            </w:pPr>
            <w:r w:rsidRPr="00813635">
              <w:rPr>
                <w:rFonts w:ascii="Tahoma" w:hAnsi="Tahoma" w:cs="Tahoma"/>
                <w:b/>
                <w:sz w:val="18"/>
                <w:szCs w:val="18"/>
              </w:rPr>
              <w:lastRenderedPageBreak/>
              <w:t>IV. ΤΕΥΧΗ ΔΙΑΓΩΝΙΣΜΟΥ</w:t>
            </w:r>
          </w:p>
        </w:tc>
      </w:tr>
      <w:tr w:rsidR="00DC6584" w:rsidRPr="009D181E" w14:paraId="4CE4FCB8" w14:textId="77777777" w:rsidTr="009B1B5B">
        <w:trPr>
          <w:trHeight w:val="1834"/>
        </w:trPr>
        <w:tc>
          <w:tcPr>
            <w:tcW w:w="568" w:type="dxa"/>
            <w:tcBorders>
              <w:bottom w:val="single" w:sz="4" w:space="0" w:color="auto"/>
            </w:tcBorders>
          </w:tcPr>
          <w:p w14:paraId="5FE7F6C1" w14:textId="77777777" w:rsidR="00DC6584" w:rsidRPr="00813635" w:rsidRDefault="00813635" w:rsidP="00BD719B">
            <w:pPr>
              <w:jc w:val="center"/>
              <w:rPr>
                <w:rFonts w:ascii="Tahoma" w:hAnsi="Tahoma" w:cs="Tahoma"/>
                <w:sz w:val="18"/>
                <w:szCs w:val="18"/>
              </w:rPr>
            </w:pPr>
            <w:r>
              <w:rPr>
                <w:rFonts w:ascii="Tahoma" w:hAnsi="Tahoma" w:cs="Tahoma"/>
                <w:sz w:val="18"/>
                <w:szCs w:val="18"/>
              </w:rPr>
              <w:t>7.</w:t>
            </w:r>
          </w:p>
        </w:tc>
        <w:tc>
          <w:tcPr>
            <w:tcW w:w="4394" w:type="dxa"/>
            <w:tcBorders>
              <w:bottom w:val="single" w:sz="4" w:space="0" w:color="auto"/>
            </w:tcBorders>
          </w:tcPr>
          <w:p w14:paraId="60F2418C" w14:textId="77777777" w:rsidR="00DC6584" w:rsidRPr="00A67C4E" w:rsidRDefault="00DC6584" w:rsidP="00A67C4E">
            <w:pPr>
              <w:rPr>
                <w:rFonts w:ascii="Tahoma" w:hAnsi="Tahoma" w:cs="Tahoma"/>
                <w:bCs/>
                <w:sz w:val="18"/>
                <w:szCs w:val="18"/>
              </w:rPr>
            </w:pPr>
            <w:r w:rsidRPr="00A67C4E">
              <w:rPr>
                <w:rFonts w:ascii="Tahoma" w:hAnsi="Tahoma" w:cs="Tahoma"/>
                <w:bCs/>
                <w:sz w:val="18"/>
                <w:szCs w:val="18"/>
              </w:rPr>
              <w:t xml:space="preserve">Στο σχέδιο της διακήρυξης έχουν συμπεριληφθεί όλα τα τεύχη του διαγωνισμού  όπως προβλέπονται από το ισχύον θεσμικό πλαίσιο δημοσίων συμβάσεων </w:t>
            </w:r>
            <w:r w:rsidR="007C4702">
              <w:rPr>
                <w:rFonts w:ascii="Tahoma" w:hAnsi="Tahoma" w:cs="Tahoma"/>
                <w:bCs/>
                <w:sz w:val="18"/>
                <w:szCs w:val="18"/>
              </w:rPr>
              <w:t>μελετών</w:t>
            </w:r>
            <w:r w:rsidRPr="00A67C4E">
              <w:rPr>
                <w:rFonts w:ascii="Tahoma" w:hAnsi="Tahoma" w:cs="Tahoma"/>
                <w:bCs/>
                <w:sz w:val="18"/>
                <w:szCs w:val="18"/>
              </w:rPr>
              <w:t>;</w:t>
            </w:r>
          </w:p>
          <w:p w14:paraId="48C9863B" w14:textId="77777777" w:rsidR="00DC6584" w:rsidRDefault="00DC6584" w:rsidP="00A67C4E">
            <w:pPr>
              <w:rPr>
                <w:rFonts w:ascii="Tahoma" w:hAnsi="Tahoma" w:cs="Tahoma"/>
                <w:bCs/>
                <w:sz w:val="18"/>
                <w:szCs w:val="18"/>
              </w:rPr>
            </w:pPr>
            <w:r w:rsidRPr="00A67C4E">
              <w:rPr>
                <w:rFonts w:ascii="Tahoma" w:hAnsi="Tahoma" w:cs="Tahoma"/>
                <w:bCs/>
                <w:sz w:val="18"/>
                <w:szCs w:val="18"/>
              </w:rPr>
              <w:t>(πληρότητα διακήρυξης)</w:t>
            </w:r>
          </w:p>
          <w:p w14:paraId="762F4E43" w14:textId="77777777" w:rsidR="007C4702" w:rsidRPr="00BD719B" w:rsidRDefault="007C4702" w:rsidP="00A67C4E">
            <w:pPr>
              <w:rPr>
                <w:rFonts w:ascii="Tahoma" w:hAnsi="Tahoma" w:cs="Tahoma"/>
                <w:bCs/>
                <w:sz w:val="18"/>
                <w:szCs w:val="18"/>
              </w:rPr>
            </w:pPr>
          </w:p>
        </w:tc>
        <w:tc>
          <w:tcPr>
            <w:tcW w:w="567" w:type="dxa"/>
            <w:tcBorders>
              <w:bottom w:val="single" w:sz="4" w:space="0" w:color="auto"/>
            </w:tcBorders>
          </w:tcPr>
          <w:p w14:paraId="0FDA4F76" w14:textId="77777777" w:rsidR="00DC6584" w:rsidRPr="00BD719B" w:rsidRDefault="00DC6584" w:rsidP="00BD719B">
            <w:pPr>
              <w:rPr>
                <w:rFonts w:ascii="Tahoma" w:hAnsi="Tahoma" w:cs="Tahoma"/>
                <w:sz w:val="18"/>
                <w:szCs w:val="18"/>
              </w:rPr>
            </w:pPr>
          </w:p>
        </w:tc>
        <w:tc>
          <w:tcPr>
            <w:tcW w:w="567" w:type="dxa"/>
            <w:tcBorders>
              <w:bottom w:val="single" w:sz="4" w:space="0" w:color="auto"/>
            </w:tcBorders>
          </w:tcPr>
          <w:p w14:paraId="452723BB" w14:textId="77777777" w:rsidR="00DC6584" w:rsidRPr="00BD719B" w:rsidRDefault="00DC6584" w:rsidP="00BD719B">
            <w:pPr>
              <w:rPr>
                <w:rFonts w:ascii="Tahoma" w:hAnsi="Tahoma" w:cs="Tahoma"/>
                <w:sz w:val="18"/>
                <w:szCs w:val="18"/>
              </w:rPr>
            </w:pPr>
          </w:p>
        </w:tc>
        <w:tc>
          <w:tcPr>
            <w:tcW w:w="851" w:type="dxa"/>
            <w:tcBorders>
              <w:bottom w:val="single" w:sz="4" w:space="0" w:color="auto"/>
            </w:tcBorders>
          </w:tcPr>
          <w:p w14:paraId="099289D0" w14:textId="77777777" w:rsidR="00DC6584" w:rsidRPr="00BD719B" w:rsidRDefault="00DC6584" w:rsidP="00BD719B">
            <w:pPr>
              <w:rPr>
                <w:rFonts w:ascii="Tahoma" w:hAnsi="Tahoma" w:cs="Tahoma"/>
                <w:sz w:val="18"/>
                <w:szCs w:val="18"/>
              </w:rPr>
            </w:pPr>
          </w:p>
        </w:tc>
        <w:tc>
          <w:tcPr>
            <w:tcW w:w="4961" w:type="dxa"/>
            <w:tcBorders>
              <w:bottom w:val="single" w:sz="4" w:space="0" w:color="auto"/>
            </w:tcBorders>
            <w:shd w:val="clear" w:color="auto" w:fill="auto"/>
          </w:tcPr>
          <w:p w14:paraId="55BDB1F9" w14:textId="77777777" w:rsidR="009A000B" w:rsidRPr="009A000B" w:rsidRDefault="009A000B" w:rsidP="009A000B">
            <w:pPr>
              <w:rPr>
                <w:rFonts w:ascii="Tahoma" w:hAnsi="Tahoma" w:cs="Tahoma"/>
                <w:bCs/>
                <w:sz w:val="18"/>
                <w:szCs w:val="18"/>
              </w:rPr>
            </w:pPr>
            <w:r w:rsidRPr="009A000B">
              <w:rPr>
                <w:rFonts w:ascii="Tahoma" w:hAnsi="Tahoma" w:cs="Tahoma"/>
                <w:bCs/>
                <w:sz w:val="18"/>
                <w:szCs w:val="18"/>
              </w:rPr>
              <w:t xml:space="preserve">Σχέδια τευχών διαγωνισμού που ορίζονται από την Αναθέτουσα Αρχή ως αναγκαία με σκοπό να περιγράψουν ή να προσδιορίσουν στοιχεία της σύμβασης ή της διαδικασίας ανάθεσης. Αφορούν κατ’ ελάχιστον σε: </w:t>
            </w:r>
          </w:p>
          <w:p w14:paraId="69618D3F" w14:textId="77777777" w:rsidR="009A000B" w:rsidRPr="009A000B" w:rsidRDefault="009A000B" w:rsidP="009A000B">
            <w:pPr>
              <w:rPr>
                <w:rFonts w:ascii="Tahoma" w:hAnsi="Tahoma" w:cs="Tahoma"/>
                <w:bCs/>
                <w:sz w:val="18"/>
                <w:szCs w:val="18"/>
              </w:rPr>
            </w:pPr>
            <w:r>
              <w:rPr>
                <w:rFonts w:ascii="Tahoma" w:hAnsi="Tahoma" w:cs="Tahoma"/>
                <w:bCs/>
                <w:sz w:val="18"/>
                <w:szCs w:val="18"/>
              </w:rPr>
              <w:t>-</w:t>
            </w:r>
            <w:r w:rsidRPr="009A000B">
              <w:rPr>
                <w:rFonts w:ascii="Tahoma" w:hAnsi="Tahoma" w:cs="Tahoma"/>
                <w:bCs/>
                <w:sz w:val="18"/>
                <w:szCs w:val="18"/>
              </w:rPr>
              <w:t xml:space="preserve"> προκήρυξη σύμβασης σε ΕΕΕΕ</w:t>
            </w:r>
          </w:p>
          <w:p w14:paraId="5E74AA63" w14:textId="77777777" w:rsidR="009A000B" w:rsidRPr="009A000B" w:rsidRDefault="009A000B" w:rsidP="009A000B">
            <w:pPr>
              <w:rPr>
                <w:rFonts w:ascii="Tahoma" w:hAnsi="Tahoma" w:cs="Tahoma"/>
                <w:bCs/>
                <w:sz w:val="18"/>
                <w:szCs w:val="18"/>
              </w:rPr>
            </w:pPr>
            <w:r w:rsidRPr="009A000B">
              <w:rPr>
                <w:rFonts w:ascii="Tahoma" w:hAnsi="Tahoma" w:cs="Tahoma"/>
                <w:bCs/>
                <w:sz w:val="18"/>
                <w:szCs w:val="18"/>
              </w:rPr>
              <w:t>- διακήρυξη του διαγωνισμού ή την πρόσκληση για κλειστές διαδικασίες</w:t>
            </w:r>
          </w:p>
          <w:p w14:paraId="3CB98583" w14:textId="77777777" w:rsidR="009A000B" w:rsidRPr="009A000B" w:rsidRDefault="009A000B" w:rsidP="009A000B">
            <w:pPr>
              <w:rPr>
                <w:rFonts w:ascii="Tahoma" w:hAnsi="Tahoma" w:cs="Tahoma"/>
                <w:bCs/>
                <w:sz w:val="18"/>
                <w:szCs w:val="18"/>
              </w:rPr>
            </w:pPr>
            <w:r w:rsidRPr="009A000B">
              <w:rPr>
                <w:rFonts w:ascii="Tahoma" w:hAnsi="Tahoma" w:cs="Tahoma"/>
                <w:bCs/>
                <w:sz w:val="18"/>
                <w:szCs w:val="18"/>
              </w:rPr>
              <w:t xml:space="preserve">- Ευρωπαϊκό Ενιαίο Έγγραφο Σύμβασης (ΕΕΕΣ) </w:t>
            </w:r>
          </w:p>
          <w:p w14:paraId="3443BB7F" w14:textId="77777777" w:rsidR="009A000B" w:rsidRPr="009A000B" w:rsidRDefault="009A000B" w:rsidP="009A000B">
            <w:pPr>
              <w:rPr>
                <w:rFonts w:ascii="Tahoma" w:hAnsi="Tahoma" w:cs="Tahoma"/>
                <w:bCs/>
                <w:sz w:val="18"/>
                <w:szCs w:val="18"/>
              </w:rPr>
            </w:pPr>
            <w:r w:rsidRPr="009A000B">
              <w:rPr>
                <w:rFonts w:ascii="Tahoma" w:hAnsi="Tahoma" w:cs="Tahoma"/>
                <w:bCs/>
                <w:sz w:val="18"/>
                <w:szCs w:val="18"/>
              </w:rPr>
              <w:t>- έντυπο οικονομικής προσφοράς</w:t>
            </w:r>
          </w:p>
          <w:p w14:paraId="257CC6DD" w14:textId="77777777" w:rsidR="009A000B" w:rsidRPr="009A000B" w:rsidRDefault="009A000B" w:rsidP="009A000B">
            <w:pPr>
              <w:rPr>
                <w:rFonts w:ascii="Tahoma" w:hAnsi="Tahoma" w:cs="Tahoma"/>
                <w:bCs/>
                <w:sz w:val="18"/>
                <w:szCs w:val="18"/>
              </w:rPr>
            </w:pPr>
            <w:r w:rsidRPr="009A000B">
              <w:rPr>
                <w:rFonts w:ascii="Tahoma" w:hAnsi="Tahoma" w:cs="Tahoma"/>
                <w:bCs/>
                <w:sz w:val="18"/>
                <w:szCs w:val="18"/>
              </w:rPr>
              <w:t>- Τεύχος Τεχνικών Δεδομένων με τυχόν παραρτήματα αυτού</w:t>
            </w:r>
          </w:p>
          <w:p w14:paraId="3EE5C9F4" w14:textId="77777777" w:rsidR="009A000B" w:rsidRPr="009A000B" w:rsidRDefault="009A000B" w:rsidP="009A000B">
            <w:pPr>
              <w:rPr>
                <w:rFonts w:ascii="Tahoma" w:hAnsi="Tahoma" w:cs="Tahoma"/>
                <w:bCs/>
                <w:sz w:val="18"/>
                <w:szCs w:val="18"/>
              </w:rPr>
            </w:pPr>
            <w:r w:rsidRPr="009A000B">
              <w:rPr>
                <w:rFonts w:ascii="Tahoma" w:hAnsi="Tahoma" w:cs="Tahoma"/>
                <w:bCs/>
                <w:sz w:val="18"/>
                <w:szCs w:val="18"/>
              </w:rPr>
              <w:t>- Τεύχος Συγγραφής Υποχρεώσεων (ΣΥ) με τυχόν παραρτήματα</w:t>
            </w:r>
          </w:p>
          <w:p w14:paraId="10815BED" w14:textId="77777777" w:rsidR="009A000B" w:rsidRPr="009A000B" w:rsidRDefault="009A000B" w:rsidP="009A000B">
            <w:pPr>
              <w:rPr>
                <w:rFonts w:ascii="Tahoma" w:hAnsi="Tahoma" w:cs="Tahoma"/>
                <w:bCs/>
                <w:sz w:val="18"/>
                <w:szCs w:val="18"/>
              </w:rPr>
            </w:pPr>
            <w:r w:rsidRPr="009A000B">
              <w:rPr>
                <w:rFonts w:ascii="Tahoma" w:hAnsi="Tahoma" w:cs="Tahoma"/>
                <w:bCs/>
                <w:sz w:val="18"/>
                <w:szCs w:val="18"/>
              </w:rPr>
              <w:t xml:space="preserve">- Τεύχος προεκτιμώμενων αμοιβών, κλπ </w:t>
            </w:r>
          </w:p>
          <w:p w14:paraId="4DB0551C" w14:textId="77777777" w:rsidR="007C4702" w:rsidRPr="007C4702" w:rsidRDefault="009A000B" w:rsidP="007C4702">
            <w:pPr>
              <w:rPr>
                <w:rFonts w:ascii="Tahoma" w:hAnsi="Tahoma" w:cs="Tahoma"/>
                <w:b/>
                <w:bCs/>
                <w:sz w:val="18"/>
                <w:szCs w:val="18"/>
              </w:rPr>
            </w:pPr>
            <w:r w:rsidRPr="009A000B">
              <w:rPr>
                <w:rFonts w:ascii="Tahoma" w:hAnsi="Tahoma" w:cs="Tahoma"/>
                <w:bCs/>
                <w:sz w:val="18"/>
                <w:szCs w:val="18"/>
              </w:rPr>
              <w:t>- Τιμολόγιο δημοπράτησης</w:t>
            </w:r>
          </w:p>
        </w:tc>
        <w:tc>
          <w:tcPr>
            <w:tcW w:w="3827" w:type="dxa"/>
            <w:tcBorders>
              <w:bottom w:val="single" w:sz="4" w:space="0" w:color="auto"/>
            </w:tcBorders>
          </w:tcPr>
          <w:p w14:paraId="00BDEDFD" w14:textId="77777777" w:rsidR="009A000B" w:rsidRPr="007C4702" w:rsidRDefault="009A000B" w:rsidP="009A000B">
            <w:pPr>
              <w:rPr>
                <w:rFonts w:ascii="Tahoma" w:hAnsi="Tahoma" w:cs="Tahoma"/>
                <w:color w:val="000000" w:themeColor="text1"/>
                <w:sz w:val="18"/>
                <w:szCs w:val="18"/>
              </w:rPr>
            </w:pPr>
            <w:r w:rsidRPr="009A000B">
              <w:rPr>
                <w:rFonts w:ascii="Tahoma" w:hAnsi="Tahoma" w:cs="Tahoma"/>
                <w:color w:val="000000" w:themeColor="text1"/>
                <w:sz w:val="18"/>
                <w:szCs w:val="18"/>
              </w:rPr>
              <w:t xml:space="preserve">Βιβλίο Ι: </w:t>
            </w:r>
          </w:p>
          <w:p w14:paraId="115FBC15" w14:textId="77777777" w:rsidR="009A000B" w:rsidRPr="009A000B" w:rsidRDefault="009A000B" w:rsidP="009A000B">
            <w:pPr>
              <w:rPr>
                <w:rFonts w:ascii="Tahoma" w:hAnsi="Tahoma" w:cs="Tahoma"/>
                <w:color w:val="000000" w:themeColor="text1"/>
                <w:sz w:val="18"/>
                <w:szCs w:val="18"/>
              </w:rPr>
            </w:pPr>
            <w:r>
              <w:rPr>
                <w:rFonts w:ascii="Tahoma" w:hAnsi="Tahoma" w:cs="Tahoma"/>
                <w:color w:val="000000" w:themeColor="text1"/>
                <w:sz w:val="18"/>
                <w:szCs w:val="18"/>
              </w:rPr>
              <w:t>Ενδεικτικά:</w:t>
            </w:r>
          </w:p>
          <w:p w14:paraId="20BF3BD0" w14:textId="77777777" w:rsidR="009A000B" w:rsidRPr="009A000B" w:rsidRDefault="009A000B" w:rsidP="009A000B">
            <w:pPr>
              <w:rPr>
                <w:rFonts w:ascii="Tahoma" w:hAnsi="Tahoma" w:cs="Tahoma"/>
                <w:color w:val="000000" w:themeColor="text1"/>
                <w:sz w:val="18"/>
                <w:szCs w:val="18"/>
              </w:rPr>
            </w:pPr>
            <w:r w:rsidRPr="009A000B">
              <w:rPr>
                <w:rFonts w:ascii="Tahoma" w:hAnsi="Tahoma" w:cs="Tahoma"/>
                <w:color w:val="000000" w:themeColor="text1"/>
                <w:sz w:val="18"/>
                <w:szCs w:val="18"/>
              </w:rPr>
              <w:t>Άρθρο 53 παρ. 2 περ. (κε) και παρ. 8 Ν.4412/2018</w:t>
            </w:r>
          </w:p>
          <w:p w14:paraId="636652CB" w14:textId="77777777" w:rsidR="009A000B" w:rsidRPr="009A000B" w:rsidRDefault="009A000B" w:rsidP="009A000B">
            <w:pPr>
              <w:rPr>
                <w:rFonts w:ascii="Tahoma" w:hAnsi="Tahoma" w:cs="Tahoma"/>
                <w:color w:val="000000" w:themeColor="text1"/>
                <w:sz w:val="18"/>
                <w:szCs w:val="18"/>
              </w:rPr>
            </w:pPr>
            <w:r w:rsidRPr="009A000B">
              <w:rPr>
                <w:rFonts w:ascii="Tahoma" w:hAnsi="Tahoma" w:cs="Tahoma"/>
                <w:color w:val="000000" w:themeColor="text1"/>
                <w:sz w:val="18"/>
                <w:szCs w:val="18"/>
              </w:rPr>
              <w:t xml:space="preserve">Άρθρο 2 σε Υποχρεωτικά τεύχη μελετών </w:t>
            </w:r>
            <w:r>
              <w:rPr>
                <w:rFonts w:ascii="Tahoma" w:hAnsi="Tahoma" w:cs="Tahoma"/>
                <w:color w:val="000000" w:themeColor="text1"/>
                <w:sz w:val="18"/>
                <w:szCs w:val="18"/>
              </w:rPr>
              <w:t xml:space="preserve">κάτω </w:t>
            </w:r>
            <w:r w:rsidRPr="009A000B">
              <w:rPr>
                <w:rFonts w:ascii="Tahoma" w:hAnsi="Tahoma" w:cs="Tahoma"/>
                <w:color w:val="000000" w:themeColor="text1"/>
                <w:sz w:val="18"/>
                <w:szCs w:val="18"/>
              </w:rPr>
              <w:t>των ορίων με κριτήριο ανάθεσης α. χαμηλότερη και β. βέλτιστη, τιμή  (έκδοση 2021)</w:t>
            </w:r>
          </w:p>
          <w:p w14:paraId="67832F17" w14:textId="77777777" w:rsidR="001C45A2" w:rsidRDefault="001C45A2" w:rsidP="009A000B">
            <w:pPr>
              <w:rPr>
                <w:rFonts w:ascii="Tahoma" w:hAnsi="Tahoma" w:cs="Tahoma"/>
                <w:color w:val="000000" w:themeColor="text1"/>
                <w:sz w:val="18"/>
                <w:szCs w:val="18"/>
              </w:rPr>
            </w:pPr>
          </w:p>
          <w:p w14:paraId="2EB278BF" w14:textId="77777777" w:rsidR="009A000B" w:rsidRPr="009A000B" w:rsidRDefault="009A000B" w:rsidP="009A000B">
            <w:pPr>
              <w:rPr>
                <w:rFonts w:ascii="Tahoma" w:hAnsi="Tahoma" w:cs="Tahoma"/>
                <w:color w:val="000000" w:themeColor="text1"/>
                <w:sz w:val="18"/>
                <w:szCs w:val="18"/>
              </w:rPr>
            </w:pPr>
            <w:r w:rsidRPr="009A000B">
              <w:rPr>
                <w:rFonts w:ascii="Tahoma" w:hAnsi="Tahoma" w:cs="Tahoma"/>
                <w:color w:val="000000" w:themeColor="text1"/>
                <w:sz w:val="18"/>
                <w:szCs w:val="18"/>
              </w:rPr>
              <w:t xml:space="preserve">Βιβλίο ΙΙ: </w:t>
            </w:r>
          </w:p>
          <w:p w14:paraId="0FCF06BD" w14:textId="77777777" w:rsidR="009A000B" w:rsidRPr="009A000B" w:rsidRDefault="009A000B" w:rsidP="009A000B">
            <w:pPr>
              <w:rPr>
                <w:rFonts w:ascii="Tahoma" w:hAnsi="Tahoma" w:cs="Tahoma"/>
                <w:color w:val="000000" w:themeColor="text1"/>
                <w:sz w:val="18"/>
                <w:szCs w:val="18"/>
              </w:rPr>
            </w:pPr>
            <w:r w:rsidRPr="009A000B">
              <w:rPr>
                <w:rFonts w:ascii="Tahoma" w:hAnsi="Tahoma" w:cs="Tahoma"/>
                <w:color w:val="000000" w:themeColor="text1"/>
                <w:sz w:val="18"/>
                <w:szCs w:val="18"/>
              </w:rPr>
              <w:t>Άρθρο 281 Ν. 4412/2016</w:t>
            </w:r>
          </w:p>
          <w:p w14:paraId="144241DA" w14:textId="77777777" w:rsidR="00DC6584" w:rsidRPr="00BD719B" w:rsidRDefault="009A000B" w:rsidP="009A000B">
            <w:pPr>
              <w:rPr>
                <w:rFonts w:ascii="Tahoma" w:hAnsi="Tahoma" w:cs="Tahoma"/>
                <w:color w:val="000000" w:themeColor="text1"/>
                <w:sz w:val="18"/>
                <w:szCs w:val="18"/>
              </w:rPr>
            </w:pPr>
            <w:r w:rsidRPr="009A000B">
              <w:rPr>
                <w:rFonts w:ascii="Tahoma" w:hAnsi="Tahoma" w:cs="Tahoma"/>
                <w:color w:val="000000" w:themeColor="text1"/>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color w:val="000000" w:themeColor="text1"/>
                <w:sz w:val="18"/>
                <w:szCs w:val="18"/>
              </w:rPr>
              <w:t xml:space="preserve">κάτω </w:t>
            </w:r>
            <w:r w:rsidRPr="009A000B">
              <w:rPr>
                <w:rFonts w:ascii="Tahoma" w:hAnsi="Tahoma" w:cs="Tahoma"/>
                <w:color w:val="000000" w:themeColor="text1"/>
                <w:sz w:val="18"/>
                <w:szCs w:val="18"/>
              </w:rPr>
              <w:t>των ορίων με κριτήριο ανάθεσης α. χαμηλότερη  και β. βέλτιστη τιμή (έκδοση 2021)</w:t>
            </w:r>
          </w:p>
        </w:tc>
      </w:tr>
    </w:tbl>
    <w:p w14:paraId="07C00559" w14:textId="77777777" w:rsidR="00CC1FD7" w:rsidRDefault="00CC1FD7"/>
    <w:p w14:paraId="6C99ED63" w14:textId="77777777" w:rsidR="00CC1FD7" w:rsidRDefault="00CC1FD7"/>
    <w:p w14:paraId="6834E8CC" w14:textId="77777777" w:rsidR="00D25C4B" w:rsidRDefault="00D25C4B"/>
    <w:p w14:paraId="50D3C16F" w14:textId="77777777" w:rsidR="00CC1FD7" w:rsidRDefault="00CC1FD7"/>
    <w:p w14:paraId="66B0ABAB" w14:textId="77777777" w:rsidR="00CC1FD7" w:rsidRDefault="00CC1FD7"/>
    <w:p w14:paraId="22B6B1FD" w14:textId="77777777" w:rsidR="00CC1FD7" w:rsidRDefault="00CC1FD7"/>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394"/>
        <w:gridCol w:w="567"/>
        <w:gridCol w:w="567"/>
        <w:gridCol w:w="851"/>
        <w:gridCol w:w="4961"/>
        <w:gridCol w:w="3827"/>
      </w:tblGrid>
      <w:tr w:rsidR="00813635" w:rsidRPr="009B1B5B" w14:paraId="33886B81" w14:textId="77777777" w:rsidTr="009B1B5B">
        <w:trPr>
          <w:trHeight w:val="403"/>
        </w:trPr>
        <w:tc>
          <w:tcPr>
            <w:tcW w:w="15735" w:type="dxa"/>
            <w:gridSpan w:val="7"/>
            <w:tcBorders>
              <w:bottom w:val="single" w:sz="4" w:space="0" w:color="auto"/>
            </w:tcBorders>
            <w:shd w:val="clear" w:color="auto" w:fill="EEECE1" w:themeFill="background2"/>
          </w:tcPr>
          <w:p w14:paraId="55D6FBD8" w14:textId="77777777" w:rsidR="00813635" w:rsidRPr="009B1B5B" w:rsidRDefault="00813635" w:rsidP="00813635">
            <w:pPr>
              <w:jc w:val="center"/>
              <w:rPr>
                <w:rFonts w:ascii="Tahoma" w:hAnsi="Tahoma" w:cs="Tahoma"/>
                <w:b/>
                <w:sz w:val="18"/>
                <w:szCs w:val="18"/>
              </w:rPr>
            </w:pPr>
            <w:r w:rsidRPr="009B1B5B">
              <w:rPr>
                <w:rFonts w:ascii="Tahoma" w:hAnsi="Tahoma" w:cs="Tahoma"/>
                <w:b/>
                <w:sz w:val="18"/>
                <w:szCs w:val="18"/>
              </w:rPr>
              <w:lastRenderedPageBreak/>
              <w:t>V</w:t>
            </w:r>
            <w:r w:rsidRPr="00813635">
              <w:rPr>
                <w:rFonts w:ascii="Tahoma" w:hAnsi="Tahoma" w:cs="Tahoma"/>
                <w:b/>
                <w:sz w:val="18"/>
                <w:szCs w:val="18"/>
              </w:rPr>
              <w:t>. ΠΕΡΙΕΧΟΜΕΝΟ ΔΙΑΚΗΡΥΞΗΣ</w:t>
            </w:r>
          </w:p>
        </w:tc>
      </w:tr>
      <w:tr w:rsidR="00813635" w:rsidRPr="009B1B5B" w14:paraId="3E8B26C7" w14:textId="77777777" w:rsidTr="009B1B5B">
        <w:trPr>
          <w:trHeight w:val="425"/>
        </w:trPr>
        <w:tc>
          <w:tcPr>
            <w:tcW w:w="15735" w:type="dxa"/>
            <w:gridSpan w:val="7"/>
            <w:tcBorders>
              <w:bottom w:val="single" w:sz="4" w:space="0" w:color="auto"/>
            </w:tcBorders>
            <w:shd w:val="clear" w:color="auto" w:fill="EEECE1" w:themeFill="background2"/>
          </w:tcPr>
          <w:p w14:paraId="13910C22" w14:textId="77777777" w:rsidR="00813635" w:rsidRPr="009B1B5B" w:rsidRDefault="00813635" w:rsidP="009B1B5B">
            <w:pPr>
              <w:jc w:val="center"/>
              <w:rPr>
                <w:rFonts w:ascii="Tahoma" w:hAnsi="Tahoma" w:cs="Tahoma"/>
                <w:b/>
                <w:sz w:val="18"/>
                <w:szCs w:val="18"/>
              </w:rPr>
            </w:pPr>
            <w:r w:rsidRPr="00BD719B">
              <w:rPr>
                <w:rFonts w:ascii="Tahoma" w:hAnsi="Tahoma" w:cs="Tahoma"/>
                <w:b/>
                <w:sz w:val="18"/>
                <w:szCs w:val="18"/>
              </w:rPr>
              <w:t>A. ΓΕΝΙΚΑ</w:t>
            </w:r>
          </w:p>
        </w:tc>
      </w:tr>
      <w:tr w:rsidR="00DC6584" w:rsidRPr="009D181E" w14:paraId="33746AE6" w14:textId="77777777" w:rsidTr="008F7CAA">
        <w:trPr>
          <w:trHeight w:val="1834"/>
        </w:trPr>
        <w:tc>
          <w:tcPr>
            <w:tcW w:w="568" w:type="dxa"/>
            <w:tcBorders>
              <w:bottom w:val="single" w:sz="4" w:space="0" w:color="auto"/>
            </w:tcBorders>
          </w:tcPr>
          <w:p w14:paraId="7B5B837F" w14:textId="77777777" w:rsidR="00DC6584" w:rsidRPr="00BD719B" w:rsidRDefault="00285A8F" w:rsidP="00BD719B">
            <w:pPr>
              <w:jc w:val="center"/>
              <w:rPr>
                <w:rFonts w:ascii="Tahoma" w:hAnsi="Tahoma" w:cs="Tahoma"/>
                <w:sz w:val="18"/>
                <w:szCs w:val="18"/>
                <w:lang w:val="en-US"/>
              </w:rPr>
            </w:pPr>
            <w:r>
              <w:rPr>
                <w:rFonts w:ascii="Tahoma" w:hAnsi="Tahoma" w:cs="Tahoma"/>
                <w:sz w:val="18"/>
                <w:szCs w:val="18"/>
              </w:rPr>
              <w:t>8</w:t>
            </w:r>
            <w:r w:rsidR="00DC6584" w:rsidRPr="00BD719B">
              <w:rPr>
                <w:rFonts w:ascii="Tahoma" w:hAnsi="Tahoma" w:cs="Tahoma"/>
                <w:sz w:val="18"/>
                <w:szCs w:val="18"/>
                <w:lang w:val="en-US"/>
              </w:rPr>
              <w:t>.</w:t>
            </w:r>
          </w:p>
        </w:tc>
        <w:tc>
          <w:tcPr>
            <w:tcW w:w="4394" w:type="dxa"/>
            <w:tcBorders>
              <w:bottom w:val="single" w:sz="4" w:space="0" w:color="auto"/>
            </w:tcBorders>
          </w:tcPr>
          <w:p w14:paraId="00D08BDD" w14:textId="77777777" w:rsidR="00DC6584" w:rsidRPr="00BD719B" w:rsidRDefault="00DC6584" w:rsidP="00BD719B">
            <w:pPr>
              <w:rPr>
                <w:rFonts w:ascii="Tahoma" w:hAnsi="Tahoma" w:cs="Tahoma"/>
                <w:bCs/>
                <w:sz w:val="18"/>
                <w:szCs w:val="18"/>
              </w:rPr>
            </w:pPr>
            <w:r w:rsidRPr="00BD719B">
              <w:rPr>
                <w:rFonts w:ascii="Tahoma" w:hAnsi="Tahoma" w:cs="Tahoma"/>
                <w:bCs/>
                <w:sz w:val="18"/>
                <w:szCs w:val="18"/>
              </w:rPr>
              <w:t>Το θεσμικό πλαίσιο που π</w:t>
            </w:r>
            <w:r w:rsidR="009B1B5B">
              <w:rPr>
                <w:rFonts w:ascii="Tahoma" w:hAnsi="Tahoma" w:cs="Tahoma"/>
                <w:bCs/>
                <w:sz w:val="18"/>
                <w:szCs w:val="18"/>
              </w:rPr>
              <w:t>εριγράφει η Αναθέτουσα Αρχή στη</w:t>
            </w:r>
            <w:r w:rsidRPr="00BD719B">
              <w:rPr>
                <w:rFonts w:ascii="Tahoma" w:hAnsi="Tahoma" w:cs="Tahoma"/>
                <w:bCs/>
                <w:sz w:val="18"/>
                <w:szCs w:val="18"/>
              </w:rPr>
              <w:t xml:space="preserve"> διακήρυξη  αντιστοιχεί στη διαδικασία ανάθεσης που προκηρύσσεται;</w:t>
            </w:r>
          </w:p>
        </w:tc>
        <w:tc>
          <w:tcPr>
            <w:tcW w:w="567" w:type="dxa"/>
            <w:tcBorders>
              <w:bottom w:val="single" w:sz="4" w:space="0" w:color="auto"/>
            </w:tcBorders>
          </w:tcPr>
          <w:p w14:paraId="5B923FFA" w14:textId="77777777" w:rsidR="00DC6584" w:rsidRPr="00BD719B" w:rsidRDefault="00DC6584" w:rsidP="00BD719B">
            <w:pPr>
              <w:rPr>
                <w:rFonts w:ascii="Tahoma" w:hAnsi="Tahoma" w:cs="Tahoma"/>
                <w:sz w:val="18"/>
                <w:szCs w:val="18"/>
              </w:rPr>
            </w:pPr>
          </w:p>
        </w:tc>
        <w:tc>
          <w:tcPr>
            <w:tcW w:w="567" w:type="dxa"/>
            <w:tcBorders>
              <w:bottom w:val="single" w:sz="4" w:space="0" w:color="auto"/>
            </w:tcBorders>
          </w:tcPr>
          <w:p w14:paraId="14AD377C" w14:textId="77777777" w:rsidR="00DC6584" w:rsidRPr="00BD719B" w:rsidRDefault="00DC6584" w:rsidP="00BD719B">
            <w:pPr>
              <w:rPr>
                <w:rFonts w:ascii="Tahoma" w:hAnsi="Tahoma" w:cs="Tahoma"/>
                <w:sz w:val="18"/>
                <w:szCs w:val="18"/>
              </w:rPr>
            </w:pPr>
          </w:p>
        </w:tc>
        <w:tc>
          <w:tcPr>
            <w:tcW w:w="851" w:type="dxa"/>
            <w:tcBorders>
              <w:bottom w:val="single" w:sz="4" w:space="0" w:color="auto"/>
            </w:tcBorders>
          </w:tcPr>
          <w:p w14:paraId="543650EF" w14:textId="77777777" w:rsidR="00DC6584" w:rsidRPr="00BD719B" w:rsidRDefault="00DC6584" w:rsidP="00BD719B">
            <w:pPr>
              <w:rPr>
                <w:rFonts w:ascii="Tahoma" w:hAnsi="Tahoma" w:cs="Tahoma"/>
                <w:sz w:val="18"/>
                <w:szCs w:val="18"/>
              </w:rPr>
            </w:pPr>
          </w:p>
        </w:tc>
        <w:tc>
          <w:tcPr>
            <w:tcW w:w="4961" w:type="dxa"/>
            <w:tcBorders>
              <w:bottom w:val="single" w:sz="4" w:space="0" w:color="auto"/>
            </w:tcBorders>
            <w:shd w:val="clear" w:color="auto" w:fill="auto"/>
          </w:tcPr>
          <w:p w14:paraId="42CBC634" w14:textId="77777777" w:rsidR="00DC6584" w:rsidRPr="00BD719B" w:rsidRDefault="00DC6584" w:rsidP="00BD719B">
            <w:pPr>
              <w:rPr>
                <w:rFonts w:ascii="Tahoma" w:hAnsi="Tahoma" w:cs="Tahoma"/>
                <w:bCs/>
                <w:sz w:val="18"/>
                <w:szCs w:val="18"/>
              </w:rPr>
            </w:pPr>
            <w:r w:rsidRPr="00BD719B">
              <w:rPr>
                <w:rFonts w:ascii="Tahoma" w:hAnsi="Tahoma" w:cs="Tahoma"/>
                <w:bCs/>
                <w:sz w:val="18"/>
                <w:szCs w:val="18"/>
              </w:rPr>
              <w:t>Σχέδιο διακήρυξης</w:t>
            </w:r>
          </w:p>
          <w:p w14:paraId="1E7F8984" w14:textId="77777777" w:rsidR="00DC6584" w:rsidRPr="00BD719B" w:rsidRDefault="00DC6584" w:rsidP="00CE1073">
            <w:pPr>
              <w:rPr>
                <w:rFonts w:ascii="Tahoma" w:hAnsi="Tahoma" w:cs="Tahoma"/>
                <w:bCs/>
                <w:sz w:val="18"/>
                <w:szCs w:val="18"/>
              </w:rPr>
            </w:pPr>
            <w:r w:rsidRPr="00BD719B">
              <w:rPr>
                <w:rFonts w:ascii="Tahoma" w:hAnsi="Tahoma" w:cs="Tahoma"/>
                <w:bCs/>
                <w:sz w:val="18"/>
                <w:szCs w:val="18"/>
              </w:rPr>
              <w:t>Επιλέγεται το θεσμικό πλαίσιο που αντιστοιχεί στην διαδικασία ανάθεσης που προκηρύσσεται τόσο στο γενικό του πλαίσιο όσο και σε ειδικότερες τυχόν ρυθμίσεις του. Σε περίπτωση μεικτής σύμβασης θα πρέπει να τεκμηριώνεται η επιλογή της διαδικασίας ανάθεσης ως σύμβασης μελετών με βάση τους κανόνες του άρθρου 4</w:t>
            </w:r>
            <w:r w:rsidR="00CE1073">
              <w:rPr>
                <w:rFonts w:ascii="Tahoma" w:hAnsi="Tahoma" w:cs="Tahoma"/>
                <w:bCs/>
                <w:sz w:val="18"/>
                <w:szCs w:val="18"/>
              </w:rPr>
              <w:t xml:space="preserve"> </w:t>
            </w:r>
            <w:r w:rsidRPr="00BD719B">
              <w:rPr>
                <w:rFonts w:ascii="Tahoma" w:hAnsi="Tahoma" w:cs="Tahoma"/>
                <w:bCs/>
                <w:sz w:val="18"/>
                <w:szCs w:val="18"/>
              </w:rPr>
              <w:t>Ν. 4412/2016</w:t>
            </w:r>
            <w:r w:rsidR="00FF6D7A">
              <w:rPr>
                <w:rFonts w:ascii="Tahoma" w:hAnsi="Tahoma" w:cs="Tahoma"/>
                <w:bCs/>
                <w:sz w:val="18"/>
                <w:szCs w:val="18"/>
              </w:rPr>
              <w:t xml:space="preserve"> για τις συμβάσεις που εμπίπτουν στο Βιβλίο Ι και των άρθρων 225 και 226 για τις συμβάσεις που εμπίπτουν στο Βιβλίο ΙΙ Ν. 4412/2016.</w:t>
            </w:r>
          </w:p>
        </w:tc>
        <w:tc>
          <w:tcPr>
            <w:tcW w:w="3827" w:type="dxa"/>
            <w:tcBorders>
              <w:bottom w:val="single" w:sz="4" w:space="0" w:color="auto"/>
            </w:tcBorders>
          </w:tcPr>
          <w:p w14:paraId="1DCB5184" w14:textId="77777777" w:rsidR="00FF6D7A" w:rsidRDefault="00FF6D7A" w:rsidP="00FF6D7A">
            <w:pPr>
              <w:tabs>
                <w:tab w:val="left" w:pos="921"/>
              </w:tabs>
              <w:rPr>
                <w:rFonts w:ascii="Tahoma" w:hAnsi="Tahoma" w:cs="Tahoma"/>
                <w:sz w:val="18"/>
                <w:szCs w:val="18"/>
              </w:rPr>
            </w:pPr>
            <w:r>
              <w:rPr>
                <w:rFonts w:ascii="Tahoma" w:hAnsi="Tahoma" w:cs="Tahoma"/>
                <w:sz w:val="18"/>
                <w:szCs w:val="18"/>
              </w:rPr>
              <w:t>Βιβλίο Ι:</w:t>
            </w:r>
          </w:p>
          <w:p w14:paraId="1C02F026" w14:textId="77777777" w:rsidR="00CE1073" w:rsidRPr="000F24B0" w:rsidRDefault="00FF6D7A" w:rsidP="00CE1073">
            <w:pPr>
              <w:tabs>
                <w:tab w:val="left" w:pos="921"/>
              </w:tabs>
              <w:rPr>
                <w:rFonts w:ascii="Tahoma" w:hAnsi="Tahoma" w:cs="Tahoma"/>
                <w:sz w:val="18"/>
                <w:szCs w:val="18"/>
              </w:rPr>
            </w:pPr>
            <w:r w:rsidRPr="003D7534">
              <w:rPr>
                <w:rFonts w:ascii="Tahoma" w:hAnsi="Tahoma" w:cs="Tahoma"/>
                <w:sz w:val="18"/>
                <w:szCs w:val="18"/>
              </w:rPr>
              <w:t>Άρθρα</w:t>
            </w:r>
            <w:r w:rsidR="00CE1073">
              <w:rPr>
                <w:rFonts w:ascii="Tahoma" w:hAnsi="Tahoma" w:cs="Tahoma"/>
                <w:sz w:val="18"/>
                <w:szCs w:val="18"/>
              </w:rPr>
              <w:t xml:space="preserve"> 116 και 4, 6,</w:t>
            </w:r>
            <w:r w:rsidR="000330A1">
              <w:rPr>
                <w:rFonts w:ascii="Tahoma" w:hAnsi="Tahoma" w:cs="Tahoma"/>
                <w:sz w:val="18"/>
                <w:szCs w:val="18"/>
              </w:rPr>
              <w:t xml:space="preserve"> </w:t>
            </w:r>
            <w:r w:rsidR="00CE1073" w:rsidRPr="000F24B0">
              <w:rPr>
                <w:rFonts w:ascii="Tahoma" w:hAnsi="Tahoma" w:cs="Tahoma"/>
                <w:sz w:val="18"/>
                <w:szCs w:val="18"/>
              </w:rPr>
              <w:t>18</w:t>
            </w:r>
            <w:r w:rsidR="000330A1">
              <w:rPr>
                <w:rFonts w:ascii="Tahoma" w:hAnsi="Tahoma" w:cs="Tahoma"/>
                <w:sz w:val="18"/>
                <w:szCs w:val="18"/>
              </w:rPr>
              <w:t xml:space="preserve"> και 53 </w:t>
            </w:r>
            <w:r w:rsidR="00CE1073" w:rsidRPr="000F24B0">
              <w:rPr>
                <w:rFonts w:ascii="Tahoma" w:hAnsi="Tahoma" w:cs="Tahoma"/>
                <w:sz w:val="18"/>
                <w:szCs w:val="18"/>
              </w:rPr>
              <w:t>Ν.4412/2016</w:t>
            </w:r>
          </w:p>
          <w:p w14:paraId="37C3A850" w14:textId="77777777" w:rsidR="00FF6D7A" w:rsidRDefault="00AC22D2" w:rsidP="00FF6D7A">
            <w:pPr>
              <w:tabs>
                <w:tab w:val="left" w:pos="921"/>
              </w:tabs>
              <w:rPr>
                <w:rFonts w:ascii="Tahoma" w:hAnsi="Tahoma" w:cs="Tahoma"/>
                <w:sz w:val="18"/>
                <w:szCs w:val="18"/>
              </w:rPr>
            </w:pPr>
            <w:r>
              <w:rPr>
                <w:rFonts w:ascii="Tahoma" w:hAnsi="Tahoma" w:cs="Tahoma"/>
                <w:sz w:val="18"/>
                <w:szCs w:val="18"/>
              </w:rPr>
              <w:t xml:space="preserve">Άρθρο </w:t>
            </w:r>
            <w:r w:rsidR="00FF6D7A" w:rsidRPr="006174B6">
              <w:rPr>
                <w:rFonts w:ascii="Tahoma" w:hAnsi="Tahoma" w:cs="Tahoma"/>
                <w:sz w:val="18"/>
                <w:szCs w:val="18"/>
              </w:rPr>
              <w:t>11 σε Υποχρεωτικά</w:t>
            </w:r>
            <w:r w:rsidR="00FF6D7A" w:rsidRPr="009104C2">
              <w:rPr>
                <w:rFonts w:ascii="Tahoma" w:hAnsi="Tahoma" w:cs="Tahoma"/>
                <w:sz w:val="18"/>
                <w:szCs w:val="18"/>
              </w:rPr>
              <w:t xml:space="preserve"> τεύχη μελετών </w:t>
            </w:r>
            <w:r w:rsidR="00FF6D7A">
              <w:rPr>
                <w:rFonts w:ascii="Tahoma" w:hAnsi="Tahoma" w:cs="Tahoma"/>
                <w:sz w:val="18"/>
                <w:szCs w:val="18"/>
              </w:rPr>
              <w:t xml:space="preserve">κάτω </w:t>
            </w:r>
            <w:r w:rsidR="00FF6D7A" w:rsidRPr="009104C2">
              <w:rPr>
                <w:rFonts w:ascii="Tahoma" w:hAnsi="Tahoma" w:cs="Tahoma"/>
                <w:sz w:val="18"/>
                <w:szCs w:val="18"/>
              </w:rPr>
              <w:t>των ορίων με κριτήριο ανάθεσης α. χαμηλότερη και β. βέλτιστη, τιμή (έκδοση 2021)</w:t>
            </w:r>
          </w:p>
          <w:p w14:paraId="681CDBFA" w14:textId="77777777" w:rsidR="00FF6D7A" w:rsidRDefault="00FF6D7A" w:rsidP="00FF6D7A">
            <w:pPr>
              <w:tabs>
                <w:tab w:val="left" w:pos="921"/>
              </w:tabs>
              <w:rPr>
                <w:rFonts w:ascii="Tahoma" w:hAnsi="Tahoma" w:cs="Tahoma"/>
                <w:sz w:val="18"/>
                <w:szCs w:val="18"/>
              </w:rPr>
            </w:pPr>
          </w:p>
          <w:p w14:paraId="362FFAA2" w14:textId="77777777" w:rsidR="00FF6D7A" w:rsidRDefault="00FF6D7A" w:rsidP="00FF6D7A">
            <w:pPr>
              <w:tabs>
                <w:tab w:val="left" w:pos="921"/>
              </w:tabs>
              <w:rPr>
                <w:rFonts w:ascii="Tahoma" w:hAnsi="Tahoma" w:cs="Tahoma"/>
                <w:sz w:val="18"/>
                <w:szCs w:val="18"/>
              </w:rPr>
            </w:pPr>
            <w:r>
              <w:rPr>
                <w:rFonts w:ascii="Tahoma" w:hAnsi="Tahoma" w:cs="Tahoma"/>
                <w:sz w:val="18"/>
                <w:szCs w:val="18"/>
              </w:rPr>
              <w:t>Βιβλίο ΙΙ:</w:t>
            </w:r>
          </w:p>
          <w:p w14:paraId="69AEF982" w14:textId="77777777" w:rsidR="00FF6D7A" w:rsidRPr="00F844BA" w:rsidRDefault="00FF6D7A" w:rsidP="00FF6D7A">
            <w:pPr>
              <w:tabs>
                <w:tab w:val="left" w:pos="921"/>
              </w:tabs>
              <w:rPr>
                <w:rFonts w:ascii="Tahoma" w:hAnsi="Tahoma" w:cs="Tahoma"/>
                <w:sz w:val="18"/>
                <w:szCs w:val="18"/>
              </w:rPr>
            </w:pPr>
            <w:r w:rsidRPr="00F844BA">
              <w:rPr>
                <w:rFonts w:ascii="Tahoma" w:hAnsi="Tahoma" w:cs="Tahoma"/>
                <w:sz w:val="18"/>
                <w:szCs w:val="18"/>
              </w:rPr>
              <w:t>Άρθρα 225, 226, 23</w:t>
            </w:r>
            <w:r w:rsidR="00AC22D2">
              <w:rPr>
                <w:rFonts w:ascii="Tahoma" w:hAnsi="Tahoma" w:cs="Tahoma"/>
                <w:sz w:val="18"/>
                <w:szCs w:val="18"/>
              </w:rPr>
              <w:t>5</w:t>
            </w:r>
            <w:r w:rsidR="00CE1073">
              <w:rPr>
                <w:rFonts w:ascii="Tahoma" w:hAnsi="Tahoma" w:cs="Tahoma"/>
                <w:sz w:val="18"/>
                <w:szCs w:val="18"/>
              </w:rPr>
              <w:t>, 2</w:t>
            </w:r>
            <w:r w:rsidR="00AC22D2">
              <w:rPr>
                <w:rFonts w:ascii="Tahoma" w:hAnsi="Tahoma" w:cs="Tahoma"/>
                <w:sz w:val="18"/>
                <w:szCs w:val="18"/>
              </w:rPr>
              <w:t>36</w:t>
            </w:r>
            <w:r w:rsidRPr="00F844BA">
              <w:rPr>
                <w:rFonts w:ascii="Tahoma" w:hAnsi="Tahoma" w:cs="Tahoma"/>
                <w:sz w:val="18"/>
                <w:szCs w:val="18"/>
              </w:rPr>
              <w:t xml:space="preserve"> και 253 Ν.4412/2016</w:t>
            </w:r>
          </w:p>
          <w:p w14:paraId="78A6D633" w14:textId="77777777" w:rsidR="00DC6584" w:rsidRPr="00BD719B" w:rsidRDefault="00FF6D7A" w:rsidP="00FF6D7A">
            <w:pPr>
              <w:tabs>
                <w:tab w:val="left" w:pos="921"/>
              </w:tabs>
              <w:rPr>
                <w:rFonts w:ascii="Tahoma" w:hAnsi="Tahoma" w:cs="Tahoma"/>
                <w:sz w:val="18"/>
                <w:szCs w:val="18"/>
              </w:rPr>
            </w:pPr>
            <w:r w:rsidRPr="006D5D18">
              <w:rPr>
                <w:rFonts w:ascii="Tahoma" w:hAnsi="Tahoma" w:cs="Tahoma"/>
                <w:color w:val="000000" w:themeColor="text1"/>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color w:val="000000" w:themeColor="text1"/>
                <w:sz w:val="18"/>
                <w:szCs w:val="18"/>
              </w:rPr>
              <w:t xml:space="preserve">κάτω </w:t>
            </w:r>
            <w:r w:rsidRPr="006D5D18">
              <w:rPr>
                <w:rFonts w:ascii="Tahoma" w:hAnsi="Tahoma" w:cs="Tahoma"/>
                <w:color w:val="000000" w:themeColor="text1"/>
                <w:sz w:val="18"/>
                <w:szCs w:val="18"/>
              </w:rPr>
              <w:t>των ορίων με κριτήριο ανάθεσης α. χαμηλότερη  και β. βέλτιστη τιμή (έκδοση 2021)</w:t>
            </w:r>
          </w:p>
        </w:tc>
      </w:tr>
      <w:tr w:rsidR="00DC6584" w:rsidRPr="009D181E" w14:paraId="1B16E3E9" w14:textId="77777777" w:rsidTr="008F7CAA">
        <w:tc>
          <w:tcPr>
            <w:tcW w:w="568" w:type="dxa"/>
            <w:tcBorders>
              <w:bottom w:val="single" w:sz="4" w:space="0" w:color="auto"/>
            </w:tcBorders>
          </w:tcPr>
          <w:p w14:paraId="1435C383" w14:textId="77777777" w:rsidR="00DC6584" w:rsidRPr="009A5275" w:rsidRDefault="00285A8F" w:rsidP="00BD719B">
            <w:pPr>
              <w:jc w:val="center"/>
              <w:rPr>
                <w:rFonts w:ascii="Tahoma" w:hAnsi="Tahoma" w:cs="Tahoma"/>
                <w:sz w:val="18"/>
                <w:szCs w:val="18"/>
                <w:highlight w:val="yellow"/>
                <w:lang w:val="en-US"/>
              </w:rPr>
            </w:pPr>
            <w:r>
              <w:rPr>
                <w:rFonts w:ascii="Tahoma" w:hAnsi="Tahoma" w:cs="Tahoma"/>
                <w:sz w:val="18"/>
                <w:szCs w:val="18"/>
              </w:rPr>
              <w:t>9</w:t>
            </w:r>
            <w:r w:rsidR="00DC6584" w:rsidRPr="007C4702">
              <w:rPr>
                <w:rFonts w:ascii="Tahoma" w:hAnsi="Tahoma" w:cs="Tahoma"/>
                <w:sz w:val="18"/>
                <w:szCs w:val="18"/>
                <w:lang w:val="en-US"/>
              </w:rPr>
              <w:t>.</w:t>
            </w:r>
          </w:p>
        </w:tc>
        <w:tc>
          <w:tcPr>
            <w:tcW w:w="4394" w:type="dxa"/>
            <w:tcBorders>
              <w:bottom w:val="single" w:sz="4" w:space="0" w:color="auto"/>
            </w:tcBorders>
          </w:tcPr>
          <w:p w14:paraId="6D9A36C7" w14:textId="77777777" w:rsidR="00DC6584" w:rsidRPr="009A5275" w:rsidRDefault="00DC6584" w:rsidP="005502A8">
            <w:pPr>
              <w:rPr>
                <w:rFonts w:ascii="Tahoma" w:hAnsi="Tahoma" w:cs="Tahoma"/>
                <w:bCs/>
                <w:sz w:val="18"/>
                <w:szCs w:val="18"/>
                <w:highlight w:val="yellow"/>
              </w:rPr>
            </w:pPr>
            <w:r w:rsidRPr="007C4702">
              <w:rPr>
                <w:rFonts w:ascii="Tahoma" w:hAnsi="Tahoma" w:cs="Tahoma"/>
                <w:bCs/>
                <w:sz w:val="18"/>
                <w:szCs w:val="18"/>
              </w:rPr>
              <w:t>Έχει χρησιμοποιηθεί και προσαρμοσθεί το σχέδιο της διακήρυξης στο ισχύον πρότυπο τεύχος διακήρυξης</w:t>
            </w:r>
            <w:r w:rsidR="005502A8" w:rsidRPr="007C4702">
              <w:rPr>
                <w:rFonts w:ascii="Tahoma" w:hAnsi="Tahoma" w:cs="Tahoma"/>
                <w:bCs/>
                <w:sz w:val="18"/>
                <w:szCs w:val="18"/>
              </w:rPr>
              <w:t xml:space="preserve"> σύμβασης μελετών</w:t>
            </w:r>
            <w:r w:rsidRPr="007C4702">
              <w:rPr>
                <w:rFonts w:ascii="Tahoma" w:hAnsi="Tahoma" w:cs="Tahoma"/>
                <w:bCs/>
                <w:sz w:val="18"/>
                <w:szCs w:val="18"/>
              </w:rPr>
              <w:t>;</w:t>
            </w:r>
          </w:p>
        </w:tc>
        <w:tc>
          <w:tcPr>
            <w:tcW w:w="567" w:type="dxa"/>
            <w:tcBorders>
              <w:bottom w:val="single" w:sz="4" w:space="0" w:color="auto"/>
            </w:tcBorders>
          </w:tcPr>
          <w:p w14:paraId="5034675A" w14:textId="77777777" w:rsidR="00DC6584" w:rsidRPr="00BD719B" w:rsidRDefault="00DC6584" w:rsidP="00BD719B">
            <w:pPr>
              <w:rPr>
                <w:rFonts w:ascii="Tahoma" w:hAnsi="Tahoma" w:cs="Tahoma"/>
                <w:sz w:val="18"/>
                <w:szCs w:val="18"/>
              </w:rPr>
            </w:pPr>
          </w:p>
        </w:tc>
        <w:tc>
          <w:tcPr>
            <w:tcW w:w="567" w:type="dxa"/>
            <w:tcBorders>
              <w:bottom w:val="single" w:sz="4" w:space="0" w:color="auto"/>
            </w:tcBorders>
          </w:tcPr>
          <w:p w14:paraId="056DD9AA" w14:textId="77777777" w:rsidR="00DC6584" w:rsidRPr="00BD719B" w:rsidRDefault="00DC6584" w:rsidP="00BD719B">
            <w:pPr>
              <w:rPr>
                <w:rFonts w:ascii="Tahoma" w:hAnsi="Tahoma" w:cs="Tahoma"/>
                <w:sz w:val="18"/>
                <w:szCs w:val="18"/>
              </w:rPr>
            </w:pPr>
          </w:p>
        </w:tc>
        <w:tc>
          <w:tcPr>
            <w:tcW w:w="851" w:type="dxa"/>
            <w:tcBorders>
              <w:bottom w:val="single" w:sz="4" w:space="0" w:color="auto"/>
            </w:tcBorders>
          </w:tcPr>
          <w:p w14:paraId="62440CCC" w14:textId="77777777" w:rsidR="00DC6584" w:rsidRPr="00BD719B" w:rsidRDefault="00DC6584" w:rsidP="00BD719B">
            <w:pPr>
              <w:rPr>
                <w:rFonts w:ascii="Tahoma" w:hAnsi="Tahoma" w:cs="Tahoma"/>
                <w:sz w:val="18"/>
                <w:szCs w:val="18"/>
              </w:rPr>
            </w:pPr>
          </w:p>
        </w:tc>
        <w:tc>
          <w:tcPr>
            <w:tcW w:w="4961" w:type="dxa"/>
            <w:tcBorders>
              <w:bottom w:val="single" w:sz="4" w:space="0" w:color="auto"/>
            </w:tcBorders>
            <w:shd w:val="clear" w:color="auto" w:fill="auto"/>
          </w:tcPr>
          <w:p w14:paraId="67ABD73B" w14:textId="77777777" w:rsidR="00DC6584" w:rsidRPr="00BD719B" w:rsidRDefault="009B1B5B" w:rsidP="00BD719B">
            <w:pPr>
              <w:rPr>
                <w:rFonts w:ascii="Tahoma" w:hAnsi="Tahoma" w:cs="Tahoma"/>
                <w:bCs/>
                <w:sz w:val="18"/>
                <w:szCs w:val="18"/>
              </w:rPr>
            </w:pPr>
            <w:r>
              <w:rPr>
                <w:rFonts w:ascii="Tahoma" w:hAnsi="Tahoma" w:cs="Tahoma"/>
                <w:bCs/>
                <w:sz w:val="18"/>
                <w:szCs w:val="18"/>
              </w:rPr>
              <w:t>Σχέδιο διακήρυξης  με τη</w:t>
            </w:r>
            <w:r w:rsidR="00DC6584" w:rsidRPr="00BD719B">
              <w:rPr>
                <w:rFonts w:ascii="Tahoma" w:hAnsi="Tahoma" w:cs="Tahoma"/>
                <w:bCs/>
                <w:sz w:val="18"/>
                <w:szCs w:val="18"/>
              </w:rPr>
              <w:t xml:space="preserve"> χρήση του πρότυπου </w:t>
            </w:r>
            <w:r w:rsidR="005502A8">
              <w:rPr>
                <w:rFonts w:ascii="Tahoma" w:hAnsi="Tahoma" w:cs="Tahoma"/>
                <w:bCs/>
                <w:sz w:val="18"/>
                <w:szCs w:val="18"/>
              </w:rPr>
              <w:t>τεύχους</w:t>
            </w:r>
            <w:r w:rsidR="00DC6584" w:rsidRPr="00BD719B">
              <w:rPr>
                <w:rFonts w:ascii="Tahoma" w:hAnsi="Tahoma" w:cs="Tahoma"/>
                <w:bCs/>
                <w:sz w:val="18"/>
                <w:szCs w:val="18"/>
              </w:rPr>
              <w:t xml:space="preserve"> όπως εκάστοτε ισχύει</w:t>
            </w:r>
            <w:r w:rsidR="005502A8">
              <w:rPr>
                <w:rFonts w:ascii="Tahoma" w:hAnsi="Tahoma" w:cs="Tahoma"/>
                <w:bCs/>
                <w:sz w:val="18"/>
                <w:szCs w:val="18"/>
              </w:rPr>
              <w:t xml:space="preserve"> </w:t>
            </w:r>
            <w:r w:rsidR="005502A8" w:rsidRPr="005502A8">
              <w:rPr>
                <w:rFonts w:ascii="Tahoma" w:hAnsi="Tahoma" w:cs="Tahoma"/>
                <w:bCs/>
                <w:sz w:val="18"/>
                <w:szCs w:val="18"/>
              </w:rPr>
              <w:t>με συμπληρωμένα τα κενά πεδία του και κατάλληλα προσαρμοσμένο ώστε το τελικό κείμενο να ανταποκρίνεται στο αντικείμενο της σύμβασης.</w:t>
            </w:r>
          </w:p>
          <w:p w14:paraId="466CEC91" w14:textId="77777777" w:rsidR="00DC6584" w:rsidRPr="00BD719B" w:rsidDel="00F01E1B" w:rsidRDefault="00DC6584" w:rsidP="009905E9">
            <w:pPr>
              <w:rPr>
                <w:rFonts w:ascii="Tahoma" w:hAnsi="Tahoma" w:cs="Tahoma"/>
                <w:bCs/>
                <w:sz w:val="18"/>
                <w:szCs w:val="18"/>
              </w:rPr>
            </w:pPr>
            <w:r w:rsidRPr="00BD719B">
              <w:rPr>
                <w:rFonts w:ascii="Tahoma" w:hAnsi="Tahoma" w:cs="Tahoma"/>
                <w:bCs/>
                <w:sz w:val="18"/>
                <w:szCs w:val="18"/>
              </w:rPr>
              <w:t xml:space="preserve">Κατά αυτόν τον τρόπο διασφαλίζεται ότι έχει συμπεριληφθεί </w:t>
            </w:r>
            <w:r w:rsidR="005502A8">
              <w:rPr>
                <w:rFonts w:ascii="Tahoma" w:hAnsi="Tahoma" w:cs="Tahoma"/>
                <w:bCs/>
                <w:sz w:val="18"/>
                <w:szCs w:val="18"/>
              </w:rPr>
              <w:t xml:space="preserve">στο τεύχος της διακήρυξης </w:t>
            </w:r>
            <w:r w:rsidRPr="00BD719B">
              <w:rPr>
                <w:rFonts w:ascii="Tahoma" w:hAnsi="Tahoma" w:cs="Tahoma"/>
                <w:bCs/>
                <w:sz w:val="18"/>
                <w:szCs w:val="18"/>
              </w:rPr>
              <w:t xml:space="preserve">το σύνολο των </w:t>
            </w:r>
            <w:r w:rsidR="005502A8">
              <w:rPr>
                <w:rFonts w:ascii="Tahoma" w:hAnsi="Tahoma" w:cs="Tahoma"/>
                <w:bCs/>
                <w:sz w:val="18"/>
                <w:szCs w:val="18"/>
              </w:rPr>
              <w:t xml:space="preserve">κατά νόμο </w:t>
            </w:r>
            <w:r w:rsidRPr="00BD719B">
              <w:rPr>
                <w:rFonts w:ascii="Tahoma" w:hAnsi="Tahoma" w:cs="Tahoma"/>
                <w:bCs/>
                <w:sz w:val="18"/>
                <w:szCs w:val="18"/>
              </w:rPr>
              <w:t>αναγκαίων στοιχείων</w:t>
            </w:r>
            <w:r w:rsidR="005502A8">
              <w:rPr>
                <w:rFonts w:ascii="Tahoma" w:hAnsi="Tahoma" w:cs="Tahoma"/>
                <w:bCs/>
                <w:sz w:val="18"/>
                <w:szCs w:val="18"/>
              </w:rPr>
              <w:t xml:space="preserve"> και έχει προσαρμοστεί το τεύχος στην συγκεκριμένη ανάθεση</w:t>
            </w:r>
            <w:r w:rsidRPr="00BD719B">
              <w:rPr>
                <w:rFonts w:ascii="Tahoma" w:hAnsi="Tahoma" w:cs="Tahoma"/>
                <w:bCs/>
                <w:sz w:val="18"/>
                <w:szCs w:val="18"/>
              </w:rPr>
              <w:t>. Η υποχρέωση αυτή ελέγχεται σε σχέση</w:t>
            </w:r>
            <w:r w:rsidR="005502A8">
              <w:rPr>
                <w:rFonts w:ascii="Tahoma" w:hAnsi="Tahoma" w:cs="Tahoma"/>
                <w:bCs/>
                <w:sz w:val="18"/>
                <w:szCs w:val="18"/>
              </w:rPr>
              <w:t xml:space="preserve"> με το είδος της σύμβασης αλλά και </w:t>
            </w:r>
            <w:r w:rsidRPr="00BD719B">
              <w:rPr>
                <w:rFonts w:ascii="Tahoma" w:hAnsi="Tahoma" w:cs="Tahoma"/>
                <w:bCs/>
                <w:sz w:val="18"/>
                <w:szCs w:val="18"/>
              </w:rPr>
              <w:t xml:space="preserve">την νομική μορφή του φορέα και το </w:t>
            </w:r>
            <w:r w:rsidR="005502A8">
              <w:rPr>
                <w:rFonts w:ascii="Tahoma" w:hAnsi="Tahoma" w:cs="Tahoma"/>
                <w:bCs/>
                <w:sz w:val="18"/>
                <w:szCs w:val="18"/>
              </w:rPr>
              <w:t xml:space="preserve">εκάστοτε ισχύον εφαρμοζόμενο </w:t>
            </w:r>
            <w:r w:rsidRPr="00BD719B">
              <w:rPr>
                <w:rFonts w:ascii="Tahoma" w:hAnsi="Tahoma" w:cs="Tahoma"/>
                <w:bCs/>
                <w:sz w:val="18"/>
                <w:szCs w:val="18"/>
              </w:rPr>
              <w:t>νομικό πλαίσιο,</w:t>
            </w:r>
            <w:r w:rsidR="005502A8">
              <w:rPr>
                <w:rFonts w:ascii="Tahoma" w:hAnsi="Tahoma" w:cs="Tahoma"/>
                <w:bCs/>
                <w:sz w:val="18"/>
                <w:szCs w:val="18"/>
              </w:rPr>
              <w:t xml:space="preserve"> </w:t>
            </w:r>
            <w:r w:rsidRPr="00BD719B">
              <w:rPr>
                <w:rFonts w:ascii="Tahoma" w:hAnsi="Tahoma" w:cs="Tahoma"/>
                <w:bCs/>
                <w:sz w:val="18"/>
                <w:szCs w:val="18"/>
              </w:rPr>
              <w:t xml:space="preserve">διότι είναι πιθανόν </w:t>
            </w:r>
            <w:r w:rsidR="005502A8">
              <w:rPr>
                <w:rFonts w:ascii="Tahoma" w:hAnsi="Tahoma" w:cs="Tahoma"/>
                <w:bCs/>
                <w:sz w:val="18"/>
                <w:szCs w:val="18"/>
              </w:rPr>
              <w:t xml:space="preserve">το αντικείμενο της σύμβασης ή </w:t>
            </w:r>
            <w:r w:rsidRPr="00BD719B">
              <w:rPr>
                <w:rFonts w:ascii="Tahoma" w:hAnsi="Tahoma" w:cs="Tahoma"/>
                <w:bCs/>
                <w:sz w:val="18"/>
                <w:szCs w:val="18"/>
              </w:rPr>
              <w:t xml:space="preserve">ο φορέας </w:t>
            </w:r>
            <w:r w:rsidR="005502A8">
              <w:rPr>
                <w:rFonts w:ascii="Tahoma" w:hAnsi="Tahoma" w:cs="Tahoma"/>
                <w:bCs/>
                <w:sz w:val="18"/>
                <w:szCs w:val="18"/>
              </w:rPr>
              <w:t xml:space="preserve">ανάθεσης </w:t>
            </w:r>
            <w:r w:rsidRPr="00BD719B">
              <w:rPr>
                <w:rFonts w:ascii="Tahoma" w:hAnsi="Tahoma" w:cs="Tahoma"/>
                <w:bCs/>
                <w:sz w:val="18"/>
                <w:szCs w:val="18"/>
              </w:rPr>
              <w:t>να έχ</w:t>
            </w:r>
            <w:r w:rsidR="005502A8">
              <w:rPr>
                <w:rFonts w:ascii="Tahoma" w:hAnsi="Tahoma" w:cs="Tahoma"/>
                <w:bCs/>
                <w:sz w:val="18"/>
                <w:szCs w:val="18"/>
              </w:rPr>
              <w:t>ουν</w:t>
            </w:r>
            <w:r w:rsidRPr="00BD719B">
              <w:rPr>
                <w:rFonts w:ascii="Tahoma" w:hAnsi="Tahoma" w:cs="Tahoma"/>
                <w:bCs/>
                <w:sz w:val="18"/>
                <w:szCs w:val="18"/>
              </w:rPr>
              <w:t xml:space="preserve"> εξαιρεθεί</w:t>
            </w:r>
            <w:r w:rsidR="005502A8">
              <w:rPr>
                <w:rFonts w:ascii="Tahoma" w:hAnsi="Tahoma" w:cs="Tahoma"/>
                <w:bCs/>
                <w:sz w:val="18"/>
                <w:szCs w:val="18"/>
              </w:rPr>
              <w:t xml:space="preserve"> από την χρήση των προτύπων τευχών, ιδίως όσον αφορά στις συμβάσεις του Βιβλίου ΙΙ, </w:t>
            </w:r>
            <w:r w:rsidRPr="00BD719B">
              <w:rPr>
                <w:rFonts w:ascii="Tahoma" w:hAnsi="Tahoma" w:cs="Tahoma"/>
                <w:bCs/>
                <w:sz w:val="18"/>
                <w:szCs w:val="18"/>
              </w:rPr>
              <w:t>ή να μην υπάρχει σχετικό ισχύον πρότυπο για την διαδικασία που προκηρύσσεται</w:t>
            </w:r>
            <w:r w:rsidR="005502A8">
              <w:rPr>
                <w:rFonts w:ascii="Tahoma" w:hAnsi="Tahoma" w:cs="Tahoma"/>
                <w:bCs/>
                <w:sz w:val="18"/>
                <w:szCs w:val="18"/>
              </w:rPr>
              <w:t xml:space="preserve"> ή να υπάρχει προτεινόμενο υπόδειγμα </w:t>
            </w:r>
            <w:r w:rsidR="005502A8">
              <w:rPr>
                <w:rFonts w:ascii="Tahoma" w:hAnsi="Tahoma" w:cs="Tahoma"/>
                <w:bCs/>
                <w:sz w:val="18"/>
                <w:szCs w:val="18"/>
              </w:rPr>
              <w:lastRenderedPageBreak/>
              <w:t>χωρίς να είναι υποχρεωτική η χρήση του</w:t>
            </w:r>
            <w:r w:rsidRPr="00BD719B">
              <w:rPr>
                <w:rFonts w:ascii="Tahoma" w:hAnsi="Tahoma" w:cs="Tahoma"/>
                <w:bCs/>
                <w:sz w:val="18"/>
                <w:szCs w:val="18"/>
              </w:rPr>
              <w:t xml:space="preserve">. </w:t>
            </w:r>
          </w:p>
        </w:tc>
        <w:tc>
          <w:tcPr>
            <w:tcW w:w="3827" w:type="dxa"/>
            <w:tcBorders>
              <w:bottom w:val="single" w:sz="4" w:space="0" w:color="auto"/>
            </w:tcBorders>
          </w:tcPr>
          <w:p w14:paraId="5BBC535C" w14:textId="77777777" w:rsidR="00E255D1" w:rsidRDefault="00E255D1" w:rsidP="00E255D1">
            <w:pPr>
              <w:rPr>
                <w:rFonts w:ascii="Tahoma" w:hAnsi="Tahoma" w:cs="Tahoma"/>
                <w:color w:val="000000" w:themeColor="text1"/>
                <w:sz w:val="18"/>
                <w:szCs w:val="18"/>
              </w:rPr>
            </w:pPr>
            <w:r>
              <w:rPr>
                <w:rFonts w:ascii="Tahoma" w:hAnsi="Tahoma" w:cs="Tahoma"/>
                <w:color w:val="000000" w:themeColor="text1"/>
                <w:sz w:val="18"/>
                <w:szCs w:val="18"/>
              </w:rPr>
              <w:lastRenderedPageBreak/>
              <w:t>Βιβλίο Ι:</w:t>
            </w:r>
          </w:p>
          <w:p w14:paraId="62D6E4B5" w14:textId="77777777" w:rsidR="00E255D1" w:rsidRPr="003D7534" w:rsidRDefault="00E255D1" w:rsidP="00E255D1">
            <w:pPr>
              <w:rPr>
                <w:rFonts w:ascii="Tahoma" w:hAnsi="Tahoma" w:cs="Tahoma"/>
                <w:color w:val="000000" w:themeColor="text1"/>
                <w:sz w:val="18"/>
                <w:szCs w:val="18"/>
              </w:rPr>
            </w:pPr>
            <w:r w:rsidRPr="003D7534">
              <w:rPr>
                <w:rFonts w:ascii="Tahoma" w:hAnsi="Tahoma" w:cs="Tahoma"/>
                <w:color w:val="000000" w:themeColor="text1"/>
                <w:sz w:val="18"/>
                <w:szCs w:val="18"/>
              </w:rPr>
              <w:t>Άρθρο 53 παρ. 5-6</w:t>
            </w:r>
            <w:r>
              <w:rPr>
                <w:rFonts w:ascii="Tahoma" w:hAnsi="Tahoma" w:cs="Tahoma"/>
                <w:color w:val="000000" w:themeColor="text1"/>
                <w:sz w:val="18"/>
                <w:szCs w:val="18"/>
              </w:rPr>
              <w:t xml:space="preserve"> και 8</w:t>
            </w:r>
            <w:r w:rsidRPr="003D7534">
              <w:rPr>
                <w:rFonts w:ascii="Tahoma" w:hAnsi="Tahoma" w:cs="Tahoma"/>
                <w:color w:val="000000" w:themeColor="text1"/>
                <w:sz w:val="18"/>
                <w:szCs w:val="18"/>
              </w:rPr>
              <w:t xml:space="preserve"> Ν.4412/2016</w:t>
            </w:r>
          </w:p>
          <w:p w14:paraId="6910F05C" w14:textId="77777777" w:rsidR="00E255D1" w:rsidRPr="00F01884" w:rsidRDefault="00E255D1" w:rsidP="00E255D1">
            <w:pPr>
              <w:tabs>
                <w:tab w:val="left" w:pos="921"/>
              </w:tabs>
              <w:rPr>
                <w:rFonts w:ascii="Tahoma" w:hAnsi="Tahoma" w:cs="Tahoma"/>
                <w:color w:val="000000" w:themeColor="text1"/>
                <w:sz w:val="18"/>
                <w:szCs w:val="18"/>
              </w:rPr>
            </w:pPr>
            <w:r w:rsidRPr="00F01884">
              <w:rPr>
                <w:rFonts w:ascii="Tahoma" w:hAnsi="Tahoma" w:cs="Tahoma"/>
                <w:color w:val="000000" w:themeColor="text1"/>
                <w:sz w:val="18"/>
                <w:szCs w:val="18"/>
              </w:rPr>
              <w:t xml:space="preserve">Υποχρεωτικά τεύχη δημοσίων </w:t>
            </w:r>
            <w:r>
              <w:rPr>
                <w:rFonts w:ascii="Tahoma" w:hAnsi="Tahoma" w:cs="Tahoma"/>
                <w:color w:val="000000" w:themeColor="text1"/>
                <w:sz w:val="18"/>
                <w:szCs w:val="18"/>
              </w:rPr>
              <w:t xml:space="preserve">συμβάσεων </w:t>
            </w:r>
            <w:r w:rsidRPr="00F01884">
              <w:rPr>
                <w:rFonts w:ascii="Tahoma" w:hAnsi="Tahoma" w:cs="Tahoma"/>
                <w:color w:val="000000" w:themeColor="text1"/>
                <w:sz w:val="18"/>
                <w:szCs w:val="18"/>
              </w:rPr>
              <w:t xml:space="preserve">μελετών </w:t>
            </w:r>
            <w:r>
              <w:rPr>
                <w:rFonts w:ascii="Tahoma" w:hAnsi="Tahoma" w:cs="Tahoma"/>
                <w:color w:val="000000" w:themeColor="text1"/>
                <w:sz w:val="18"/>
                <w:szCs w:val="18"/>
              </w:rPr>
              <w:t xml:space="preserve">κάτω </w:t>
            </w:r>
            <w:r w:rsidRPr="00F01884">
              <w:rPr>
                <w:rFonts w:ascii="Tahoma" w:hAnsi="Tahoma" w:cs="Tahoma"/>
                <w:color w:val="000000" w:themeColor="text1"/>
                <w:sz w:val="18"/>
                <w:szCs w:val="18"/>
              </w:rPr>
              <w:t>των ορίων με κριτήριο ανάθεσης α. χαμηλότερη και β. βέλτιστη τιμή</w:t>
            </w:r>
          </w:p>
          <w:p w14:paraId="49E1D5E2" w14:textId="77777777" w:rsidR="00E255D1" w:rsidRDefault="00E255D1" w:rsidP="00E255D1">
            <w:pPr>
              <w:tabs>
                <w:tab w:val="left" w:pos="921"/>
              </w:tabs>
              <w:rPr>
                <w:rFonts w:ascii="Tahoma" w:hAnsi="Tahoma" w:cs="Tahoma"/>
                <w:color w:val="000000" w:themeColor="text1"/>
                <w:sz w:val="18"/>
                <w:szCs w:val="18"/>
              </w:rPr>
            </w:pPr>
            <w:hyperlink r:id="rId17" w:history="1">
              <w:r w:rsidRPr="00A27C86">
                <w:rPr>
                  <w:rFonts w:ascii="Tahoma" w:hAnsi="Tahoma" w:cs="Tahoma"/>
                  <w:color w:val="000000" w:themeColor="text1"/>
                  <w:sz w:val="18"/>
                  <w:szCs w:val="18"/>
                </w:rPr>
                <w:t>https://www.eaadhsy.gr/index.php/m-protypa-docs/meletes-docs</w:t>
              </w:r>
            </w:hyperlink>
            <w:r>
              <w:rPr>
                <w:rFonts w:ascii="Tahoma" w:hAnsi="Tahoma" w:cs="Tahoma"/>
                <w:color w:val="000000" w:themeColor="text1"/>
                <w:sz w:val="18"/>
                <w:szCs w:val="18"/>
              </w:rPr>
              <w:t xml:space="preserve"> (έκδοση 2011)</w:t>
            </w:r>
          </w:p>
          <w:p w14:paraId="77D71E7B" w14:textId="77777777" w:rsidR="00E255D1" w:rsidRDefault="00E255D1" w:rsidP="00E255D1">
            <w:pPr>
              <w:tabs>
                <w:tab w:val="left" w:pos="921"/>
              </w:tabs>
              <w:rPr>
                <w:rFonts w:ascii="Tahoma" w:hAnsi="Tahoma" w:cs="Tahoma"/>
                <w:color w:val="000000" w:themeColor="text1"/>
                <w:sz w:val="18"/>
                <w:szCs w:val="18"/>
              </w:rPr>
            </w:pPr>
          </w:p>
          <w:p w14:paraId="12B95DA8" w14:textId="77777777" w:rsidR="00E255D1" w:rsidRPr="00E255D1" w:rsidRDefault="00E255D1" w:rsidP="00E255D1">
            <w:pPr>
              <w:tabs>
                <w:tab w:val="left" w:pos="921"/>
              </w:tabs>
              <w:rPr>
                <w:rFonts w:ascii="Tahoma" w:hAnsi="Tahoma" w:cs="Tahoma"/>
                <w:color w:val="000000" w:themeColor="text1"/>
                <w:sz w:val="18"/>
                <w:szCs w:val="18"/>
              </w:rPr>
            </w:pPr>
            <w:r w:rsidRPr="00E255D1">
              <w:rPr>
                <w:rFonts w:ascii="Tahoma" w:hAnsi="Tahoma" w:cs="Tahoma"/>
                <w:color w:val="000000" w:themeColor="text1"/>
                <w:sz w:val="18"/>
                <w:szCs w:val="18"/>
              </w:rPr>
              <w:t>Βιβλίο ΙΙ:</w:t>
            </w:r>
          </w:p>
          <w:p w14:paraId="6C4AAB01" w14:textId="77777777" w:rsidR="00E255D1" w:rsidRPr="00E255D1" w:rsidRDefault="00E255D1" w:rsidP="00E255D1">
            <w:pPr>
              <w:tabs>
                <w:tab w:val="left" w:pos="921"/>
              </w:tabs>
              <w:rPr>
                <w:rFonts w:ascii="Tahoma" w:hAnsi="Tahoma" w:cs="Tahoma"/>
                <w:color w:val="000000" w:themeColor="text1"/>
                <w:sz w:val="18"/>
                <w:szCs w:val="18"/>
              </w:rPr>
            </w:pPr>
            <w:r w:rsidRPr="00E255D1">
              <w:rPr>
                <w:rFonts w:ascii="Tahoma" w:hAnsi="Tahoma" w:cs="Tahoma"/>
                <w:color w:val="000000" w:themeColor="text1"/>
                <w:sz w:val="18"/>
                <w:szCs w:val="18"/>
              </w:rPr>
              <w:t>Άρθρο 281 παρ. 5</w:t>
            </w:r>
            <w:r w:rsidR="00BE2494">
              <w:rPr>
                <w:rFonts w:ascii="Tahoma" w:hAnsi="Tahoma" w:cs="Tahoma"/>
                <w:color w:val="000000" w:themeColor="text1"/>
                <w:sz w:val="18"/>
                <w:szCs w:val="18"/>
              </w:rPr>
              <w:t xml:space="preserve"> και 332 </w:t>
            </w:r>
            <w:r w:rsidRPr="00E255D1">
              <w:rPr>
                <w:rFonts w:ascii="Tahoma" w:hAnsi="Tahoma" w:cs="Tahoma"/>
                <w:color w:val="000000" w:themeColor="text1"/>
                <w:sz w:val="18"/>
                <w:szCs w:val="18"/>
              </w:rPr>
              <w:t>Ν. 44212/2016</w:t>
            </w:r>
          </w:p>
          <w:p w14:paraId="078F2F51" w14:textId="77777777" w:rsidR="00DC6584" w:rsidRPr="008F7CAA" w:rsidRDefault="00E255D1" w:rsidP="00E255D1">
            <w:pPr>
              <w:autoSpaceDE w:val="0"/>
              <w:autoSpaceDN w:val="0"/>
              <w:adjustRightInd w:val="0"/>
              <w:rPr>
                <w:rFonts w:ascii="Tahoma" w:hAnsi="Tahoma" w:cs="Tahoma"/>
                <w:sz w:val="18"/>
                <w:szCs w:val="18"/>
              </w:rPr>
            </w:pPr>
            <w:r w:rsidRPr="00E255D1">
              <w:rPr>
                <w:rFonts w:ascii="Tahoma" w:hAnsi="Tahoma" w:cs="Tahoma"/>
                <w:color w:val="000000" w:themeColor="text1"/>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color w:val="000000" w:themeColor="text1"/>
                <w:sz w:val="18"/>
                <w:szCs w:val="18"/>
              </w:rPr>
              <w:t xml:space="preserve">κάτω </w:t>
            </w:r>
            <w:r w:rsidRPr="00E255D1">
              <w:rPr>
                <w:rFonts w:ascii="Tahoma" w:hAnsi="Tahoma" w:cs="Tahoma"/>
                <w:color w:val="000000" w:themeColor="text1"/>
                <w:sz w:val="18"/>
                <w:szCs w:val="18"/>
              </w:rPr>
              <w:t xml:space="preserve">των </w:t>
            </w:r>
            <w:r w:rsidRPr="00E255D1">
              <w:rPr>
                <w:rFonts w:ascii="Tahoma" w:hAnsi="Tahoma" w:cs="Tahoma"/>
                <w:color w:val="000000" w:themeColor="text1"/>
                <w:sz w:val="18"/>
                <w:szCs w:val="18"/>
              </w:rPr>
              <w:lastRenderedPageBreak/>
              <w:t>ορίων με κριτήριο ανάθεσης α. χαμηλότερη  και β. βέλτιστη τιμή (έκδοση 2021)</w:t>
            </w:r>
          </w:p>
        </w:tc>
      </w:tr>
      <w:tr w:rsidR="00DC6584" w:rsidRPr="009D181E" w14:paraId="7C65738C" w14:textId="77777777" w:rsidTr="001E21A6">
        <w:trPr>
          <w:trHeight w:val="4947"/>
        </w:trPr>
        <w:tc>
          <w:tcPr>
            <w:tcW w:w="568" w:type="dxa"/>
          </w:tcPr>
          <w:p w14:paraId="58321EEF" w14:textId="77777777" w:rsidR="00DC6584" w:rsidRPr="00BD719B" w:rsidRDefault="00285A8F" w:rsidP="00285A8F">
            <w:pPr>
              <w:jc w:val="center"/>
              <w:rPr>
                <w:rFonts w:ascii="Tahoma" w:hAnsi="Tahoma" w:cs="Tahoma"/>
                <w:sz w:val="18"/>
                <w:szCs w:val="18"/>
              </w:rPr>
            </w:pPr>
            <w:r>
              <w:rPr>
                <w:rFonts w:ascii="Tahoma" w:hAnsi="Tahoma" w:cs="Tahoma"/>
                <w:sz w:val="18"/>
                <w:szCs w:val="18"/>
              </w:rPr>
              <w:lastRenderedPageBreak/>
              <w:t>10</w:t>
            </w:r>
            <w:r w:rsidR="00DC6584" w:rsidRPr="00BD719B">
              <w:rPr>
                <w:rFonts w:ascii="Tahoma" w:hAnsi="Tahoma" w:cs="Tahoma"/>
                <w:sz w:val="18"/>
                <w:szCs w:val="18"/>
              </w:rPr>
              <w:t>.</w:t>
            </w:r>
          </w:p>
        </w:tc>
        <w:tc>
          <w:tcPr>
            <w:tcW w:w="4394" w:type="dxa"/>
            <w:shd w:val="clear" w:color="auto" w:fill="FFFFFF"/>
          </w:tcPr>
          <w:p w14:paraId="15D9A6FF" w14:textId="77777777" w:rsidR="00DC6584" w:rsidRPr="00BD719B" w:rsidRDefault="00DC6584" w:rsidP="00BD719B">
            <w:pPr>
              <w:rPr>
                <w:rFonts w:ascii="Tahoma" w:hAnsi="Tahoma" w:cs="Tahoma"/>
                <w:sz w:val="18"/>
                <w:szCs w:val="18"/>
              </w:rPr>
            </w:pPr>
            <w:r w:rsidRPr="00BD719B">
              <w:rPr>
                <w:rFonts w:ascii="Tahoma" w:hAnsi="Tahoma" w:cs="Tahoma"/>
                <w:bCs/>
                <w:color w:val="000000" w:themeColor="text1"/>
                <w:sz w:val="18"/>
                <w:szCs w:val="18"/>
              </w:rPr>
              <w:t xml:space="preserve">Γίνεται χρήση των κατάλληλων κατηγοριών μελέτης και κωδικών ταξινόμησης </w:t>
            </w:r>
            <w:r w:rsidRPr="00BD719B">
              <w:rPr>
                <w:rFonts w:ascii="Tahoma" w:hAnsi="Tahoma" w:cs="Tahoma"/>
                <w:bCs/>
                <w:color w:val="000000" w:themeColor="text1"/>
                <w:sz w:val="18"/>
                <w:szCs w:val="18"/>
                <w:lang w:val="en-US"/>
              </w:rPr>
              <w:t>CPV</w:t>
            </w:r>
            <w:r w:rsidR="009B1B5B">
              <w:rPr>
                <w:rFonts w:ascii="Tahoma" w:hAnsi="Tahoma" w:cs="Tahoma"/>
                <w:bCs/>
                <w:color w:val="000000" w:themeColor="text1"/>
                <w:sz w:val="18"/>
                <w:szCs w:val="18"/>
              </w:rPr>
              <w:t xml:space="preserve"> με βάση το αντικείμενο</w:t>
            </w:r>
            <w:r w:rsidRPr="00BD719B">
              <w:rPr>
                <w:rFonts w:ascii="Tahoma" w:hAnsi="Tahoma" w:cs="Tahoma"/>
                <w:bCs/>
                <w:color w:val="000000" w:themeColor="text1"/>
                <w:sz w:val="18"/>
                <w:szCs w:val="18"/>
              </w:rPr>
              <w:t xml:space="preserve"> της διακήρυξης και ορίζεται/ονται η/οι κύρια/ες μελέτη/ες  </w:t>
            </w:r>
            <w:r w:rsidRPr="00BD719B">
              <w:rPr>
                <w:rFonts w:ascii="Tahoma" w:hAnsi="Tahoma" w:cs="Tahoma"/>
                <w:sz w:val="18"/>
                <w:szCs w:val="18"/>
              </w:rPr>
              <w:t>για τις οποίες προβλέπεται η υποχρεωτική συμμετοχή του μελετητή, ως βασικού μελετητή κατά την κατασκευή του έργου</w:t>
            </w:r>
            <w:r w:rsidRPr="00BD719B">
              <w:rPr>
                <w:rFonts w:ascii="Tahoma" w:hAnsi="Tahoma" w:cs="Tahoma"/>
                <w:bCs/>
                <w:color w:val="000000" w:themeColor="text1"/>
                <w:sz w:val="18"/>
                <w:szCs w:val="18"/>
              </w:rPr>
              <w:t xml:space="preserve">; </w:t>
            </w:r>
          </w:p>
        </w:tc>
        <w:tc>
          <w:tcPr>
            <w:tcW w:w="567" w:type="dxa"/>
            <w:shd w:val="clear" w:color="auto" w:fill="auto"/>
          </w:tcPr>
          <w:p w14:paraId="59E834E4" w14:textId="77777777" w:rsidR="00DC6584" w:rsidRPr="00BD719B" w:rsidRDefault="00DC6584" w:rsidP="00BD719B">
            <w:pPr>
              <w:rPr>
                <w:rFonts w:ascii="Tahoma" w:hAnsi="Tahoma" w:cs="Tahoma"/>
                <w:sz w:val="18"/>
                <w:szCs w:val="18"/>
              </w:rPr>
            </w:pPr>
          </w:p>
        </w:tc>
        <w:tc>
          <w:tcPr>
            <w:tcW w:w="567" w:type="dxa"/>
            <w:shd w:val="clear" w:color="auto" w:fill="auto"/>
          </w:tcPr>
          <w:p w14:paraId="3C41E7C5" w14:textId="77777777" w:rsidR="00DC6584" w:rsidRPr="00BD719B" w:rsidRDefault="00DC6584" w:rsidP="00BD719B">
            <w:pPr>
              <w:rPr>
                <w:rFonts w:ascii="Tahoma" w:hAnsi="Tahoma" w:cs="Tahoma"/>
                <w:sz w:val="18"/>
                <w:szCs w:val="18"/>
              </w:rPr>
            </w:pPr>
          </w:p>
        </w:tc>
        <w:tc>
          <w:tcPr>
            <w:tcW w:w="851" w:type="dxa"/>
            <w:shd w:val="clear" w:color="auto" w:fill="auto"/>
          </w:tcPr>
          <w:p w14:paraId="47653B58" w14:textId="77777777" w:rsidR="00DC6584" w:rsidRPr="00BD719B" w:rsidRDefault="00DC6584" w:rsidP="00BD719B">
            <w:pPr>
              <w:rPr>
                <w:rFonts w:ascii="Tahoma" w:hAnsi="Tahoma" w:cs="Tahoma"/>
                <w:sz w:val="18"/>
                <w:szCs w:val="18"/>
              </w:rPr>
            </w:pPr>
          </w:p>
        </w:tc>
        <w:tc>
          <w:tcPr>
            <w:tcW w:w="4961" w:type="dxa"/>
            <w:shd w:val="clear" w:color="auto" w:fill="auto"/>
          </w:tcPr>
          <w:p w14:paraId="11A28373" w14:textId="77777777" w:rsidR="00DC6584" w:rsidRPr="00BD719B" w:rsidRDefault="00DC6584" w:rsidP="00BD719B">
            <w:pPr>
              <w:rPr>
                <w:rFonts w:ascii="Tahoma" w:hAnsi="Tahoma" w:cs="Tahoma"/>
                <w:bCs/>
                <w:color w:val="000000" w:themeColor="text1"/>
                <w:sz w:val="18"/>
                <w:szCs w:val="18"/>
              </w:rPr>
            </w:pPr>
            <w:r w:rsidRPr="00BD719B">
              <w:rPr>
                <w:rFonts w:ascii="Tahoma" w:hAnsi="Tahoma" w:cs="Tahoma"/>
                <w:bCs/>
                <w:color w:val="000000" w:themeColor="text1"/>
                <w:sz w:val="18"/>
                <w:szCs w:val="18"/>
              </w:rPr>
              <w:t>Σχέδιο διακήρυξης</w:t>
            </w:r>
          </w:p>
          <w:p w14:paraId="22999C82" w14:textId="77777777" w:rsidR="00DC6584" w:rsidRPr="00BD719B" w:rsidRDefault="00DC6584" w:rsidP="00BD719B">
            <w:pPr>
              <w:rPr>
                <w:rFonts w:ascii="Tahoma" w:hAnsi="Tahoma" w:cs="Tahoma"/>
                <w:bCs/>
                <w:color w:val="000000" w:themeColor="text1"/>
                <w:sz w:val="18"/>
                <w:szCs w:val="18"/>
              </w:rPr>
            </w:pPr>
            <w:r w:rsidRPr="00BD719B">
              <w:rPr>
                <w:rFonts w:ascii="Tahoma" w:hAnsi="Tahoma" w:cs="Tahoma"/>
                <w:bCs/>
                <w:color w:val="000000" w:themeColor="text1"/>
                <w:sz w:val="18"/>
                <w:szCs w:val="18"/>
              </w:rPr>
              <w:t>Το αντικείμενο της διακήρυξης  θα πρέπει να εμπίπτει στις κατηγορίες  μελετών του  Ν. 4412/2016. Για τον λόγο αυτό ελέγχεται η ταξινόμηση των κατηγοριών μελέτης με βάση το παρά</w:t>
            </w:r>
            <w:r>
              <w:rPr>
                <w:rFonts w:ascii="Tahoma" w:hAnsi="Tahoma" w:cs="Tahoma"/>
                <w:bCs/>
                <w:color w:val="000000" w:themeColor="text1"/>
                <w:sz w:val="18"/>
                <w:szCs w:val="18"/>
              </w:rPr>
              <w:t>ρ</w:t>
            </w:r>
            <w:r w:rsidRPr="00BD719B">
              <w:rPr>
                <w:rFonts w:ascii="Tahoma" w:hAnsi="Tahoma" w:cs="Tahoma"/>
                <w:bCs/>
                <w:color w:val="000000" w:themeColor="text1"/>
                <w:sz w:val="18"/>
                <w:szCs w:val="18"/>
              </w:rPr>
              <w:t xml:space="preserve">τημα 1 του Προσαρτήματος Γ  Ν. 4412/2016 όπως επίσης και με βάση τους κωδικούς CPV, από τον οποίο λαμβάνει τον χαρακτηρισμό της. Δεδομένου ότι σύμφωνα με το άρθρο 188 παρ. 6 </w:t>
            </w:r>
            <w:r w:rsidR="00B531EB">
              <w:rPr>
                <w:rFonts w:ascii="Tahoma" w:hAnsi="Tahoma" w:cs="Tahoma"/>
                <w:bCs/>
                <w:color w:val="000000" w:themeColor="text1"/>
                <w:sz w:val="18"/>
                <w:szCs w:val="18"/>
              </w:rPr>
              <w:t>Ν. 4412/2016</w:t>
            </w:r>
            <w:r w:rsidRPr="00BD719B">
              <w:rPr>
                <w:rFonts w:ascii="Tahoma" w:hAnsi="Tahoma" w:cs="Tahoma"/>
                <w:bCs/>
                <w:color w:val="000000" w:themeColor="text1"/>
                <w:sz w:val="18"/>
                <w:szCs w:val="18"/>
              </w:rPr>
              <w:t xml:space="preserve"> οι βασικοί μελετητές μετέχουν υποχρεωτικά ως τεχνικοί σύμβουλοι της εκτέλεσης της σύμβασης του έργου, θα πρέπει οι περιγραφές των κύριων μελετών να είναι τέτοιες ώστε να μπορεί να συναχθεί ευχερώς ποιοι θα είναι οι βασικοί μελετητές στην σύμβαση του έργου.</w:t>
            </w:r>
          </w:p>
          <w:p w14:paraId="7A15F6DF" w14:textId="77777777" w:rsidR="00DC6584" w:rsidRPr="00BD719B" w:rsidDel="00AB28C9" w:rsidRDefault="00DC6584" w:rsidP="00B531EB">
            <w:pPr>
              <w:rPr>
                <w:rFonts w:ascii="Tahoma" w:hAnsi="Tahoma" w:cs="Tahoma"/>
                <w:bCs/>
                <w:color w:val="00B050"/>
                <w:sz w:val="18"/>
                <w:szCs w:val="18"/>
              </w:rPr>
            </w:pPr>
            <w:r w:rsidRPr="00BD719B">
              <w:rPr>
                <w:rFonts w:ascii="Tahoma" w:hAnsi="Tahoma" w:cs="Tahoma"/>
                <w:bCs/>
                <w:sz w:val="18"/>
                <w:szCs w:val="18"/>
              </w:rPr>
              <w:t xml:space="preserve">Σημειώνεται ότι όσον αφορά τον κωδικό </w:t>
            </w:r>
            <w:r w:rsidRPr="00BD719B">
              <w:rPr>
                <w:rFonts w:ascii="Tahoma" w:hAnsi="Tahoma" w:cs="Tahoma"/>
                <w:bCs/>
                <w:sz w:val="18"/>
                <w:szCs w:val="18"/>
                <w:lang w:val="en-US"/>
              </w:rPr>
              <w:t>CPV</w:t>
            </w:r>
            <w:r w:rsidRPr="00BD719B">
              <w:rPr>
                <w:rFonts w:ascii="Tahoma" w:hAnsi="Tahoma" w:cs="Tahoma"/>
                <w:bCs/>
                <w:sz w:val="18"/>
                <w:szCs w:val="18"/>
              </w:rPr>
              <w:t>, εκτός από τον κύριο κωδικό που δίνει τον χαρακτηρισμό στην σύμβαση, το αντικείμενο της σύμβασης δύναται να αναλυθεί περαιτέρω σε μεγαλύτερο βάθος και εύρος, με την χρήση πολλών κωδικών CPV, χωρίς περιορισμό του αριθμού τους.</w:t>
            </w:r>
          </w:p>
        </w:tc>
        <w:tc>
          <w:tcPr>
            <w:tcW w:w="3827" w:type="dxa"/>
          </w:tcPr>
          <w:p w14:paraId="37ACCC70" w14:textId="77777777" w:rsidR="00B531EB" w:rsidRDefault="00B531EB" w:rsidP="00BD719B">
            <w:pPr>
              <w:rPr>
                <w:rFonts w:ascii="Tahoma" w:hAnsi="Tahoma" w:cs="Tahoma"/>
                <w:color w:val="000000" w:themeColor="text1"/>
                <w:sz w:val="18"/>
                <w:szCs w:val="18"/>
              </w:rPr>
            </w:pPr>
            <w:r>
              <w:rPr>
                <w:rFonts w:ascii="Tahoma" w:hAnsi="Tahoma" w:cs="Tahoma"/>
                <w:color w:val="000000" w:themeColor="text1"/>
                <w:sz w:val="18"/>
                <w:szCs w:val="18"/>
              </w:rPr>
              <w:t>Βιβλίο Ι:</w:t>
            </w:r>
          </w:p>
          <w:p w14:paraId="7B2BAF3D" w14:textId="77777777" w:rsidR="00DC6584" w:rsidRPr="00BD719B" w:rsidRDefault="00DC6584" w:rsidP="00BD719B">
            <w:pPr>
              <w:rPr>
                <w:rFonts w:ascii="Tahoma" w:hAnsi="Tahoma" w:cs="Tahoma"/>
                <w:color w:val="000000" w:themeColor="text1"/>
                <w:sz w:val="18"/>
                <w:szCs w:val="18"/>
              </w:rPr>
            </w:pPr>
            <w:r w:rsidRPr="00BD719B">
              <w:rPr>
                <w:rFonts w:ascii="Tahoma" w:hAnsi="Tahoma" w:cs="Tahoma"/>
                <w:color w:val="000000" w:themeColor="text1"/>
                <w:sz w:val="18"/>
                <w:szCs w:val="18"/>
              </w:rPr>
              <w:t xml:space="preserve">Άρθρο 2 παρ.1 περ. </w:t>
            </w:r>
            <w:r w:rsidR="00B531EB">
              <w:rPr>
                <w:rFonts w:ascii="Tahoma" w:hAnsi="Tahoma" w:cs="Tahoma"/>
                <w:color w:val="000000" w:themeColor="text1"/>
                <w:sz w:val="18"/>
                <w:szCs w:val="18"/>
              </w:rPr>
              <w:t>7</w:t>
            </w:r>
            <w:r w:rsidRPr="00BD719B">
              <w:rPr>
                <w:rFonts w:ascii="Tahoma" w:hAnsi="Tahoma" w:cs="Tahoma"/>
                <w:color w:val="000000" w:themeColor="text1"/>
                <w:sz w:val="18"/>
                <w:szCs w:val="18"/>
              </w:rPr>
              <w:t>(α) και  παρ.</w:t>
            </w:r>
            <w:r w:rsidR="00B531EB">
              <w:rPr>
                <w:rFonts w:ascii="Tahoma" w:hAnsi="Tahoma" w:cs="Tahoma"/>
                <w:color w:val="000000" w:themeColor="text1"/>
                <w:sz w:val="18"/>
                <w:szCs w:val="18"/>
              </w:rPr>
              <w:t xml:space="preserve"> </w:t>
            </w:r>
            <w:r w:rsidRPr="00BD719B">
              <w:rPr>
                <w:rFonts w:ascii="Tahoma" w:hAnsi="Tahoma" w:cs="Tahoma"/>
                <w:color w:val="000000" w:themeColor="text1"/>
                <w:sz w:val="18"/>
                <w:szCs w:val="18"/>
              </w:rPr>
              <w:t xml:space="preserve">3 περ. </w:t>
            </w:r>
            <w:r w:rsidR="00F31131">
              <w:rPr>
                <w:rFonts w:ascii="Tahoma" w:hAnsi="Tahoma" w:cs="Tahoma"/>
                <w:color w:val="000000" w:themeColor="text1"/>
                <w:sz w:val="18"/>
                <w:szCs w:val="18"/>
              </w:rPr>
              <w:t>6 α) και β) και περ. 15</w:t>
            </w:r>
            <w:r w:rsidRPr="00BD719B">
              <w:rPr>
                <w:rFonts w:ascii="Tahoma" w:hAnsi="Tahoma" w:cs="Tahoma"/>
                <w:color w:val="000000" w:themeColor="text1"/>
                <w:sz w:val="18"/>
                <w:szCs w:val="18"/>
              </w:rPr>
              <w:t>,</w:t>
            </w:r>
            <w:r w:rsidR="00F31131">
              <w:rPr>
                <w:rFonts w:ascii="Tahoma" w:hAnsi="Tahoma" w:cs="Tahoma"/>
                <w:color w:val="000000" w:themeColor="text1"/>
                <w:sz w:val="18"/>
                <w:szCs w:val="18"/>
              </w:rPr>
              <w:t xml:space="preserve"> και</w:t>
            </w:r>
            <w:r w:rsidRPr="00BD719B">
              <w:rPr>
                <w:rFonts w:ascii="Tahoma" w:hAnsi="Tahoma" w:cs="Tahoma"/>
                <w:color w:val="000000" w:themeColor="text1"/>
                <w:sz w:val="18"/>
                <w:szCs w:val="18"/>
              </w:rPr>
              <w:t xml:space="preserve"> </w:t>
            </w:r>
            <w:r w:rsidR="00F31131">
              <w:rPr>
                <w:rFonts w:ascii="Tahoma" w:hAnsi="Tahoma" w:cs="Tahoma"/>
                <w:color w:val="000000" w:themeColor="text1"/>
                <w:sz w:val="18"/>
                <w:szCs w:val="18"/>
              </w:rPr>
              <w:t xml:space="preserve"> και ά</w:t>
            </w:r>
            <w:r w:rsidR="00B531EB">
              <w:rPr>
                <w:rFonts w:ascii="Tahoma" w:hAnsi="Tahoma" w:cs="Tahoma"/>
                <w:color w:val="000000" w:themeColor="text1"/>
                <w:sz w:val="18"/>
                <w:szCs w:val="18"/>
              </w:rPr>
              <w:t>ρθρο 23 Ν. 4412/2016</w:t>
            </w:r>
          </w:p>
          <w:p w14:paraId="55EEAD19" w14:textId="77777777" w:rsidR="00DC6584" w:rsidRPr="00BD719B" w:rsidRDefault="00DC6584" w:rsidP="00BD719B">
            <w:pPr>
              <w:rPr>
                <w:rFonts w:ascii="Tahoma" w:hAnsi="Tahoma" w:cs="Tahoma"/>
                <w:color w:val="000000" w:themeColor="text1"/>
                <w:sz w:val="18"/>
                <w:szCs w:val="18"/>
              </w:rPr>
            </w:pPr>
            <w:r w:rsidRPr="00BD719B">
              <w:rPr>
                <w:rFonts w:ascii="Tahoma" w:hAnsi="Tahoma" w:cs="Tahoma"/>
                <w:color w:val="000000" w:themeColor="text1"/>
                <w:sz w:val="18"/>
                <w:szCs w:val="18"/>
              </w:rPr>
              <w:t xml:space="preserve">Προσάρτημα Α, Παράρτημα </w:t>
            </w:r>
            <w:r w:rsidRPr="00BD719B">
              <w:rPr>
                <w:rFonts w:ascii="Tahoma" w:hAnsi="Tahoma" w:cs="Tahoma"/>
                <w:color w:val="000000" w:themeColor="text1"/>
                <w:sz w:val="18"/>
                <w:szCs w:val="18"/>
                <w:lang w:val="en-US"/>
              </w:rPr>
              <w:t>V</w:t>
            </w:r>
            <w:r w:rsidRPr="00BD719B">
              <w:rPr>
                <w:rFonts w:ascii="Tahoma" w:hAnsi="Tahoma" w:cs="Tahoma"/>
                <w:color w:val="000000" w:themeColor="text1"/>
                <w:sz w:val="18"/>
                <w:szCs w:val="18"/>
              </w:rPr>
              <w:t xml:space="preserve">, Μέρος </w:t>
            </w:r>
            <w:r w:rsidR="00F31131">
              <w:rPr>
                <w:rFonts w:ascii="Tahoma" w:hAnsi="Tahoma" w:cs="Tahoma"/>
                <w:color w:val="000000" w:themeColor="text1"/>
                <w:sz w:val="18"/>
                <w:szCs w:val="18"/>
              </w:rPr>
              <w:t xml:space="preserve">Ε  και </w:t>
            </w:r>
            <w:r w:rsidR="009B1B5B" w:rsidRPr="00BD719B">
              <w:rPr>
                <w:rFonts w:ascii="Tahoma" w:hAnsi="Tahoma" w:cs="Tahoma"/>
                <w:color w:val="000000" w:themeColor="text1"/>
                <w:sz w:val="18"/>
                <w:szCs w:val="18"/>
              </w:rPr>
              <w:t>Προσάρτημα</w:t>
            </w:r>
            <w:r w:rsidRPr="00BD719B">
              <w:rPr>
                <w:rFonts w:ascii="Tahoma" w:hAnsi="Tahoma" w:cs="Tahoma"/>
                <w:color w:val="000000" w:themeColor="text1"/>
                <w:sz w:val="18"/>
                <w:szCs w:val="18"/>
              </w:rPr>
              <w:t xml:space="preserve">  Γ</w:t>
            </w:r>
            <w:r w:rsidR="00B531EB">
              <w:rPr>
                <w:rFonts w:ascii="Tahoma" w:hAnsi="Tahoma" w:cs="Tahoma"/>
                <w:color w:val="000000" w:themeColor="text1"/>
                <w:sz w:val="18"/>
                <w:szCs w:val="18"/>
              </w:rPr>
              <w:t>, Παράρτημα Ι</w:t>
            </w:r>
            <w:r w:rsidRPr="00BD719B">
              <w:rPr>
                <w:rFonts w:ascii="Tahoma" w:hAnsi="Tahoma" w:cs="Tahoma"/>
                <w:color w:val="000000" w:themeColor="text1"/>
                <w:sz w:val="18"/>
                <w:szCs w:val="18"/>
              </w:rPr>
              <w:t xml:space="preserve"> </w:t>
            </w:r>
            <w:r w:rsidR="00B531EB">
              <w:rPr>
                <w:rFonts w:ascii="Tahoma" w:hAnsi="Tahoma" w:cs="Tahoma"/>
                <w:color w:val="000000" w:themeColor="text1"/>
                <w:sz w:val="18"/>
                <w:szCs w:val="18"/>
              </w:rPr>
              <w:t>Ν. 4412/2016</w:t>
            </w:r>
          </w:p>
          <w:p w14:paraId="40736E53" w14:textId="77777777" w:rsidR="00DC6584" w:rsidRPr="00BD719B" w:rsidRDefault="00DC6584" w:rsidP="00BD719B">
            <w:pPr>
              <w:rPr>
                <w:rFonts w:ascii="Tahoma" w:hAnsi="Tahoma" w:cs="Tahoma"/>
                <w:color w:val="000000" w:themeColor="text1"/>
                <w:sz w:val="18"/>
                <w:szCs w:val="18"/>
              </w:rPr>
            </w:pPr>
            <w:hyperlink r:id="rId18" w:history="1">
              <w:r w:rsidRPr="00276564">
                <w:rPr>
                  <w:rFonts w:ascii="Tahoma" w:hAnsi="Tahoma" w:cs="Tahoma"/>
                  <w:color w:val="000000" w:themeColor="text1"/>
                  <w:sz w:val="18"/>
                  <w:szCs w:val="18"/>
                </w:rPr>
                <w:t>Απόφαση ΔΝΣβ/92783π.ε. /ΦΝ 466/10-9-2018 ΥΠΟΜΕ</w:t>
              </w:r>
            </w:hyperlink>
            <w:r w:rsidR="00F31131">
              <w:rPr>
                <w:rFonts w:ascii="Tahoma" w:hAnsi="Tahoma" w:cs="Tahoma"/>
                <w:color w:val="000000" w:themeColor="text1"/>
                <w:sz w:val="18"/>
                <w:szCs w:val="18"/>
              </w:rPr>
              <w:t xml:space="preserve"> </w:t>
            </w:r>
            <w:r w:rsidR="00F31131" w:rsidRPr="00F31131">
              <w:rPr>
                <w:rFonts w:ascii="Tahoma" w:hAnsi="Tahoma" w:cs="Tahoma"/>
                <w:color w:val="000000" w:themeColor="text1"/>
                <w:sz w:val="18"/>
                <w:szCs w:val="18"/>
              </w:rPr>
              <w:t xml:space="preserve"> (ΦΕΚ  4203 Β/2018 Υπουργική απόφαση για τον καθορισμό των καθηκόντων και αρμοδιοτήτων των βασικών μελετητών ως τεχνικών συμβούλων – μελετητών κατά την εκτέλεση του έργου)</w:t>
            </w:r>
          </w:p>
          <w:p w14:paraId="275C429E" w14:textId="77777777" w:rsidR="00DC6584" w:rsidRPr="00BD719B" w:rsidRDefault="00DC6584" w:rsidP="00BD719B">
            <w:pPr>
              <w:rPr>
                <w:rFonts w:ascii="Tahoma" w:hAnsi="Tahoma" w:cs="Tahoma"/>
                <w:color w:val="000000" w:themeColor="text1"/>
                <w:sz w:val="18"/>
                <w:szCs w:val="18"/>
              </w:rPr>
            </w:pPr>
            <w:r w:rsidRPr="00276564">
              <w:rPr>
                <w:rFonts w:ascii="Tahoma" w:hAnsi="Tahoma" w:cs="Tahoma"/>
                <w:color w:val="000000" w:themeColor="text1"/>
                <w:sz w:val="18"/>
                <w:szCs w:val="18"/>
              </w:rPr>
              <w:t>Εγκύκλιος 11 Υπουργείου Υποδομών και Μεταφορών με αρ. πρωτ. ΔΝΣβ/854/ΦΝ466/27-11-2018</w:t>
            </w:r>
            <w:r w:rsidRPr="00BD719B">
              <w:rPr>
                <w:rFonts w:ascii="Tahoma" w:hAnsi="Tahoma" w:cs="Tahoma"/>
                <w:color w:val="000000" w:themeColor="text1"/>
                <w:sz w:val="18"/>
                <w:szCs w:val="18"/>
              </w:rPr>
              <w:t xml:space="preserve"> </w:t>
            </w:r>
          </w:p>
          <w:p w14:paraId="1974606C" w14:textId="77777777" w:rsidR="00B531EB" w:rsidRDefault="00B531EB" w:rsidP="00BD719B">
            <w:pPr>
              <w:rPr>
                <w:rFonts w:ascii="Tahoma" w:hAnsi="Tahoma" w:cs="Tahoma"/>
                <w:sz w:val="18"/>
                <w:szCs w:val="18"/>
              </w:rPr>
            </w:pPr>
          </w:p>
          <w:p w14:paraId="20A3CB7B" w14:textId="77777777" w:rsidR="00B531EB" w:rsidRDefault="00B531EB" w:rsidP="00B531EB">
            <w:pPr>
              <w:tabs>
                <w:tab w:val="left" w:pos="921"/>
              </w:tabs>
              <w:rPr>
                <w:rFonts w:ascii="Tahoma" w:hAnsi="Tahoma" w:cs="Tahoma"/>
                <w:sz w:val="18"/>
                <w:szCs w:val="18"/>
              </w:rPr>
            </w:pPr>
            <w:r w:rsidRPr="002253BA">
              <w:rPr>
                <w:rFonts w:ascii="Tahoma" w:hAnsi="Tahoma" w:cs="Tahoma"/>
                <w:sz w:val="18"/>
                <w:szCs w:val="18"/>
              </w:rPr>
              <w:t>Άρθρο 12</w:t>
            </w:r>
            <w:r w:rsidRPr="003D7534">
              <w:rPr>
                <w:rFonts w:ascii="Tahoma" w:hAnsi="Tahoma" w:cs="Tahoma"/>
                <w:sz w:val="18"/>
                <w:szCs w:val="18"/>
              </w:rPr>
              <w:t xml:space="preserve"> </w:t>
            </w:r>
            <w:r w:rsidRPr="009104C2">
              <w:rPr>
                <w:rFonts w:ascii="Tahoma" w:hAnsi="Tahoma" w:cs="Tahoma"/>
                <w:sz w:val="18"/>
                <w:szCs w:val="18"/>
              </w:rPr>
              <w:t xml:space="preserve">σε Υποχρεωτικά τεύχη μελετών </w:t>
            </w:r>
            <w:r>
              <w:rPr>
                <w:rFonts w:ascii="Tahoma" w:hAnsi="Tahoma" w:cs="Tahoma"/>
                <w:sz w:val="18"/>
                <w:szCs w:val="18"/>
              </w:rPr>
              <w:t>κ</w:t>
            </w:r>
            <w:r w:rsidRPr="009104C2">
              <w:rPr>
                <w:rFonts w:ascii="Tahoma" w:hAnsi="Tahoma" w:cs="Tahoma"/>
                <w:sz w:val="18"/>
                <w:szCs w:val="18"/>
              </w:rPr>
              <w:t>ά</w:t>
            </w:r>
            <w:r>
              <w:rPr>
                <w:rFonts w:ascii="Tahoma" w:hAnsi="Tahoma" w:cs="Tahoma"/>
                <w:sz w:val="18"/>
                <w:szCs w:val="18"/>
              </w:rPr>
              <w:t>τ</w:t>
            </w:r>
            <w:r w:rsidRPr="009104C2">
              <w:rPr>
                <w:rFonts w:ascii="Tahoma" w:hAnsi="Tahoma" w:cs="Tahoma"/>
                <w:sz w:val="18"/>
                <w:szCs w:val="18"/>
              </w:rPr>
              <w:t>ω των ορίων με κριτήριο ανάθεσης α. χαμηλότερη και β. βέλτιστη, τιμή (έκδοση 2021)</w:t>
            </w:r>
          </w:p>
          <w:p w14:paraId="46C1E2A8" w14:textId="77777777" w:rsidR="00DC6584" w:rsidRDefault="00DC6584" w:rsidP="00BD719B">
            <w:pPr>
              <w:rPr>
                <w:rFonts w:ascii="Tahoma" w:hAnsi="Tahoma" w:cs="Tahoma"/>
                <w:color w:val="000000" w:themeColor="text1"/>
                <w:sz w:val="18"/>
                <w:szCs w:val="18"/>
              </w:rPr>
            </w:pPr>
            <w:r w:rsidRPr="00BD719B">
              <w:rPr>
                <w:rFonts w:ascii="Tahoma" w:hAnsi="Tahoma" w:cs="Tahoma"/>
                <w:sz w:val="18"/>
                <w:szCs w:val="18"/>
              </w:rPr>
              <w:t xml:space="preserve"> </w:t>
            </w:r>
            <w:r w:rsidR="00B531EB">
              <w:rPr>
                <w:rFonts w:ascii="Tahoma" w:hAnsi="Tahoma" w:cs="Tahoma"/>
                <w:color w:val="000000" w:themeColor="text1"/>
                <w:sz w:val="18"/>
                <w:szCs w:val="18"/>
              </w:rPr>
              <w:t>Βιβλίο ΙΙ:</w:t>
            </w:r>
          </w:p>
          <w:p w14:paraId="172130FC" w14:textId="77777777" w:rsidR="00B531EB" w:rsidRDefault="00B531EB" w:rsidP="00B531EB">
            <w:pPr>
              <w:rPr>
                <w:rFonts w:ascii="Tahoma" w:hAnsi="Tahoma" w:cs="Tahoma"/>
                <w:color w:val="000000" w:themeColor="text1"/>
                <w:sz w:val="18"/>
                <w:szCs w:val="18"/>
              </w:rPr>
            </w:pPr>
            <w:r w:rsidRPr="009B17F1">
              <w:rPr>
                <w:rFonts w:ascii="Tahoma" w:hAnsi="Tahoma" w:cs="Tahoma"/>
                <w:color w:val="000000" w:themeColor="text1"/>
                <w:sz w:val="18"/>
                <w:szCs w:val="18"/>
              </w:rPr>
              <w:t>Άρθρο 261</w:t>
            </w:r>
            <w:r>
              <w:rPr>
                <w:rFonts w:ascii="Tahoma" w:hAnsi="Tahoma" w:cs="Tahoma"/>
                <w:color w:val="000000" w:themeColor="text1"/>
                <w:sz w:val="18"/>
                <w:szCs w:val="18"/>
              </w:rPr>
              <w:t xml:space="preserve"> και 332 Ν.4412/2016</w:t>
            </w:r>
          </w:p>
          <w:p w14:paraId="6F60E0E0" w14:textId="77777777" w:rsidR="00B531EB" w:rsidRPr="00EF2C3C" w:rsidRDefault="00B531EB" w:rsidP="00B531EB">
            <w:pPr>
              <w:rPr>
                <w:rFonts w:ascii="Tahoma" w:hAnsi="Tahoma" w:cs="Tahoma"/>
                <w:color w:val="000000" w:themeColor="text1"/>
                <w:sz w:val="18"/>
                <w:szCs w:val="18"/>
              </w:rPr>
            </w:pPr>
            <w:r>
              <w:rPr>
                <w:rFonts w:ascii="Tahoma" w:hAnsi="Tahoma" w:cs="Tahoma"/>
                <w:color w:val="000000" w:themeColor="text1"/>
                <w:sz w:val="18"/>
                <w:szCs w:val="18"/>
              </w:rPr>
              <w:t xml:space="preserve">και Προσάρτημα Β, Παράρτημα </w:t>
            </w:r>
            <w:r>
              <w:rPr>
                <w:rFonts w:ascii="Tahoma" w:hAnsi="Tahoma" w:cs="Tahoma"/>
                <w:color w:val="000000" w:themeColor="text1"/>
                <w:sz w:val="18"/>
                <w:szCs w:val="18"/>
                <w:lang w:val="en-US"/>
              </w:rPr>
              <w:t>XI</w:t>
            </w:r>
            <w:r w:rsidRPr="00EF2C3C">
              <w:rPr>
                <w:rFonts w:ascii="Tahoma" w:hAnsi="Tahoma" w:cs="Tahoma"/>
                <w:color w:val="000000" w:themeColor="text1"/>
                <w:sz w:val="18"/>
                <w:szCs w:val="18"/>
              </w:rPr>
              <w:t xml:space="preserve"> </w:t>
            </w:r>
            <w:r>
              <w:rPr>
                <w:rFonts w:ascii="Tahoma" w:hAnsi="Tahoma" w:cs="Tahoma"/>
                <w:color w:val="000000" w:themeColor="text1"/>
                <w:sz w:val="18"/>
                <w:szCs w:val="18"/>
                <w:lang w:val="en-US"/>
              </w:rPr>
              <w:t>N</w:t>
            </w:r>
            <w:r w:rsidRPr="00EF2C3C">
              <w:rPr>
                <w:rFonts w:ascii="Tahoma" w:hAnsi="Tahoma" w:cs="Tahoma"/>
                <w:color w:val="000000" w:themeColor="text1"/>
                <w:sz w:val="18"/>
                <w:szCs w:val="18"/>
              </w:rPr>
              <w:t>.4412/2016</w:t>
            </w:r>
          </w:p>
          <w:p w14:paraId="729FED74" w14:textId="77777777" w:rsidR="00B531EB" w:rsidRPr="00BD719B" w:rsidDel="000B23E8" w:rsidRDefault="00F31131" w:rsidP="00F31131">
            <w:pPr>
              <w:rPr>
                <w:rFonts w:ascii="Tahoma" w:hAnsi="Tahoma" w:cs="Tahoma"/>
                <w:color w:val="000000" w:themeColor="text1"/>
                <w:sz w:val="18"/>
                <w:szCs w:val="18"/>
              </w:rPr>
            </w:pPr>
            <w:r w:rsidRPr="006D5D18">
              <w:rPr>
                <w:rFonts w:ascii="Tahoma" w:hAnsi="Tahoma" w:cs="Tahoma"/>
                <w:color w:val="000000" w:themeColor="text1"/>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color w:val="000000" w:themeColor="text1"/>
                <w:sz w:val="18"/>
                <w:szCs w:val="18"/>
              </w:rPr>
              <w:t>κ</w:t>
            </w:r>
            <w:r w:rsidRPr="006D5D18">
              <w:rPr>
                <w:rFonts w:ascii="Tahoma" w:hAnsi="Tahoma" w:cs="Tahoma"/>
                <w:color w:val="000000" w:themeColor="text1"/>
                <w:sz w:val="18"/>
                <w:szCs w:val="18"/>
              </w:rPr>
              <w:t>ά</w:t>
            </w:r>
            <w:r>
              <w:rPr>
                <w:rFonts w:ascii="Tahoma" w:hAnsi="Tahoma" w:cs="Tahoma"/>
                <w:color w:val="000000" w:themeColor="text1"/>
                <w:sz w:val="18"/>
                <w:szCs w:val="18"/>
              </w:rPr>
              <w:t>τ</w:t>
            </w:r>
            <w:r w:rsidRPr="006D5D18">
              <w:rPr>
                <w:rFonts w:ascii="Tahoma" w:hAnsi="Tahoma" w:cs="Tahoma"/>
                <w:color w:val="000000" w:themeColor="text1"/>
                <w:sz w:val="18"/>
                <w:szCs w:val="18"/>
              </w:rPr>
              <w:t>ω των ορίων με κριτήριο ανάθεσης α. χαμηλότερη  και β. βέλτιστη τιμή (έκδοση 2021)</w:t>
            </w:r>
          </w:p>
        </w:tc>
      </w:tr>
      <w:tr w:rsidR="00DC6584" w:rsidRPr="009D181E" w14:paraId="7DDA88B9" w14:textId="77777777" w:rsidTr="001E21A6">
        <w:trPr>
          <w:trHeight w:val="1698"/>
        </w:trPr>
        <w:tc>
          <w:tcPr>
            <w:tcW w:w="568" w:type="dxa"/>
          </w:tcPr>
          <w:p w14:paraId="5B0EBE2A" w14:textId="77777777" w:rsidR="00DC6584" w:rsidRPr="00BD719B" w:rsidRDefault="00285A8F" w:rsidP="00BD719B">
            <w:pPr>
              <w:jc w:val="center"/>
              <w:rPr>
                <w:rFonts w:ascii="Tahoma" w:hAnsi="Tahoma" w:cs="Tahoma"/>
                <w:b/>
                <w:i/>
                <w:sz w:val="18"/>
                <w:szCs w:val="18"/>
                <w:lang w:val="en-US"/>
              </w:rPr>
            </w:pPr>
            <w:r>
              <w:rPr>
                <w:rFonts w:ascii="Tahoma" w:hAnsi="Tahoma" w:cs="Tahoma"/>
                <w:sz w:val="18"/>
                <w:szCs w:val="18"/>
              </w:rPr>
              <w:lastRenderedPageBreak/>
              <w:t>11</w:t>
            </w:r>
            <w:r w:rsidR="00DC6584">
              <w:rPr>
                <w:rFonts w:ascii="Tahoma" w:hAnsi="Tahoma" w:cs="Tahoma"/>
                <w:sz w:val="18"/>
                <w:szCs w:val="18"/>
              </w:rPr>
              <w:t>.</w:t>
            </w:r>
          </w:p>
        </w:tc>
        <w:tc>
          <w:tcPr>
            <w:tcW w:w="4394" w:type="dxa"/>
            <w:shd w:val="clear" w:color="auto" w:fill="FFFFFF"/>
          </w:tcPr>
          <w:p w14:paraId="5FA23848" w14:textId="77777777" w:rsidR="00DC6584" w:rsidRPr="00BD719B" w:rsidRDefault="009B1B5B" w:rsidP="00BD719B">
            <w:pPr>
              <w:rPr>
                <w:rFonts w:ascii="Tahoma" w:hAnsi="Tahoma" w:cs="Tahoma"/>
                <w:bCs/>
                <w:sz w:val="18"/>
                <w:szCs w:val="18"/>
              </w:rPr>
            </w:pPr>
            <w:r>
              <w:rPr>
                <w:rFonts w:ascii="Tahoma" w:hAnsi="Tahoma" w:cs="Tahoma"/>
                <w:bCs/>
                <w:sz w:val="18"/>
                <w:szCs w:val="18"/>
              </w:rPr>
              <w:t>Η προ</w:t>
            </w:r>
            <w:r w:rsidR="00DC6584" w:rsidRPr="00BD719B">
              <w:rPr>
                <w:rFonts w:ascii="Tahoma" w:hAnsi="Tahoma" w:cs="Tahoma"/>
                <w:bCs/>
                <w:sz w:val="18"/>
                <w:szCs w:val="18"/>
              </w:rPr>
              <w:t>εκτιμώμενη αμοιβή της μελέτης έχει συνταχθεί με βάση τον κανονισμό προεκτιμώμενων αμοιβών</w:t>
            </w:r>
            <w:r w:rsidR="00DC6584">
              <w:rPr>
                <w:rFonts w:ascii="Tahoma" w:hAnsi="Tahoma" w:cs="Tahoma"/>
                <w:bCs/>
                <w:sz w:val="18"/>
                <w:szCs w:val="18"/>
              </w:rPr>
              <w:t xml:space="preserve"> και περιλαμβάνεται ποσοστό απρόβλεπτων δαπανών</w:t>
            </w:r>
            <w:r w:rsidR="00DC6584" w:rsidRPr="003D7534">
              <w:rPr>
                <w:rFonts w:ascii="Tahoma" w:hAnsi="Tahoma" w:cs="Tahoma"/>
                <w:bCs/>
                <w:sz w:val="18"/>
                <w:szCs w:val="18"/>
              </w:rPr>
              <w:t>;</w:t>
            </w:r>
          </w:p>
          <w:p w14:paraId="6D5618FD" w14:textId="77777777" w:rsidR="00DC6584" w:rsidRPr="00BD719B" w:rsidRDefault="00DC6584" w:rsidP="00BD719B">
            <w:pPr>
              <w:rPr>
                <w:rFonts w:ascii="Tahoma" w:hAnsi="Tahoma" w:cs="Tahoma"/>
                <w:bCs/>
                <w:sz w:val="18"/>
                <w:szCs w:val="18"/>
              </w:rPr>
            </w:pPr>
          </w:p>
          <w:p w14:paraId="1B09A543" w14:textId="77777777" w:rsidR="00DC6584" w:rsidRPr="00BD719B" w:rsidRDefault="00DC6584" w:rsidP="00BD719B">
            <w:pPr>
              <w:rPr>
                <w:rFonts w:ascii="Tahoma" w:hAnsi="Tahoma" w:cs="Tahoma"/>
                <w:bCs/>
                <w:sz w:val="18"/>
                <w:szCs w:val="18"/>
              </w:rPr>
            </w:pPr>
          </w:p>
        </w:tc>
        <w:tc>
          <w:tcPr>
            <w:tcW w:w="567" w:type="dxa"/>
            <w:shd w:val="clear" w:color="auto" w:fill="auto"/>
          </w:tcPr>
          <w:p w14:paraId="5C15BED9" w14:textId="77777777" w:rsidR="00DC6584" w:rsidRPr="00BD719B" w:rsidRDefault="00DC6584" w:rsidP="00BD719B">
            <w:pPr>
              <w:rPr>
                <w:rFonts w:ascii="Tahoma" w:hAnsi="Tahoma" w:cs="Tahoma"/>
                <w:sz w:val="18"/>
                <w:szCs w:val="18"/>
              </w:rPr>
            </w:pPr>
          </w:p>
        </w:tc>
        <w:tc>
          <w:tcPr>
            <w:tcW w:w="567" w:type="dxa"/>
            <w:shd w:val="clear" w:color="auto" w:fill="auto"/>
          </w:tcPr>
          <w:p w14:paraId="49477DEC" w14:textId="77777777" w:rsidR="00DC6584" w:rsidRPr="00BD719B" w:rsidRDefault="00DC6584" w:rsidP="00BD719B">
            <w:pPr>
              <w:rPr>
                <w:rFonts w:ascii="Tahoma" w:hAnsi="Tahoma" w:cs="Tahoma"/>
                <w:sz w:val="18"/>
                <w:szCs w:val="18"/>
              </w:rPr>
            </w:pPr>
          </w:p>
        </w:tc>
        <w:tc>
          <w:tcPr>
            <w:tcW w:w="851" w:type="dxa"/>
            <w:shd w:val="clear" w:color="auto" w:fill="auto"/>
          </w:tcPr>
          <w:p w14:paraId="56B6A093" w14:textId="77777777" w:rsidR="00DC6584" w:rsidRPr="00BD719B" w:rsidRDefault="00DC6584" w:rsidP="00BD719B">
            <w:pPr>
              <w:rPr>
                <w:rFonts w:ascii="Tahoma" w:hAnsi="Tahoma" w:cs="Tahoma"/>
                <w:sz w:val="18"/>
                <w:szCs w:val="18"/>
              </w:rPr>
            </w:pPr>
          </w:p>
        </w:tc>
        <w:tc>
          <w:tcPr>
            <w:tcW w:w="4961" w:type="dxa"/>
            <w:shd w:val="clear" w:color="auto" w:fill="auto"/>
          </w:tcPr>
          <w:p w14:paraId="373AF913" w14:textId="77777777" w:rsidR="00DC6584" w:rsidRPr="00BD719B" w:rsidRDefault="00DC6584" w:rsidP="00BD719B">
            <w:pPr>
              <w:autoSpaceDE w:val="0"/>
              <w:autoSpaceDN w:val="0"/>
              <w:adjustRightInd w:val="0"/>
              <w:rPr>
                <w:rFonts w:ascii="Tahoma" w:hAnsi="Tahoma" w:cs="Tahoma"/>
                <w:bCs/>
                <w:color w:val="000000" w:themeColor="text1"/>
                <w:sz w:val="18"/>
                <w:szCs w:val="18"/>
              </w:rPr>
            </w:pPr>
            <w:r w:rsidRPr="00BD719B">
              <w:rPr>
                <w:rFonts w:ascii="Tahoma" w:hAnsi="Tahoma" w:cs="Tahoma"/>
                <w:bCs/>
                <w:color w:val="000000" w:themeColor="text1"/>
                <w:sz w:val="18"/>
                <w:szCs w:val="18"/>
              </w:rPr>
              <w:t xml:space="preserve">Τεύχος προεκτιμώμενων </w:t>
            </w:r>
            <w:r w:rsidR="001D0728">
              <w:rPr>
                <w:rFonts w:ascii="Tahoma" w:hAnsi="Tahoma" w:cs="Tahoma"/>
                <w:bCs/>
                <w:color w:val="000000" w:themeColor="text1"/>
                <w:sz w:val="18"/>
                <w:szCs w:val="18"/>
              </w:rPr>
              <w:t>α</w:t>
            </w:r>
            <w:r w:rsidRPr="00BD719B">
              <w:rPr>
                <w:rFonts w:ascii="Tahoma" w:hAnsi="Tahoma" w:cs="Tahoma"/>
                <w:bCs/>
                <w:color w:val="000000" w:themeColor="text1"/>
                <w:sz w:val="18"/>
                <w:szCs w:val="18"/>
              </w:rPr>
              <w:t>μοιβών</w:t>
            </w:r>
            <w:r w:rsidR="001D0728">
              <w:rPr>
                <w:rFonts w:ascii="Tahoma" w:hAnsi="Tahoma" w:cs="Tahoma"/>
                <w:bCs/>
                <w:color w:val="000000" w:themeColor="text1"/>
                <w:sz w:val="18"/>
                <w:szCs w:val="18"/>
              </w:rPr>
              <w:t xml:space="preserve"> διακήρυξης</w:t>
            </w:r>
            <w:r w:rsidRPr="00BD719B">
              <w:rPr>
                <w:rFonts w:ascii="Tahoma" w:hAnsi="Tahoma" w:cs="Tahoma"/>
                <w:bCs/>
                <w:color w:val="000000" w:themeColor="text1"/>
                <w:sz w:val="18"/>
                <w:szCs w:val="18"/>
              </w:rPr>
              <w:t xml:space="preserve"> </w:t>
            </w:r>
          </w:p>
          <w:p w14:paraId="6C72274A" w14:textId="77777777" w:rsidR="00DC6584" w:rsidRPr="00BD719B" w:rsidRDefault="00DC6584" w:rsidP="001D0728">
            <w:pPr>
              <w:autoSpaceDE w:val="0"/>
              <w:autoSpaceDN w:val="0"/>
              <w:adjustRightInd w:val="0"/>
              <w:rPr>
                <w:rFonts w:ascii="Tahoma" w:hAnsi="Tahoma" w:cs="Tahoma"/>
                <w:bCs/>
                <w:color w:val="000000" w:themeColor="text1"/>
                <w:sz w:val="18"/>
                <w:szCs w:val="18"/>
              </w:rPr>
            </w:pPr>
            <w:r w:rsidRPr="00BD719B">
              <w:rPr>
                <w:rFonts w:ascii="Tahoma" w:hAnsi="Tahoma" w:cs="Tahoma"/>
                <w:sz w:val="18"/>
                <w:szCs w:val="18"/>
              </w:rPr>
              <w:t xml:space="preserve">Οι αμοιβές του κανονισμού, όπως εκάστοτε προσαρμόζονται, αποτελούν την υποχρεωτική για </w:t>
            </w:r>
            <w:r>
              <w:rPr>
                <w:rFonts w:ascii="Tahoma" w:hAnsi="Tahoma" w:cs="Tahoma"/>
                <w:sz w:val="18"/>
                <w:szCs w:val="18"/>
              </w:rPr>
              <w:t xml:space="preserve">τις </w:t>
            </w:r>
            <w:r w:rsidRPr="00BD719B">
              <w:rPr>
                <w:rFonts w:ascii="Tahoma" w:hAnsi="Tahoma" w:cs="Tahoma"/>
                <w:sz w:val="18"/>
                <w:szCs w:val="18"/>
              </w:rPr>
              <w:t>αναθέτουσες αρχές βάση για τον υπολογισμό των προεκτιμώμενων αμοιβών μελετών Ν. 4412/2016.</w:t>
            </w:r>
          </w:p>
        </w:tc>
        <w:tc>
          <w:tcPr>
            <w:tcW w:w="3827" w:type="dxa"/>
          </w:tcPr>
          <w:p w14:paraId="725A3678" w14:textId="77777777" w:rsidR="001D0728" w:rsidRPr="001D0728" w:rsidRDefault="001D0728" w:rsidP="001D0728">
            <w:pPr>
              <w:autoSpaceDE w:val="0"/>
              <w:autoSpaceDN w:val="0"/>
              <w:adjustRightInd w:val="0"/>
              <w:rPr>
                <w:rFonts w:ascii="Tahoma" w:hAnsi="Tahoma" w:cs="Tahoma"/>
                <w:bCs/>
                <w:color w:val="000000" w:themeColor="text1"/>
                <w:sz w:val="18"/>
                <w:szCs w:val="18"/>
              </w:rPr>
            </w:pPr>
            <w:r w:rsidRPr="001D0728">
              <w:rPr>
                <w:rFonts w:ascii="Tahoma" w:hAnsi="Tahoma" w:cs="Tahoma"/>
                <w:bCs/>
                <w:color w:val="000000" w:themeColor="text1"/>
                <w:sz w:val="18"/>
                <w:szCs w:val="18"/>
              </w:rPr>
              <w:t>Βιβλίο Ι:</w:t>
            </w:r>
          </w:p>
          <w:p w14:paraId="09E88BB7" w14:textId="77777777" w:rsidR="001D0728" w:rsidRDefault="001D0728" w:rsidP="001D0728">
            <w:pPr>
              <w:autoSpaceDE w:val="0"/>
              <w:autoSpaceDN w:val="0"/>
              <w:adjustRightInd w:val="0"/>
              <w:rPr>
                <w:rFonts w:ascii="Tahoma" w:hAnsi="Tahoma" w:cs="Tahoma"/>
                <w:bCs/>
                <w:color w:val="000000" w:themeColor="text1"/>
                <w:sz w:val="18"/>
                <w:szCs w:val="18"/>
              </w:rPr>
            </w:pPr>
            <w:r w:rsidRPr="001D0728">
              <w:rPr>
                <w:rFonts w:ascii="Tahoma" w:hAnsi="Tahoma" w:cs="Tahoma"/>
                <w:bCs/>
                <w:color w:val="000000" w:themeColor="text1"/>
                <w:sz w:val="18"/>
                <w:szCs w:val="18"/>
              </w:rPr>
              <w:t>Άρθρο 53 παρ. 8 Ν. 4412/2016</w:t>
            </w:r>
          </w:p>
          <w:p w14:paraId="3944912C" w14:textId="77777777" w:rsidR="00DC6584" w:rsidRPr="00BD719B" w:rsidRDefault="00DC6584" w:rsidP="00BD719B">
            <w:pPr>
              <w:autoSpaceDE w:val="0"/>
              <w:autoSpaceDN w:val="0"/>
              <w:adjustRightInd w:val="0"/>
              <w:rPr>
                <w:rFonts w:ascii="Tahoma" w:hAnsi="Tahoma" w:cs="Tahoma"/>
                <w:sz w:val="18"/>
                <w:szCs w:val="18"/>
              </w:rPr>
            </w:pPr>
            <w:r w:rsidRPr="00276564">
              <w:rPr>
                <w:rFonts w:ascii="Tahoma" w:hAnsi="Tahoma" w:cs="Tahoma"/>
                <w:bCs/>
                <w:color w:val="000000" w:themeColor="text1"/>
                <w:sz w:val="18"/>
                <w:szCs w:val="18"/>
              </w:rPr>
              <w:t xml:space="preserve">ΥΑ  </w:t>
            </w:r>
            <w:r w:rsidRPr="00276564">
              <w:rPr>
                <w:rFonts w:ascii="Tahoma" w:hAnsi="Tahoma" w:cs="Tahoma"/>
                <w:sz w:val="18"/>
                <w:szCs w:val="18"/>
              </w:rPr>
              <w:t>Αριθμ. ΔΝΣγ /32129/ΦΝ 466/2017 (ΦΕΚ 2519/Β/2017)</w:t>
            </w:r>
          </w:p>
          <w:p w14:paraId="16820679" w14:textId="77777777" w:rsidR="00DC6584" w:rsidRDefault="00DC6584" w:rsidP="001D0728">
            <w:pPr>
              <w:autoSpaceDE w:val="0"/>
              <w:autoSpaceDN w:val="0"/>
              <w:adjustRightInd w:val="0"/>
              <w:rPr>
                <w:rFonts w:ascii="Tahoma" w:hAnsi="Tahoma" w:cs="Tahoma"/>
                <w:bCs/>
                <w:color w:val="000000" w:themeColor="text1"/>
                <w:sz w:val="18"/>
                <w:szCs w:val="18"/>
              </w:rPr>
            </w:pPr>
            <w:r w:rsidRPr="00BD719B">
              <w:rPr>
                <w:rFonts w:ascii="Tahoma" w:hAnsi="Tahoma" w:cs="Tahoma"/>
                <w:bCs/>
                <w:sz w:val="18"/>
                <w:szCs w:val="18"/>
              </w:rPr>
              <w:t>Έγκριση Κανονισμού Προεκτιμώμενων Αμοιβών μελετών και παροχής τεχνικών και λοιπών συναφών επιστημονικών υπηρεσιών κατά τη διαδικασία  του άρθρου 53  παρ. 8 δ) Ν. 4412/2016</w:t>
            </w:r>
            <w:r w:rsidRPr="00BD719B">
              <w:rPr>
                <w:rFonts w:ascii="Tahoma" w:hAnsi="Tahoma" w:cs="Tahoma"/>
                <w:bCs/>
                <w:color w:val="000000" w:themeColor="text1"/>
                <w:sz w:val="18"/>
                <w:szCs w:val="18"/>
              </w:rPr>
              <w:t>)</w:t>
            </w:r>
            <w:r>
              <w:rPr>
                <w:rFonts w:ascii="Tahoma" w:hAnsi="Tahoma" w:cs="Tahoma"/>
                <w:bCs/>
                <w:color w:val="000000" w:themeColor="text1"/>
                <w:sz w:val="18"/>
                <w:szCs w:val="18"/>
              </w:rPr>
              <w:t xml:space="preserve"> και παρ. 8α (απρόβλεπτες δαπάνες)  </w:t>
            </w:r>
          </w:p>
          <w:p w14:paraId="153F205C" w14:textId="77777777" w:rsidR="001D0728" w:rsidRDefault="001D0728" w:rsidP="001D0728">
            <w:pPr>
              <w:rPr>
                <w:rFonts w:ascii="Tahoma" w:hAnsi="Tahoma" w:cs="Tahoma"/>
                <w:sz w:val="18"/>
                <w:szCs w:val="18"/>
              </w:rPr>
            </w:pPr>
            <w:r w:rsidRPr="00132194">
              <w:rPr>
                <w:rFonts w:ascii="Tahoma" w:hAnsi="Tahoma" w:cs="Tahoma"/>
                <w:sz w:val="18"/>
                <w:szCs w:val="18"/>
              </w:rPr>
              <w:t>Άρθρ</w:t>
            </w:r>
            <w:r>
              <w:rPr>
                <w:rFonts w:ascii="Tahoma" w:hAnsi="Tahoma" w:cs="Tahoma"/>
                <w:sz w:val="18"/>
                <w:szCs w:val="18"/>
              </w:rPr>
              <w:t>α</w:t>
            </w:r>
            <w:r w:rsidRPr="00132194">
              <w:rPr>
                <w:rFonts w:ascii="Tahoma" w:hAnsi="Tahoma" w:cs="Tahoma"/>
                <w:sz w:val="18"/>
                <w:szCs w:val="18"/>
              </w:rPr>
              <w:t xml:space="preserve"> </w:t>
            </w:r>
            <w:r>
              <w:rPr>
                <w:rFonts w:ascii="Tahoma" w:hAnsi="Tahoma" w:cs="Tahoma"/>
                <w:sz w:val="18"/>
                <w:szCs w:val="18"/>
              </w:rPr>
              <w:t>3.5</w:t>
            </w:r>
            <w:r w:rsidR="00F40A2A">
              <w:rPr>
                <w:rFonts w:ascii="Tahoma" w:hAnsi="Tahoma" w:cs="Tahoma"/>
                <w:sz w:val="18"/>
                <w:szCs w:val="18"/>
              </w:rPr>
              <w:t xml:space="preserve"> δ)</w:t>
            </w:r>
            <w:r>
              <w:rPr>
                <w:rFonts w:ascii="Tahoma" w:hAnsi="Tahoma" w:cs="Tahoma"/>
                <w:sz w:val="18"/>
                <w:szCs w:val="18"/>
              </w:rPr>
              <w:t xml:space="preserve">, 9, </w:t>
            </w:r>
            <w:r w:rsidR="00F40A2A">
              <w:rPr>
                <w:rFonts w:ascii="Tahoma" w:hAnsi="Tahoma" w:cs="Tahoma"/>
                <w:sz w:val="18"/>
                <w:szCs w:val="18"/>
              </w:rPr>
              <w:t xml:space="preserve">και </w:t>
            </w:r>
            <w:r>
              <w:rPr>
                <w:rFonts w:ascii="Tahoma" w:hAnsi="Tahoma" w:cs="Tahoma"/>
                <w:sz w:val="18"/>
                <w:szCs w:val="18"/>
              </w:rPr>
              <w:t xml:space="preserve">12 </w:t>
            </w:r>
            <w:r w:rsidRPr="00132194">
              <w:rPr>
                <w:rFonts w:ascii="Tahoma" w:hAnsi="Tahoma" w:cs="Tahoma"/>
                <w:sz w:val="18"/>
                <w:szCs w:val="18"/>
              </w:rPr>
              <w:t xml:space="preserve">σε Υποχρεωτικά τεύχη μελετών </w:t>
            </w:r>
            <w:r>
              <w:rPr>
                <w:rFonts w:ascii="Tahoma" w:hAnsi="Tahoma" w:cs="Tahoma"/>
                <w:sz w:val="18"/>
                <w:szCs w:val="18"/>
              </w:rPr>
              <w:t>κ</w:t>
            </w:r>
            <w:r w:rsidRPr="00132194">
              <w:rPr>
                <w:rFonts w:ascii="Tahoma" w:hAnsi="Tahoma" w:cs="Tahoma"/>
                <w:sz w:val="18"/>
                <w:szCs w:val="18"/>
              </w:rPr>
              <w:t>ά</w:t>
            </w:r>
            <w:r>
              <w:rPr>
                <w:rFonts w:ascii="Tahoma" w:hAnsi="Tahoma" w:cs="Tahoma"/>
                <w:sz w:val="18"/>
                <w:szCs w:val="18"/>
              </w:rPr>
              <w:t>τ</w:t>
            </w:r>
            <w:r w:rsidRPr="00132194">
              <w:rPr>
                <w:rFonts w:ascii="Tahoma" w:hAnsi="Tahoma" w:cs="Tahoma"/>
                <w:sz w:val="18"/>
                <w:szCs w:val="18"/>
              </w:rPr>
              <w:t>ω των ορίων με κριτήριο ανάθεσης α. χαμηλότερη και β. βέλτιστη, τιμή (έκδοση 2021)</w:t>
            </w:r>
          </w:p>
          <w:p w14:paraId="31C91914" w14:textId="77777777" w:rsidR="001D0728" w:rsidRPr="00132194" w:rsidRDefault="001D0728" w:rsidP="001D0728">
            <w:pPr>
              <w:rPr>
                <w:rFonts w:ascii="Tahoma" w:hAnsi="Tahoma" w:cs="Tahoma"/>
                <w:sz w:val="18"/>
                <w:szCs w:val="18"/>
              </w:rPr>
            </w:pPr>
          </w:p>
          <w:p w14:paraId="0AD3DBD3" w14:textId="77777777" w:rsidR="001D0728" w:rsidRPr="00132194" w:rsidRDefault="001D0728" w:rsidP="001D0728">
            <w:pPr>
              <w:rPr>
                <w:rFonts w:ascii="Tahoma" w:hAnsi="Tahoma" w:cs="Tahoma"/>
                <w:sz w:val="18"/>
                <w:szCs w:val="18"/>
              </w:rPr>
            </w:pPr>
            <w:r w:rsidRPr="00132194">
              <w:rPr>
                <w:rFonts w:ascii="Tahoma" w:hAnsi="Tahoma" w:cs="Tahoma"/>
                <w:sz w:val="18"/>
                <w:szCs w:val="18"/>
              </w:rPr>
              <w:t>Βιβλίο ΙΙ:</w:t>
            </w:r>
          </w:p>
          <w:p w14:paraId="7CA4F308" w14:textId="77777777" w:rsidR="001D0728" w:rsidRPr="001D0728" w:rsidRDefault="001D0728" w:rsidP="001D0728">
            <w:pPr>
              <w:autoSpaceDE w:val="0"/>
              <w:autoSpaceDN w:val="0"/>
              <w:adjustRightInd w:val="0"/>
              <w:rPr>
                <w:rFonts w:ascii="Tahoma" w:hAnsi="Tahoma" w:cs="Tahoma"/>
                <w:bCs/>
                <w:color w:val="000000" w:themeColor="text1"/>
                <w:sz w:val="18"/>
                <w:szCs w:val="18"/>
              </w:rPr>
            </w:pPr>
            <w:r w:rsidRPr="001D0728">
              <w:rPr>
                <w:rFonts w:ascii="Tahoma" w:hAnsi="Tahoma" w:cs="Tahoma"/>
                <w:bCs/>
                <w:color w:val="000000" w:themeColor="text1"/>
                <w:sz w:val="18"/>
                <w:szCs w:val="18"/>
              </w:rPr>
              <w:t>Άρθρο 322  Ν. 4412/2016</w:t>
            </w:r>
          </w:p>
          <w:p w14:paraId="5F0C81C0" w14:textId="77777777" w:rsidR="001D0728" w:rsidRPr="00BD719B" w:rsidRDefault="001D0728" w:rsidP="001D0728">
            <w:pPr>
              <w:autoSpaceDE w:val="0"/>
              <w:autoSpaceDN w:val="0"/>
              <w:adjustRightInd w:val="0"/>
              <w:rPr>
                <w:rFonts w:ascii="Tahoma" w:hAnsi="Tahoma" w:cs="Tahoma"/>
                <w:sz w:val="18"/>
                <w:szCs w:val="18"/>
              </w:rPr>
            </w:pPr>
            <w:r w:rsidRPr="001D0728">
              <w:rPr>
                <w:rFonts w:ascii="Tahoma" w:hAnsi="Tahoma" w:cs="Tahoma"/>
                <w:bCs/>
                <w:color w:val="000000" w:themeColor="text1"/>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bCs/>
                <w:color w:val="000000" w:themeColor="text1"/>
                <w:sz w:val="18"/>
                <w:szCs w:val="18"/>
              </w:rPr>
              <w:t>κ</w:t>
            </w:r>
            <w:r w:rsidRPr="001D0728">
              <w:rPr>
                <w:rFonts w:ascii="Tahoma" w:hAnsi="Tahoma" w:cs="Tahoma"/>
                <w:bCs/>
                <w:color w:val="000000" w:themeColor="text1"/>
                <w:sz w:val="18"/>
                <w:szCs w:val="18"/>
              </w:rPr>
              <w:t>ά</w:t>
            </w:r>
            <w:r>
              <w:rPr>
                <w:rFonts w:ascii="Tahoma" w:hAnsi="Tahoma" w:cs="Tahoma"/>
                <w:bCs/>
                <w:color w:val="000000" w:themeColor="text1"/>
                <w:sz w:val="18"/>
                <w:szCs w:val="18"/>
              </w:rPr>
              <w:t>τ</w:t>
            </w:r>
            <w:r w:rsidRPr="001D0728">
              <w:rPr>
                <w:rFonts w:ascii="Tahoma" w:hAnsi="Tahoma" w:cs="Tahoma"/>
                <w:bCs/>
                <w:color w:val="000000" w:themeColor="text1"/>
                <w:sz w:val="18"/>
                <w:szCs w:val="18"/>
              </w:rPr>
              <w:t>ω των ορίων με κριτήριο ανάθεσης α. χαμηλότερη  και β. βέλτιστη τιμή (έκδοση 2021)</w:t>
            </w:r>
          </w:p>
        </w:tc>
      </w:tr>
      <w:tr w:rsidR="00DC6584" w:rsidRPr="009D181E" w14:paraId="7484C727" w14:textId="77777777" w:rsidTr="008F7CAA">
        <w:trPr>
          <w:trHeight w:val="938"/>
        </w:trPr>
        <w:tc>
          <w:tcPr>
            <w:tcW w:w="568" w:type="dxa"/>
          </w:tcPr>
          <w:p w14:paraId="43BC2994" w14:textId="77777777" w:rsidR="00DC6584" w:rsidRPr="00BD719B" w:rsidRDefault="00285A8F" w:rsidP="00BD719B">
            <w:pPr>
              <w:jc w:val="center"/>
              <w:rPr>
                <w:rFonts w:ascii="Tahoma" w:hAnsi="Tahoma" w:cs="Tahoma"/>
                <w:sz w:val="18"/>
                <w:szCs w:val="18"/>
              </w:rPr>
            </w:pPr>
            <w:r>
              <w:rPr>
                <w:rFonts w:ascii="Tahoma" w:hAnsi="Tahoma" w:cs="Tahoma"/>
                <w:sz w:val="18"/>
                <w:szCs w:val="18"/>
              </w:rPr>
              <w:t>12</w:t>
            </w:r>
            <w:r w:rsidR="00DC6584">
              <w:rPr>
                <w:rFonts w:ascii="Tahoma" w:hAnsi="Tahoma" w:cs="Tahoma"/>
                <w:sz w:val="18"/>
                <w:szCs w:val="18"/>
              </w:rPr>
              <w:t>.</w:t>
            </w:r>
          </w:p>
        </w:tc>
        <w:tc>
          <w:tcPr>
            <w:tcW w:w="4394" w:type="dxa"/>
            <w:shd w:val="clear" w:color="auto" w:fill="FFFFFF"/>
          </w:tcPr>
          <w:p w14:paraId="2493DCB9" w14:textId="77777777" w:rsidR="00DC6584" w:rsidRPr="00BD719B" w:rsidRDefault="00DC6584" w:rsidP="00BD719B">
            <w:pPr>
              <w:rPr>
                <w:rFonts w:ascii="Tahoma" w:hAnsi="Tahoma" w:cs="Tahoma"/>
                <w:bCs/>
                <w:color w:val="00B050"/>
                <w:sz w:val="18"/>
                <w:szCs w:val="18"/>
              </w:rPr>
            </w:pPr>
            <w:r w:rsidRPr="00BD719B">
              <w:rPr>
                <w:rFonts w:ascii="Tahoma" w:hAnsi="Tahoma" w:cs="Tahoma"/>
                <w:bCs/>
                <w:color w:val="000000" w:themeColor="text1"/>
                <w:sz w:val="18"/>
                <w:szCs w:val="18"/>
              </w:rPr>
              <w:t>Η διακήρυξη περιλαμβάνει τα στοιχεία που απαιτούνται ώστε οι συμμετέχοντες να γνωρίζουν με σαφήνεια πώς να συντάξουν την προσφορά τους, πώς, πού, και πότε να την υποβάλλουν και για ποιους λόγους κινδυνεύει να απορριφθεί;</w:t>
            </w:r>
          </w:p>
        </w:tc>
        <w:tc>
          <w:tcPr>
            <w:tcW w:w="567" w:type="dxa"/>
            <w:shd w:val="clear" w:color="auto" w:fill="auto"/>
          </w:tcPr>
          <w:p w14:paraId="57876365" w14:textId="77777777" w:rsidR="00DC6584" w:rsidRPr="00BD719B" w:rsidRDefault="00DC6584" w:rsidP="00BD719B">
            <w:pPr>
              <w:rPr>
                <w:rFonts w:ascii="Tahoma" w:hAnsi="Tahoma" w:cs="Tahoma"/>
                <w:sz w:val="18"/>
                <w:szCs w:val="18"/>
              </w:rPr>
            </w:pPr>
          </w:p>
        </w:tc>
        <w:tc>
          <w:tcPr>
            <w:tcW w:w="567" w:type="dxa"/>
            <w:shd w:val="clear" w:color="auto" w:fill="auto"/>
          </w:tcPr>
          <w:p w14:paraId="7FFD10C0" w14:textId="77777777" w:rsidR="00DC6584" w:rsidRPr="00BD719B" w:rsidRDefault="00DC6584" w:rsidP="00BD719B">
            <w:pPr>
              <w:rPr>
                <w:rFonts w:ascii="Tahoma" w:hAnsi="Tahoma" w:cs="Tahoma"/>
                <w:sz w:val="18"/>
                <w:szCs w:val="18"/>
              </w:rPr>
            </w:pPr>
          </w:p>
        </w:tc>
        <w:tc>
          <w:tcPr>
            <w:tcW w:w="851" w:type="dxa"/>
            <w:shd w:val="clear" w:color="auto" w:fill="auto"/>
          </w:tcPr>
          <w:p w14:paraId="2A7887A5" w14:textId="77777777" w:rsidR="00DC6584" w:rsidRPr="00BD719B" w:rsidRDefault="00DC6584" w:rsidP="00BD719B">
            <w:pPr>
              <w:rPr>
                <w:rFonts w:ascii="Tahoma" w:hAnsi="Tahoma" w:cs="Tahoma"/>
                <w:sz w:val="18"/>
                <w:szCs w:val="18"/>
              </w:rPr>
            </w:pPr>
          </w:p>
        </w:tc>
        <w:tc>
          <w:tcPr>
            <w:tcW w:w="4961" w:type="dxa"/>
            <w:shd w:val="clear" w:color="auto" w:fill="auto"/>
          </w:tcPr>
          <w:p w14:paraId="6CF87C03" w14:textId="77777777" w:rsidR="00DC6584" w:rsidRPr="00BD719B" w:rsidRDefault="00DC6584" w:rsidP="00BD719B">
            <w:pPr>
              <w:rPr>
                <w:rFonts w:ascii="Tahoma" w:hAnsi="Tahoma" w:cs="Tahoma"/>
                <w:sz w:val="18"/>
                <w:szCs w:val="18"/>
              </w:rPr>
            </w:pPr>
            <w:r w:rsidRPr="00BD719B">
              <w:rPr>
                <w:rFonts w:ascii="Tahoma" w:hAnsi="Tahoma" w:cs="Tahoma"/>
                <w:sz w:val="18"/>
                <w:szCs w:val="18"/>
              </w:rPr>
              <w:t>Σχέδιο διακήρυξης</w:t>
            </w:r>
          </w:p>
        </w:tc>
        <w:tc>
          <w:tcPr>
            <w:tcW w:w="3827" w:type="dxa"/>
          </w:tcPr>
          <w:p w14:paraId="13BA6C57" w14:textId="77777777" w:rsidR="005B38CB" w:rsidRDefault="005B38CB" w:rsidP="00BD719B">
            <w:pPr>
              <w:rPr>
                <w:rFonts w:ascii="Tahoma" w:hAnsi="Tahoma" w:cs="Tahoma"/>
                <w:sz w:val="18"/>
                <w:szCs w:val="18"/>
              </w:rPr>
            </w:pPr>
            <w:r>
              <w:rPr>
                <w:rFonts w:ascii="Tahoma" w:hAnsi="Tahoma" w:cs="Tahoma"/>
                <w:sz w:val="18"/>
                <w:szCs w:val="18"/>
              </w:rPr>
              <w:t>Βιβλίο Ι:</w:t>
            </w:r>
          </w:p>
          <w:p w14:paraId="71DAF2C9" w14:textId="77777777" w:rsidR="00DC6584" w:rsidRPr="00BD719B" w:rsidRDefault="00DC6584" w:rsidP="00BD719B">
            <w:pPr>
              <w:rPr>
                <w:rFonts w:ascii="Tahoma" w:hAnsi="Tahoma" w:cs="Tahoma"/>
                <w:sz w:val="18"/>
                <w:szCs w:val="18"/>
              </w:rPr>
            </w:pPr>
            <w:r w:rsidRPr="00BD719B">
              <w:rPr>
                <w:rFonts w:ascii="Tahoma" w:hAnsi="Tahoma" w:cs="Tahoma"/>
                <w:sz w:val="18"/>
                <w:szCs w:val="18"/>
              </w:rPr>
              <w:t xml:space="preserve">Άρθρα </w:t>
            </w:r>
            <w:r w:rsidR="005B38CB">
              <w:rPr>
                <w:rFonts w:ascii="Tahoma" w:hAnsi="Tahoma" w:cs="Tahoma"/>
                <w:sz w:val="18"/>
                <w:szCs w:val="18"/>
              </w:rPr>
              <w:t>45,</w:t>
            </w:r>
            <w:r w:rsidRPr="00BD719B">
              <w:rPr>
                <w:rFonts w:ascii="Tahoma" w:hAnsi="Tahoma" w:cs="Tahoma"/>
                <w:sz w:val="18"/>
                <w:szCs w:val="18"/>
              </w:rPr>
              <w:t xml:space="preserve"> 53,</w:t>
            </w:r>
            <w:r w:rsidR="005B38CB">
              <w:rPr>
                <w:rFonts w:ascii="Tahoma" w:hAnsi="Tahoma" w:cs="Tahoma"/>
                <w:sz w:val="18"/>
                <w:szCs w:val="18"/>
              </w:rPr>
              <w:t xml:space="preserve"> 54, </w:t>
            </w:r>
            <w:r w:rsidRPr="00BD719B">
              <w:rPr>
                <w:rFonts w:ascii="Tahoma" w:hAnsi="Tahoma" w:cs="Tahoma"/>
                <w:sz w:val="18"/>
                <w:szCs w:val="18"/>
              </w:rPr>
              <w:t>73</w:t>
            </w:r>
            <w:r w:rsidR="005B38CB">
              <w:rPr>
                <w:rFonts w:ascii="Tahoma" w:hAnsi="Tahoma" w:cs="Tahoma"/>
                <w:sz w:val="18"/>
                <w:szCs w:val="18"/>
              </w:rPr>
              <w:t xml:space="preserve">, </w:t>
            </w:r>
            <w:r w:rsidRPr="00BD719B">
              <w:rPr>
                <w:rFonts w:ascii="Tahoma" w:hAnsi="Tahoma" w:cs="Tahoma"/>
                <w:sz w:val="18"/>
                <w:szCs w:val="18"/>
              </w:rPr>
              <w:t>80</w:t>
            </w:r>
            <w:r w:rsidR="005B38CB">
              <w:rPr>
                <w:rFonts w:ascii="Tahoma" w:hAnsi="Tahoma" w:cs="Tahoma"/>
                <w:sz w:val="18"/>
                <w:szCs w:val="18"/>
              </w:rPr>
              <w:t xml:space="preserve">, 112-113 </w:t>
            </w:r>
            <w:r w:rsidRPr="00BD719B">
              <w:rPr>
                <w:rFonts w:ascii="Tahoma" w:hAnsi="Tahoma" w:cs="Tahoma"/>
                <w:sz w:val="18"/>
                <w:szCs w:val="18"/>
              </w:rPr>
              <w:t xml:space="preserve">Ν. 4412/2016 </w:t>
            </w:r>
          </w:p>
          <w:p w14:paraId="77A0F729" w14:textId="77777777" w:rsidR="005B38CB" w:rsidRDefault="00DC6584" w:rsidP="005B38CB">
            <w:pPr>
              <w:rPr>
                <w:rFonts w:ascii="Tahoma" w:hAnsi="Tahoma" w:cs="Tahoma"/>
                <w:color w:val="000000" w:themeColor="text1"/>
                <w:sz w:val="18"/>
                <w:szCs w:val="18"/>
              </w:rPr>
            </w:pPr>
            <w:r w:rsidRPr="00BD719B">
              <w:rPr>
                <w:rFonts w:ascii="Tahoma" w:hAnsi="Tahoma" w:cs="Tahoma"/>
                <w:sz w:val="18"/>
                <w:szCs w:val="18"/>
              </w:rPr>
              <w:t>Άρθρα 3, 4,</w:t>
            </w:r>
            <w:r w:rsidR="005B38CB">
              <w:rPr>
                <w:rFonts w:ascii="Tahoma" w:hAnsi="Tahoma" w:cs="Tahoma"/>
                <w:sz w:val="18"/>
                <w:szCs w:val="18"/>
              </w:rPr>
              <w:t xml:space="preserve"> </w:t>
            </w:r>
            <w:r w:rsidRPr="009429D8">
              <w:rPr>
                <w:rFonts w:ascii="Tahoma" w:hAnsi="Tahoma" w:cs="Tahoma"/>
                <w:sz w:val="18"/>
                <w:szCs w:val="18"/>
              </w:rPr>
              <w:t>13,</w:t>
            </w:r>
            <w:r w:rsidRPr="00BD719B">
              <w:rPr>
                <w:rFonts w:ascii="Tahoma" w:hAnsi="Tahoma" w:cs="Tahoma"/>
                <w:sz w:val="18"/>
                <w:szCs w:val="18"/>
              </w:rPr>
              <w:t xml:space="preserve"> 18, και 20 </w:t>
            </w:r>
            <w:r w:rsidR="005B38CB" w:rsidRPr="00132194">
              <w:rPr>
                <w:rFonts w:ascii="Tahoma" w:hAnsi="Tahoma" w:cs="Tahoma"/>
                <w:color w:val="000000" w:themeColor="text1"/>
                <w:sz w:val="18"/>
                <w:szCs w:val="18"/>
              </w:rPr>
              <w:t xml:space="preserve">σε Υποχρεωτικά τεύχη μελετών </w:t>
            </w:r>
            <w:r w:rsidR="005B38CB">
              <w:rPr>
                <w:rFonts w:ascii="Tahoma" w:hAnsi="Tahoma" w:cs="Tahoma"/>
                <w:color w:val="000000" w:themeColor="text1"/>
                <w:sz w:val="18"/>
                <w:szCs w:val="18"/>
              </w:rPr>
              <w:t>κ</w:t>
            </w:r>
            <w:r w:rsidR="005B38CB" w:rsidRPr="00132194">
              <w:rPr>
                <w:rFonts w:ascii="Tahoma" w:hAnsi="Tahoma" w:cs="Tahoma"/>
                <w:color w:val="000000" w:themeColor="text1"/>
                <w:sz w:val="18"/>
                <w:szCs w:val="18"/>
              </w:rPr>
              <w:t>ά</w:t>
            </w:r>
            <w:r w:rsidR="005B38CB">
              <w:rPr>
                <w:rFonts w:ascii="Tahoma" w:hAnsi="Tahoma" w:cs="Tahoma"/>
                <w:color w:val="000000" w:themeColor="text1"/>
                <w:sz w:val="18"/>
                <w:szCs w:val="18"/>
              </w:rPr>
              <w:t>τ</w:t>
            </w:r>
            <w:r w:rsidR="005B38CB" w:rsidRPr="00132194">
              <w:rPr>
                <w:rFonts w:ascii="Tahoma" w:hAnsi="Tahoma" w:cs="Tahoma"/>
                <w:color w:val="000000" w:themeColor="text1"/>
                <w:sz w:val="18"/>
                <w:szCs w:val="18"/>
              </w:rPr>
              <w:t>ω των ορίων με κριτήριο ανάθεσης α. χαμηλότερη και β. βέλτιστη, τιμή (έκδοση 2021)</w:t>
            </w:r>
          </w:p>
          <w:p w14:paraId="7536E0B1" w14:textId="77777777" w:rsidR="005B38CB" w:rsidRPr="00132194" w:rsidRDefault="005B38CB" w:rsidP="005B38CB">
            <w:pPr>
              <w:rPr>
                <w:rFonts w:ascii="Tahoma" w:hAnsi="Tahoma" w:cs="Tahoma"/>
                <w:color w:val="000000" w:themeColor="text1"/>
                <w:sz w:val="18"/>
                <w:szCs w:val="18"/>
              </w:rPr>
            </w:pPr>
          </w:p>
          <w:p w14:paraId="5556EFCB" w14:textId="77777777" w:rsidR="005B38CB" w:rsidRPr="00132194" w:rsidRDefault="005B38CB" w:rsidP="005B38CB">
            <w:pPr>
              <w:rPr>
                <w:rFonts w:ascii="Tahoma" w:hAnsi="Tahoma" w:cs="Tahoma"/>
                <w:color w:val="000000" w:themeColor="text1"/>
                <w:sz w:val="18"/>
                <w:szCs w:val="18"/>
              </w:rPr>
            </w:pPr>
            <w:r w:rsidRPr="00132194">
              <w:rPr>
                <w:rFonts w:ascii="Tahoma" w:hAnsi="Tahoma" w:cs="Tahoma"/>
                <w:color w:val="000000" w:themeColor="text1"/>
                <w:sz w:val="18"/>
                <w:szCs w:val="18"/>
              </w:rPr>
              <w:t>Βιβλίο ΙΙ:</w:t>
            </w:r>
          </w:p>
          <w:p w14:paraId="033A2494" w14:textId="77777777" w:rsidR="005B38CB" w:rsidRPr="00132194" w:rsidRDefault="005B38CB" w:rsidP="005B38CB">
            <w:pPr>
              <w:rPr>
                <w:rFonts w:ascii="Tahoma" w:hAnsi="Tahoma" w:cs="Tahoma"/>
                <w:color w:val="000000" w:themeColor="text1"/>
                <w:sz w:val="18"/>
                <w:szCs w:val="18"/>
              </w:rPr>
            </w:pPr>
            <w:r w:rsidRPr="00132194">
              <w:rPr>
                <w:rFonts w:ascii="Tahoma" w:hAnsi="Tahoma" w:cs="Tahoma"/>
                <w:color w:val="000000" w:themeColor="text1"/>
                <w:sz w:val="18"/>
                <w:szCs w:val="18"/>
              </w:rPr>
              <w:t>Άρθρα 281, 282, 305, 308 Ν.4412/2016</w:t>
            </w:r>
          </w:p>
          <w:p w14:paraId="6899EF78" w14:textId="77777777" w:rsidR="00DC6584" w:rsidRPr="00BD719B" w:rsidRDefault="005B38CB" w:rsidP="005B38CB">
            <w:pPr>
              <w:rPr>
                <w:rFonts w:ascii="Tahoma" w:hAnsi="Tahoma" w:cs="Tahoma"/>
                <w:sz w:val="18"/>
                <w:szCs w:val="18"/>
              </w:rPr>
            </w:pPr>
            <w:r w:rsidRPr="00132194">
              <w:rPr>
                <w:rFonts w:ascii="Tahoma" w:hAnsi="Tahoma" w:cs="Tahoma"/>
                <w:color w:val="000000" w:themeColor="text1"/>
                <w:sz w:val="18"/>
                <w:szCs w:val="18"/>
              </w:rPr>
              <w:t xml:space="preserve">για την δυνατότητα χρήσης του </w:t>
            </w:r>
            <w:r w:rsidRPr="00132194">
              <w:rPr>
                <w:rFonts w:ascii="Tahoma" w:hAnsi="Tahoma" w:cs="Tahoma"/>
                <w:color w:val="000000" w:themeColor="text1"/>
                <w:sz w:val="18"/>
                <w:szCs w:val="18"/>
              </w:rPr>
              <w:lastRenderedPageBreak/>
              <w:t xml:space="preserve">υποχρεωτικού τεύχους μελετών για συμβάσεις του Βιβλίου ΙΙ βλέπε υποσημείωση 2 σε Υποχρεωτικά τεύχη μελετών </w:t>
            </w:r>
            <w:r>
              <w:rPr>
                <w:rFonts w:ascii="Tahoma" w:hAnsi="Tahoma" w:cs="Tahoma"/>
                <w:color w:val="000000" w:themeColor="text1"/>
                <w:sz w:val="18"/>
                <w:szCs w:val="18"/>
              </w:rPr>
              <w:t>κ</w:t>
            </w:r>
            <w:r w:rsidRPr="00132194">
              <w:rPr>
                <w:rFonts w:ascii="Tahoma" w:hAnsi="Tahoma" w:cs="Tahoma"/>
                <w:color w:val="000000" w:themeColor="text1"/>
                <w:sz w:val="18"/>
                <w:szCs w:val="18"/>
              </w:rPr>
              <w:t>ά</w:t>
            </w:r>
            <w:r>
              <w:rPr>
                <w:rFonts w:ascii="Tahoma" w:hAnsi="Tahoma" w:cs="Tahoma"/>
                <w:color w:val="000000" w:themeColor="text1"/>
                <w:sz w:val="18"/>
                <w:szCs w:val="18"/>
              </w:rPr>
              <w:t>τ</w:t>
            </w:r>
            <w:r w:rsidRPr="00132194">
              <w:rPr>
                <w:rFonts w:ascii="Tahoma" w:hAnsi="Tahoma" w:cs="Tahoma"/>
                <w:color w:val="000000" w:themeColor="text1"/>
                <w:sz w:val="18"/>
                <w:szCs w:val="18"/>
              </w:rPr>
              <w:t>ω των ορίων με κριτήριο ανάθεσης α. χαμηλότερη  και β. βέλτιστη τιμή (έκδοση 2021)</w:t>
            </w:r>
          </w:p>
        </w:tc>
      </w:tr>
      <w:tr w:rsidR="00DC6584" w:rsidRPr="009D181E" w14:paraId="57D67C95" w14:textId="77777777" w:rsidTr="008F7CAA">
        <w:trPr>
          <w:trHeight w:val="741"/>
        </w:trPr>
        <w:tc>
          <w:tcPr>
            <w:tcW w:w="568" w:type="dxa"/>
          </w:tcPr>
          <w:p w14:paraId="24D91DFA" w14:textId="77777777" w:rsidR="00DC6584" w:rsidRPr="00BD719B" w:rsidRDefault="00DC6584" w:rsidP="00285A8F">
            <w:pPr>
              <w:jc w:val="center"/>
              <w:rPr>
                <w:rFonts w:ascii="Tahoma" w:hAnsi="Tahoma" w:cs="Tahoma"/>
                <w:sz w:val="18"/>
                <w:szCs w:val="18"/>
              </w:rPr>
            </w:pPr>
            <w:r>
              <w:rPr>
                <w:rFonts w:ascii="Tahoma" w:hAnsi="Tahoma" w:cs="Tahoma"/>
                <w:sz w:val="18"/>
                <w:szCs w:val="18"/>
              </w:rPr>
              <w:lastRenderedPageBreak/>
              <w:t>1</w:t>
            </w:r>
            <w:r w:rsidR="00285A8F">
              <w:rPr>
                <w:rFonts w:ascii="Tahoma" w:hAnsi="Tahoma" w:cs="Tahoma"/>
                <w:sz w:val="18"/>
                <w:szCs w:val="18"/>
              </w:rPr>
              <w:t>3</w:t>
            </w:r>
            <w:r>
              <w:rPr>
                <w:rFonts w:ascii="Tahoma" w:hAnsi="Tahoma" w:cs="Tahoma"/>
                <w:sz w:val="18"/>
                <w:szCs w:val="18"/>
              </w:rPr>
              <w:t>.</w:t>
            </w:r>
          </w:p>
        </w:tc>
        <w:tc>
          <w:tcPr>
            <w:tcW w:w="4394" w:type="dxa"/>
            <w:shd w:val="clear" w:color="auto" w:fill="FFFFFF"/>
          </w:tcPr>
          <w:p w14:paraId="385FCE92" w14:textId="77777777" w:rsidR="00DC6584" w:rsidRPr="00BD719B" w:rsidRDefault="00DC6584" w:rsidP="006A42C8">
            <w:pPr>
              <w:rPr>
                <w:rFonts w:ascii="Tahoma" w:hAnsi="Tahoma" w:cs="Tahoma"/>
                <w:bCs/>
                <w:color w:val="00B050"/>
                <w:sz w:val="18"/>
                <w:szCs w:val="18"/>
              </w:rPr>
            </w:pPr>
            <w:r w:rsidRPr="00BD719B">
              <w:rPr>
                <w:rFonts w:ascii="Tahoma" w:hAnsi="Tahoma" w:cs="Tahoma"/>
                <w:bCs/>
                <w:color w:val="000000" w:themeColor="text1"/>
                <w:sz w:val="18"/>
                <w:szCs w:val="18"/>
              </w:rPr>
              <w:t>Η διακήρυξη αναλύει με σαφήνεια το σύνολο των επιμέρους  σταδίων του διαγωνισμού;</w:t>
            </w:r>
          </w:p>
        </w:tc>
        <w:tc>
          <w:tcPr>
            <w:tcW w:w="567" w:type="dxa"/>
            <w:shd w:val="clear" w:color="auto" w:fill="auto"/>
          </w:tcPr>
          <w:p w14:paraId="4E848D35" w14:textId="77777777" w:rsidR="00DC6584" w:rsidRPr="00BD719B" w:rsidRDefault="00DC6584" w:rsidP="00BD719B">
            <w:pPr>
              <w:rPr>
                <w:rFonts w:ascii="Tahoma" w:hAnsi="Tahoma" w:cs="Tahoma"/>
                <w:sz w:val="18"/>
                <w:szCs w:val="18"/>
              </w:rPr>
            </w:pPr>
          </w:p>
        </w:tc>
        <w:tc>
          <w:tcPr>
            <w:tcW w:w="567" w:type="dxa"/>
            <w:shd w:val="clear" w:color="auto" w:fill="auto"/>
          </w:tcPr>
          <w:p w14:paraId="4E29FFBF" w14:textId="77777777" w:rsidR="00DC6584" w:rsidRPr="00BD719B" w:rsidRDefault="00DC6584" w:rsidP="00BD719B">
            <w:pPr>
              <w:rPr>
                <w:rFonts w:ascii="Tahoma" w:hAnsi="Tahoma" w:cs="Tahoma"/>
                <w:sz w:val="18"/>
                <w:szCs w:val="18"/>
              </w:rPr>
            </w:pPr>
          </w:p>
        </w:tc>
        <w:tc>
          <w:tcPr>
            <w:tcW w:w="851" w:type="dxa"/>
            <w:shd w:val="clear" w:color="auto" w:fill="auto"/>
          </w:tcPr>
          <w:p w14:paraId="3C4525E4" w14:textId="77777777" w:rsidR="00DC6584" w:rsidRPr="00BD719B" w:rsidRDefault="00DC6584" w:rsidP="00BD719B">
            <w:pPr>
              <w:rPr>
                <w:rFonts w:ascii="Tahoma" w:hAnsi="Tahoma" w:cs="Tahoma"/>
                <w:sz w:val="18"/>
                <w:szCs w:val="18"/>
              </w:rPr>
            </w:pPr>
          </w:p>
        </w:tc>
        <w:tc>
          <w:tcPr>
            <w:tcW w:w="4961" w:type="dxa"/>
            <w:shd w:val="clear" w:color="auto" w:fill="auto"/>
          </w:tcPr>
          <w:p w14:paraId="43CB7E0F" w14:textId="77777777" w:rsidR="00DC6584" w:rsidRPr="00BD719B" w:rsidRDefault="00DC6584" w:rsidP="00BD719B">
            <w:pPr>
              <w:rPr>
                <w:rFonts w:ascii="Tahoma" w:hAnsi="Tahoma" w:cs="Tahoma"/>
                <w:color w:val="000000" w:themeColor="text1"/>
                <w:sz w:val="18"/>
                <w:szCs w:val="18"/>
              </w:rPr>
            </w:pPr>
            <w:r w:rsidRPr="00BD719B">
              <w:rPr>
                <w:rFonts w:ascii="Tahoma" w:hAnsi="Tahoma" w:cs="Tahoma"/>
                <w:color w:val="000000" w:themeColor="text1"/>
                <w:sz w:val="18"/>
                <w:szCs w:val="18"/>
              </w:rPr>
              <w:t>Σχέδιο διακήρυξης</w:t>
            </w:r>
          </w:p>
        </w:tc>
        <w:tc>
          <w:tcPr>
            <w:tcW w:w="3827" w:type="dxa"/>
          </w:tcPr>
          <w:p w14:paraId="70AFE44E" w14:textId="77777777" w:rsidR="006A42C8" w:rsidRDefault="006A42C8" w:rsidP="006A42C8">
            <w:pPr>
              <w:pStyle w:val="-HTML"/>
              <w:rPr>
                <w:rFonts w:ascii="Tahoma" w:hAnsi="Tahoma" w:cs="Tahoma"/>
                <w:sz w:val="18"/>
                <w:szCs w:val="18"/>
              </w:rPr>
            </w:pPr>
            <w:r>
              <w:rPr>
                <w:rFonts w:ascii="Tahoma" w:hAnsi="Tahoma" w:cs="Tahoma"/>
                <w:sz w:val="18"/>
                <w:szCs w:val="18"/>
              </w:rPr>
              <w:t>Βιβλίο Ι:</w:t>
            </w:r>
          </w:p>
          <w:p w14:paraId="26D682E4" w14:textId="77777777" w:rsidR="004203D6" w:rsidRDefault="006A42C8" w:rsidP="006A42C8">
            <w:pPr>
              <w:pStyle w:val="-HTML"/>
              <w:rPr>
                <w:rFonts w:ascii="Tahoma" w:hAnsi="Tahoma" w:cs="Tahoma"/>
                <w:sz w:val="18"/>
                <w:szCs w:val="18"/>
              </w:rPr>
            </w:pPr>
            <w:r w:rsidRPr="003D7534">
              <w:rPr>
                <w:rFonts w:ascii="Tahoma" w:hAnsi="Tahoma" w:cs="Tahoma"/>
                <w:sz w:val="18"/>
                <w:szCs w:val="18"/>
              </w:rPr>
              <w:t>Άρθρ</w:t>
            </w:r>
            <w:r w:rsidR="004203D6">
              <w:rPr>
                <w:rFonts w:ascii="Tahoma" w:hAnsi="Tahoma" w:cs="Tahoma"/>
                <w:sz w:val="18"/>
                <w:szCs w:val="18"/>
              </w:rPr>
              <w:t>ο</w:t>
            </w:r>
            <w:r w:rsidRPr="003D7534">
              <w:rPr>
                <w:rFonts w:ascii="Tahoma" w:hAnsi="Tahoma" w:cs="Tahoma"/>
                <w:sz w:val="18"/>
                <w:szCs w:val="18"/>
              </w:rPr>
              <w:t xml:space="preserve"> 99</w:t>
            </w:r>
            <w:r>
              <w:rPr>
                <w:rFonts w:ascii="Tahoma" w:hAnsi="Tahoma" w:cs="Tahoma"/>
                <w:sz w:val="18"/>
                <w:szCs w:val="18"/>
              </w:rPr>
              <w:t xml:space="preserve"> </w:t>
            </w:r>
            <w:r w:rsidR="004203D6">
              <w:rPr>
                <w:rFonts w:ascii="Tahoma" w:hAnsi="Tahoma" w:cs="Tahoma"/>
                <w:sz w:val="18"/>
                <w:szCs w:val="18"/>
              </w:rPr>
              <w:t>Ν. 4412/2016</w:t>
            </w:r>
          </w:p>
          <w:p w14:paraId="0E6836BA" w14:textId="77777777" w:rsidR="004203D6" w:rsidRDefault="004203D6" w:rsidP="004203D6">
            <w:pPr>
              <w:pStyle w:val="-HTML"/>
              <w:rPr>
                <w:rFonts w:ascii="Tahoma" w:hAnsi="Tahoma" w:cs="Tahoma"/>
                <w:sz w:val="18"/>
                <w:szCs w:val="18"/>
              </w:rPr>
            </w:pPr>
            <w:r>
              <w:rPr>
                <w:rFonts w:ascii="Tahoma" w:hAnsi="Tahoma" w:cs="Tahoma"/>
                <w:sz w:val="18"/>
                <w:szCs w:val="18"/>
              </w:rPr>
              <w:t xml:space="preserve">και άρθρο </w:t>
            </w:r>
            <w:r w:rsidR="006A42C8" w:rsidRPr="003D7534">
              <w:rPr>
                <w:rFonts w:ascii="Tahoma" w:hAnsi="Tahoma" w:cs="Tahoma"/>
                <w:sz w:val="18"/>
                <w:szCs w:val="18"/>
              </w:rPr>
              <w:t>101</w:t>
            </w:r>
            <w:r>
              <w:rPr>
                <w:rFonts w:ascii="Tahoma" w:hAnsi="Tahoma" w:cs="Tahoma"/>
                <w:sz w:val="18"/>
                <w:szCs w:val="18"/>
              </w:rPr>
              <w:t xml:space="preserve"> Ν.4412/2016</w:t>
            </w:r>
            <w:r w:rsidR="006A42C8">
              <w:rPr>
                <w:rFonts w:ascii="Tahoma" w:hAnsi="Tahoma" w:cs="Tahoma"/>
                <w:sz w:val="18"/>
                <w:szCs w:val="18"/>
              </w:rPr>
              <w:t xml:space="preserve"> </w:t>
            </w:r>
            <w:r>
              <w:rPr>
                <w:rFonts w:ascii="Tahoma" w:hAnsi="Tahoma" w:cs="Tahoma"/>
                <w:sz w:val="18"/>
                <w:szCs w:val="18"/>
              </w:rPr>
              <w:t>μόνο για την περίπτωση της ανάθεσης με βάση την χαμηλότερη τιμή</w:t>
            </w:r>
          </w:p>
          <w:p w14:paraId="4F084580" w14:textId="77777777" w:rsidR="006A42C8" w:rsidRDefault="006A42C8" w:rsidP="004203D6">
            <w:pPr>
              <w:pStyle w:val="-HTML"/>
              <w:rPr>
                <w:rFonts w:ascii="Tahoma" w:hAnsi="Tahoma" w:cs="Tahoma"/>
                <w:sz w:val="18"/>
                <w:szCs w:val="18"/>
              </w:rPr>
            </w:pPr>
            <w:r w:rsidRPr="003215D1">
              <w:rPr>
                <w:rFonts w:ascii="Tahoma" w:hAnsi="Tahoma" w:cs="Tahoma"/>
                <w:sz w:val="18"/>
                <w:szCs w:val="18"/>
              </w:rPr>
              <w:t>Άρθρα 4, 5 και 8 σε</w:t>
            </w:r>
            <w:r w:rsidRPr="009104C2">
              <w:rPr>
                <w:rFonts w:ascii="Tahoma" w:hAnsi="Tahoma" w:cs="Tahoma"/>
                <w:sz w:val="18"/>
                <w:szCs w:val="18"/>
              </w:rPr>
              <w:t xml:space="preserve"> Υποχρεωτικά τεύχη μελετών </w:t>
            </w:r>
            <w:r>
              <w:rPr>
                <w:rFonts w:ascii="Tahoma" w:hAnsi="Tahoma" w:cs="Tahoma"/>
                <w:sz w:val="18"/>
                <w:szCs w:val="18"/>
              </w:rPr>
              <w:t>κ</w:t>
            </w:r>
            <w:r w:rsidRPr="009104C2">
              <w:rPr>
                <w:rFonts w:ascii="Tahoma" w:hAnsi="Tahoma" w:cs="Tahoma"/>
                <w:sz w:val="18"/>
                <w:szCs w:val="18"/>
              </w:rPr>
              <w:t>ά</w:t>
            </w:r>
            <w:r>
              <w:rPr>
                <w:rFonts w:ascii="Tahoma" w:hAnsi="Tahoma" w:cs="Tahoma"/>
                <w:sz w:val="18"/>
                <w:szCs w:val="18"/>
              </w:rPr>
              <w:t>τ</w:t>
            </w:r>
            <w:r w:rsidRPr="009104C2">
              <w:rPr>
                <w:rFonts w:ascii="Tahoma" w:hAnsi="Tahoma" w:cs="Tahoma"/>
                <w:sz w:val="18"/>
                <w:szCs w:val="18"/>
              </w:rPr>
              <w:t>ω των ορίων με κριτήριο ανάθεσης α. χαμηλότερη και β. βέλτιστη, τιμή (έκδοση 2021)</w:t>
            </w:r>
          </w:p>
          <w:p w14:paraId="0B5F27BB" w14:textId="77777777" w:rsidR="006A42C8" w:rsidRDefault="006A42C8" w:rsidP="006A42C8">
            <w:pPr>
              <w:rPr>
                <w:rFonts w:ascii="Tahoma" w:hAnsi="Tahoma" w:cs="Tahoma"/>
                <w:sz w:val="18"/>
                <w:szCs w:val="18"/>
              </w:rPr>
            </w:pPr>
          </w:p>
          <w:p w14:paraId="5C83D772" w14:textId="77777777" w:rsidR="006A42C8" w:rsidRDefault="006A42C8" w:rsidP="006A42C8">
            <w:pPr>
              <w:rPr>
                <w:rFonts w:ascii="Tahoma" w:hAnsi="Tahoma" w:cs="Tahoma"/>
                <w:sz w:val="18"/>
                <w:szCs w:val="18"/>
              </w:rPr>
            </w:pPr>
            <w:r>
              <w:rPr>
                <w:rFonts w:ascii="Tahoma" w:hAnsi="Tahoma" w:cs="Tahoma"/>
                <w:sz w:val="18"/>
                <w:szCs w:val="18"/>
              </w:rPr>
              <w:t>Βιβλίο ΙΙ:</w:t>
            </w:r>
          </w:p>
          <w:p w14:paraId="48ED1831" w14:textId="77777777" w:rsidR="006A42C8" w:rsidRDefault="006A42C8" w:rsidP="006A42C8">
            <w:pPr>
              <w:rPr>
                <w:rFonts w:ascii="Tahoma" w:hAnsi="Tahoma" w:cs="Tahoma"/>
                <w:sz w:val="18"/>
                <w:szCs w:val="18"/>
              </w:rPr>
            </w:pPr>
            <w:r>
              <w:rPr>
                <w:rFonts w:ascii="Tahoma" w:hAnsi="Tahoma" w:cs="Tahoma"/>
                <w:sz w:val="18"/>
                <w:szCs w:val="18"/>
              </w:rPr>
              <w:t>Άρθρο 315 Ν.4412/2016</w:t>
            </w:r>
          </w:p>
          <w:p w14:paraId="4AC5D93B" w14:textId="77777777" w:rsidR="006A42C8" w:rsidRDefault="006A42C8" w:rsidP="006A42C8">
            <w:pPr>
              <w:rPr>
                <w:rFonts w:ascii="Tahoma" w:hAnsi="Tahoma" w:cs="Tahoma"/>
                <w:sz w:val="18"/>
                <w:szCs w:val="18"/>
              </w:rPr>
            </w:pPr>
            <w:r w:rsidRPr="006D5D18">
              <w:rPr>
                <w:rFonts w:ascii="Tahoma" w:hAnsi="Tahoma" w:cs="Tahoma"/>
                <w:color w:val="000000" w:themeColor="text1"/>
                <w:sz w:val="18"/>
                <w:szCs w:val="18"/>
              </w:rPr>
              <w:t>για την δυνατότητα χρήσης του</w:t>
            </w:r>
            <w:r>
              <w:rPr>
                <w:rFonts w:ascii="Tahoma" w:hAnsi="Tahoma" w:cs="Tahoma"/>
                <w:color w:val="000000" w:themeColor="text1"/>
                <w:sz w:val="18"/>
                <w:szCs w:val="18"/>
              </w:rPr>
              <w:t xml:space="preserve"> </w:t>
            </w:r>
            <w:r w:rsidRPr="006D5D18">
              <w:rPr>
                <w:rFonts w:ascii="Tahoma" w:hAnsi="Tahoma" w:cs="Tahoma"/>
                <w:color w:val="000000" w:themeColor="text1"/>
                <w:sz w:val="18"/>
                <w:szCs w:val="18"/>
              </w:rPr>
              <w:t>υποχρεωτικού τεύχους μελετών</w:t>
            </w:r>
            <w:r>
              <w:rPr>
                <w:rFonts w:ascii="Tahoma" w:hAnsi="Tahoma" w:cs="Tahoma"/>
                <w:color w:val="000000" w:themeColor="text1"/>
                <w:sz w:val="18"/>
                <w:szCs w:val="18"/>
              </w:rPr>
              <w:t xml:space="preserve"> </w:t>
            </w:r>
            <w:r w:rsidRPr="006D5D18">
              <w:rPr>
                <w:rFonts w:ascii="Tahoma" w:hAnsi="Tahoma" w:cs="Tahoma"/>
                <w:color w:val="000000" w:themeColor="text1"/>
                <w:sz w:val="18"/>
                <w:szCs w:val="18"/>
              </w:rPr>
              <w:t>για</w:t>
            </w:r>
            <w:r>
              <w:rPr>
                <w:rFonts w:ascii="Tahoma" w:hAnsi="Tahoma" w:cs="Tahoma"/>
                <w:color w:val="000000" w:themeColor="text1"/>
                <w:sz w:val="18"/>
                <w:szCs w:val="18"/>
              </w:rPr>
              <w:t xml:space="preserve"> </w:t>
            </w:r>
            <w:r w:rsidRPr="006D5D18">
              <w:rPr>
                <w:rFonts w:ascii="Tahoma" w:hAnsi="Tahoma" w:cs="Tahoma"/>
                <w:color w:val="000000" w:themeColor="text1"/>
                <w:sz w:val="18"/>
                <w:szCs w:val="18"/>
              </w:rPr>
              <w:t xml:space="preserve">συμβάσεις του Βιβλίου ΙΙ βλέπε υποσημείωση 2 σε Υποχρεωτικά τεύχη μελετών </w:t>
            </w:r>
            <w:r>
              <w:rPr>
                <w:rFonts w:ascii="Tahoma" w:hAnsi="Tahoma" w:cs="Tahoma"/>
                <w:color w:val="000000" w:themeColor="text1"/>
                <w:sz w:val="18"/>
                <w:szCs w:val="18"/>
              </w:rPr>
              <w:t>κ</w:t>
            </w:r>
            <w:r w:rsidRPr="006D5D18">
              <w:rPr>
                <w:rFonts w:ascii="Tahoma" w:hAnsi="Tahoma" w:cs="Tahoma"/>
                <w:color w:val="000000" w:themeColor="text1"/>
                <w:sz w:val="18"/>
                <w:szCs w:val="18"/>
              </w:rPr>
              <w:t>ά</w:t>
            </w:r>
            <w:r>
              <w:rPr>
                <w:rFonts w:ascii="Tahoma" w:hAnsi="Tahoma" w:cs="Tahoma"/>
                <w:color w:val="000000" w:themeColor="text1"/>
                <w:sz w:val="18"/>
                <w:szCs w:val="18"/>
              </w:rPr>
              <w:t>τ</w:t>
            </w:r>
            <w:r w:rsidRPr="006D5D18">
              <w:rPr>
                <w:rFonts w:ascii="Tahoma" w:hAnsi="Tahoma" w:cs="Tahoma"/>
                <w:color w:val="000000" w:themeColor="text1"/>
                <w:sz w:val="18"/>
                <w:szCs w:val="18"/>
              </w:rPr>
              <w:t>ω των ορίων με κριτήριο ανάθεσης α. χαμηλότερη  και β. βέλτιστη τιμή (έκδοση 2021)</w:t>
            </w:r>
          </w:p>
          <w:p w14:paraId="232B8693" w14:textId="77777777" w:rsidR="00DC6584" w:rsidRPr="00BD719B" w:rsidRDefault="00DC6584" w:rsidP="00BD719B">
            <w:pPr>
              <w:rPr>
                <w:rFonts w:ascii="Tahoma" w:hAnsi="Tahoma" w:cs="Tahoma"/>
                <w:sz w:val="18"/>
                <w:szCs w:val="18"/>
              </w:rPr>
            </w:pPr>
          </w:p>
        </w:tc>
      </w:tr>
      <w:tr w:rsidR="00DC6584" w:rsidRPr="009D181E" w14:paraId="70CE0601" w14:textId="77777777" w:rsidTr="001E21A6">
        <w:trPr>
          <w:trHeight w:val="2916"/>
        </w:trPr>
        <w:tc>
          <w:tcPr>
            <w:tcW w:w="568" w:type="dxa"/>
          </w:tcPr>
          <w:p w14:paraId="5A764F65" w14:textId="77777777" w:rsidR="00DC6584" w:rsidRPr="00BD719B" w:rsidRDefault="00DC6584" w:rsidP="00285A8F">
            <w:pPr>
              <w:jc w:val="center"/>
              <w:rPr>
                <w:rFonts w:ascii="Tahoma" w:hAnsi="Tahoma" w:cs="Tahoma"/>
                <w:sz w:val="18"/>
                <w:szCs w:val="18"/>
              </w:rPr>
            </w:pPr>
            <w:r w:rsidRPr="00BD719B">
              <w:rPr>
                <w:rFonts w:ascii="Tahoma" w:hAnsi="Tahoma" w:cs="Tahoma"/>
                <w:sz w:val="18"/>
                <w:szCs w:val="18"/>
              </w:rPr>
              <w:lastRenderedPageBreak/>
              <w:t>1</w:t>
            </w:r>
            <w:r w:rsidR="00285A8F">
              <w:rPr>
                <w:rFonts w:ascii="Tahoma" w:hAnsi="Tahoma" w:cs="Tahoma"/>
                <w:sz w:val="18"/>
                <w:szCs w:val="18"/>
              </w:rPr>
              <w:t>4</w:t>
            </w:r>
            <w:r w:rsidRPr="00BD719B">
              <w:rPr>
                <w:rFonts w:ascii="Tahoma" w:hAnsi="Tahoma" w:cs="Tahoma"/>
                <w:sz w:val="18"/>
                <w:szCs w:val="18"/>
              </w:rPr>
              <w:t>.</w:t>
            </w:r>
          </w:p>
        </w:tc>
        <w:tc>
          <w:tcPr>
            <w:tcW w:w="4394" w:type="dxa"/>
            <w:shd w:val="clear" w:color="auto" w:fill="FFFFFF"/>
          </w:tcPr>
          <w:p w14:paraId="07D0CBC8" w14:textId="77777777" w:rsidR="00DC6584" w:rsidRPr="00BD719B" w:rsidRDefault="00DC6584" w:rsidP="00BD719B">
            <w:pPr>
              <w:rPr>
                <w:rFonts w:ascii="Tahoma" w:hAnsi="Tahoma" w:cs="Tahoma"/>
                <w:bCs/>
                <w:color w:val="00B050"/>
                <w:sz w:val="18"/>
                <w:szCs w:val="18"/>
              </w:rPr>
            </w:pPr>
            <w:r w:rsidRPr="00BD719B">
              <w:rPr>
                <w:rFonts w:ascii="Tahoma" w:hAnsi="Tahoma" w:cs="Tahoma"/>
                <w:sz w:val="18"/>
                <w:szCs w:val="18"/>
              </w:rPr>
              <w:t xml:space="preserve">Διασφαλίζεται ότι οι όροι της διακήρυξης δεν θέτουν εμπόδια στην συμμετοχή των ενδιαφερομένων που διαθέτουν τα απαραίτητα προσόντα; </w:t>
            </w:r>
          </w:p>
        </w:tc>
        <w:tc>
          <w:tcPr>
            <w:tcW w:w="567" w:type="dxa"/>
            <w:shd w:val="clear" w:color="auto" w:fill="auto"/>
          </w:tcPr>
          <w:p w14:paraId="70267552" w14:textId="77777777" w:rsidR="00DC6584" w:rsidRPr="00BD719B" w:rsidRDefault="00DC6584" w:rsidP="00BD719B">
            <w:pPr>
              <w:rPr>
                <w:rFonts w:ascii="Tahoma" w:hAnsi="Tahoma" w:cs="Tahoma"/>
                <w:sz w:val="18"/>
                <w:szCs w:val="18"/>
              </w:rPr>
            </w:pPr>
          </w:p>
        </w:tc>
        <w:tc>
          <w:tcPr>
            <w:tcW w:w="567" w:type="dxa"/>
            <w:shd w:val="clear" w:color="auto" w:fill="auto"/>
          </w:tcPr>
          <w:p w14:paraId="0E6FB770" w14:textId="77777777" w:rsidR="00DC6584" w:rsidRPr="00BD719B" w:rsidRDefault="00DC6584" w:rsidP="00BD719B">
            <w:pPr>
              <w:rPr>
                <w:rFonts w:ascii="Tahoma" w:hAnsi="Tahoma" w:cs="Tahoma"/>
                <w:sz w:val="18"/>
                <w:szCs w:val="18"/>
              </w:rPr>
            </w:pPr>
          </w:p>
        </w:tc>
        <w:tc>
          <w:tcPr>
            <w:tcW w:w="851" w:type="dxa"/>
            <w:shd w:val="clear" w:color="auto" w:fill="auto"/>
          </w:tcPr>
          <w:p w14:paraId="6EDD05D9" w14:textId="77777777" w:rsidR="00DC6584" w:rsidRPr="00BD719B" w:rsidRDefault="00DC6584" w:rsidP="00BD719B">
            <w:pPr>
              <w:rPr>
                <w:rFonts w:ascii="Tahoma" w:hAnsi="Tahoma" w:cs="Tahoma"/>
                <w:sz w:val="18"/>
                <w:szCs w:val="18"/>
              </w:rPr>
            </w:pPr>
          </w:p>
        </w:tc>
        <w:tc>
          <w:tcPr>
            <w:tcW w:w="4961" w:type="dxa"/>
            <w:shd w:val="clear" w:color="auto" w:fill="auto"/>
          </w:tcPr>
          <w:p w14:paraId="30363E95" w14:textId="77777777" w:rsidR="00DC6584" w:rsidRPr="00BD719B" w:rsidRDefault="00DC6584" w:rsidP="00BD719B">
            <w:pPr>
              <w:rPr>
                <w:rFonts w:ascii="Tahoma" w:hAnsi="Tahoma" w:cs="Tahoma"/>
                <w:sz w:val="18"/>
                <w:szCs w:val="18"/>
              </w:rPr>
            </w:pPr>
            <w:r w:rsidRPr="00BD719B">
              <w:rPr>
                <w:rFonts w:ascii="Tahoma" w:hAnsi="Tahoma" w:cs="Tahoma"/>
                <w:sz w:val="18"/>
                <w:szCs w:val="18"/>
              </w:rPr>
              <w:t>Σχέδιο διακήρυξης.</w:t>
            </w:r>
          </w:p>
          <w:p w14:paraId="2C0BB192" w14:textId="77777777" w:rsidR="00DC6584" w:rsidRPr="00BD719B" w:rsidRDefault="00DC6584" w:rsidP="00BD719B">
            <w:pPr>
              <w:rPr>
                <w:rFonts w:ascii="Tahoma" w:hAnsi="Tahoma" w:cs="Tahoma"/>
                <w:sz w:val="18"/>
                <w:szCs w:val="18"/>
              </w:rPr>
            </w:pPr>
          </w:p>
          <w:p w14:paraId="57A806E7" w14:textId="77777777" w:rsidR="00DC6584" w:rsidRDefault="00DC6584" w:rsidP="004203D6">
            <w:pPr>
              <w:rPr>
                <w:rFonts w:ascii="Tahoma" w:hAnsi="Tahoma" w:cs="Tahoma"/>
                <w:sz w:val="18"/>
                <w:szCs w:val="18"/>
              </w:rPr>
            </w:pPr>
            <w:r w:rsidRPr="00BD719B">
              <w:rPr>
                <w:rFonts w:ascii="Tahoma" w:hAnsi="Tahoma" w:cs="Tahoma"/>
                <w:sz w:val="18"/>
                <w:szCs w:val="18"/>
              </w:rPr>
              <w:t xml:space="preserve">Η Αναθέτουσα Αρχή πρέπει να καλεί προς συμμετοχή στο διαγωνισμό χωρίς διακρίσεις (βάσει ιθαγένειας ή οιασδήποτε άλλης συγκαλυμμένης μορφής διάκρισης) τους ενδιαφερόμενους που διαθέτουν τα απαιτούμενα </w:t>
            </w:r>
            <w:r w:rsidRPr="00BD719B">
              <w:rPr>
                <w:rFonts w:ascii="Tahoma" w:hAnsi="Tahoma" w:cs="Tahoma"/>
                <w:bCs/>
                <w:sz w:val="18"/>
                <w:szCs w:val="18"/>
              </w:rPr>
              <w:t>προσόντα.</w:t>
            </w:r>
            <w:r w:rsidRPr="00BD719B">
              <w:rPr>
                <w:rFonts w:ascii="Tahoma" w:hAnsi="Tahoma" w:cs="Tahoma"/>
                <w:sz w:val="18"/>
                <w:szCs w:val="18"/>
              </w:rPr>
              <w:t xml:space="preserve"> </w:t>
            </w:r>
          </w:p>
          <w:p w14:paraId="641DB617" w14:textId="77777777" w:rsidR="004203D6" w:rsidRPr="00BD719B" w:rsidRDefault="004203D6" w:rsidP="004203D6">
            <w:pPr>
              <w:rPr>
                <w:rFonts w:ascii="Tahoma" w:hAnsi="Tahoma" w:cs="Tahoma"/>
                <w:sz w:val="18"/>
                <w:szCs w:val="18"/>
              </w:rPr>
            </w:pPr>
          </w:p>
        </w:tc>
        <w:tc>
          <w:tcPr>
            <w:tcW w:w="3827" w:type="dxa"/>
          </w:tcPr>
          <w:p w14:paraId="62DF78F4" w14:textId="77777777" w:rsidR="004203D6" w:rsidRDefault="004203D6" w:rsidP="00BD719B">
            <w:pPr>
              <w:rPr>
                <w:rFonts w:ascii="Tahoma" w:hAnsi="Tahoma" w:cs="Tahoma"/>
                <w:sz w:val="18"/>
                <w:szCs w:val="18"/>
              </w:rPr>
            </w:pPr>
            <w:r>
              <w:rPr>
                <w:rFonts w:ascii="Tahoma" w:hAnsi="Tahoma" w:cs="Tahoma"/>
                <w:sz w:val="18"/>
                <w:szCs w:val="18"/>
              </w:rPr>
              <w:t>Βιβλίο Ι:</w:t>
            </w:r>
          </w:p>
          <w:p w14:paraId="3230185C" w14:textId="77777777" w:rsidR="00DC6584" w:rsidRPr="00BD719B" w:rsidRDefault="00DC6584" w:rsidP="00BD719B">
            <w:pPr>
              <w:rPr>
                <w:rFonts w:ascii="Tahoma" w:hAnsi="Tahoma" w:cs="Tahoma"/>
                <w:sz w:val="18"/>
                <w:szCs w:val="18"/>
              </w:rPr>
            </w:pPr>
            <w:r w:rsidRPr="00BD719B">
              <w:rPr>
                <w:rFonts w:ascii="Tahoma" w:hAnsi="Tahoma" w:cs="Tahoma"/>
                <w:sz w:val="18"/>
                <w:szCs w:val="18"/>
              </w:rPr>
              <w:t>Άρθρα 18, 73-75</w:t>
            </w:r>
            <w:r w:rsidR="004203D6">
              <w:rPr>
                <w:rFonts w:ascii="Tahoma" w:hAnsi="Tahoma" w:cs="Tahoma"/>
                <w:sz w:val="18"/>
                <w:szCs w:val="18"/>
              </w:rPr>
              <w:t xml:space="preserve">, </w:t>
            </w:r>
            <w:r w:rsidRPr="00BD719B">
              <w:rPr>
                <w:rFonts w:ascii="Tahoma" w:hAnsi="Tahoma" w:cs="Tahoma"/>
                <w:sz w:val="18"/>
                <w:szCs w:val="18"/>
              </w:rPr>
              <w:t xml:space="preserve"> 77</w:t>
            </w:r>
            <w:r w:rsidR="004203D6">
              <w:rPr>
                <w:rFonts w:ascii="Tahoma" w:hAnsi="Tahoma" w:cs="Tahoma"/>
                <w:sz w:val="18"/>
                <w:szCs w:val="18"/>
              </w:rPr>
              <w:t xml:space="preserve"> και 80</w:t>
            </w:r>
            <w:r w:rsidRPr="00BD719B">
              <w:rPr>
                <w:rFonts w:ascii="Tahoma" w:hAnsi="Tahoma" w:cs="Tahoma"/>
                <w:sz w:val="18"/>
                <w:szCs w:val="18"/>
              </w:rPr>
              <w:t xml:space="preserve"> Ν.4412/2016</w:t>
            </w:r>
          </w:p>
          <w:p w14:paraId="7A235497" w14:textId="77777777" w:rsidR="005C14C0" w:rsidRDefault="00DC6584" w:rsidP="005C14C0">
            <w:pPr>
              <w:tabs>
                <w:tab w:val="left" w:pos="921"/>
              </w:tabs>
              <w:rPr>
                <w:rFonts w:ascii="Tahoma" w:hAnsi="Tahoma" w:cs="Tahoma"/>
                <w:sz w:val="18"/>
                <w:szCs w:val="18"/>
              </w:rPr>
            </w:pPr>
            <w:r w:rsidRPr="00BD719B">
              <w:rPr>
                <w:rFonts w:ascii="Tahoma" w:hAnsi="Tahoma" w:cs="Tahoma"/>
                <w:sz w:val="18"/>
                <w:szCs w:val="18"/>
              </w:rPr>
              <w:t>Άρθρα 17 και 18 και υποσημε</w:t>
            </w:r>
            <w:r w:rsidR="005C14C0">
              <w:rPr>
                <w:rFonts w:ascii="Tahoma" w:hAnsi="Tahoma" w:cs="Tahoma"/>
                <w:sz w:val="18"/>
                <w:szCs w:val="18"/>
              </w:rPr>
              <w:t>ιώσεις</w:t>
            </w:r>
            <w:r w:rsidR="00B80831">
              <w:rPr>
                <w:rFonts w:ascii="Tahoma" w:hAnsi="Tahoma" w:cs="Tahoma"/>
                <w:sz w:val="18"/>
                <w:szCs w:val="18"/>
              </w:rPr>
              <w:t xml:space="preserve"> 95</w:t>
            </w:r>
            <w:r w:rsidR="005C14C0" w:rsidRPr="003215D1">
              <w:rPr>
                <w:rFonts w:ascii="Tahoma" w:hAnsi="Tahoma" w:cs="Tahoma"/>
                <w:sz w:val="18"/>
                <w:szCs w:val="18"/>
              </w:rPr>
              <w:t xml:space="preserve"> και </w:t>
            </w:r>
            <w:r w:rsidR="00B80831">
              <w:rPr>
                <w:rFonts w:ascii="Tahoma" w:hAnsi="Tahoma" w:cs="Tahoma"/>
                <w:sz w:val="18"/>
                <w:szCs w:val="18"/>
              </w:rPr>
              <w:t>98</w:t>
            </w:r>
            <w:r w:rsidR="005C14C0" w:rsidRPr="003215D1">
              <w:rPr>
                <w:rFonts w:ascii="Tahoma" w:hAnsi="Tahoma" w:cs="Tahoma"/>
                <w:sz w:val="18"/>
                <w:szCs w:val="18"/>
              </w:rPr>
              <w:t xml:space="preserve"> </w:t>
            </w:r>
            <w:r w:rsidR="005C14C0" w:rsidRPr="009104C2">
              <w:rPr>
                <w:rFonts w:ascii="Tahoma" w:hAnsi="Tahoma" w:cs="Tahoma"/>
                <w:sz w:val="18"/>
                <w:szCs w:val="18"/>
              </w:rPr>
              <w:t xml:space="preserve">σε Υποχρεωτικά τεύχη μελετών </w:t>
            </w:r>
            <w:r w:rsidR="005C14C0">
              <w:rPr>
                <w:rFonts w:ascii="Tahoma" w:hAnsi="Tahoma" w:cs="Tahoma"/>
                <w:sz w:val="18"/>
                <w:szCs w:val="18"/>
              </w:rPr>
              <w:t>κ</w:t>
            </w:r>
            <w:r w:rsidR="005C14C0" w:rsidRPr="009104C2">
              <w:rPr>
                <w:rFonts w:ascii="Tahoma" w:hAnsi="Tahoma" w:cs="Tahoma"/>
                <w:sz w:val="18"/>
                <w:szCs w:val="18"/>
              </w:rPr>
              <w:t>ά</w:t>
            </w:r>
            <w:r w:rsidR="005C14C0">
              <w:rPr>
                <w:rFonts w:ascii="Tahoma" w:hAnsi="Tahoma" w:cs="Tahoma"/>
                <w:sz w:val="18"/>
                <w:szCs w:val="18"/>
              </w:rPr>
              <w:t>τ</w:t>
            </w:r>
            <w:r w:rsidR="005C14C0" w:rsidRPr="009104C2">
              <w:rPr>
                <w:rFonts w:ascii="Tahoma" w:hAnsi="Tahoma" w:cs="Tahoma"/>
                <w:sz w:val="18"/>
                <w:szCs w:val="18"/>
              </w:rPr>
              <w:t>ω των ορίων με κριτήριο ανάθεσης α. χαμηλότερη και β. βέλτιστη, τιμή (έκδοση 2021)</w:t>
            </w:r>
          </w:p>
          <w:p w14:paraId="38711686" w14:textId="77777777" w:rsidR="004203D6" w:rsidRDefault="004203D6" w:rsidP="00BD719B">
            <w:pPr>
              <w:rPr>
                <w:rFonts w:ascii="Tahoma" w:hAnsi="Tahoma" w:cs="Tahoma"/>
                <w:sz w:val="18"/>
                <w:szCs w:val="18"/>
              </w:rPr>
            </w:pPr>
          </w:p>
          <w:p w14:paraId="6579DB49" w14:textId="77777777" w:rsidR="004203D6" w:rsidRDefault="004203D6" w:rsidP="00BD719B">
            <w:pPr>
              <w:rPr>
                <w:rFonts w:ascii="Tahoma" w:hAnsi="Tahoma" w:cs="Tahoma"/>
                <w:sz w:val="18"/>
                <w:szCs w:val="18"/>
              </w:rPr>
            </w:pPr>
            <w:r>
              <w:rPr>
                <w:rFonts w:ascii="Tahoma" w:hAnsi="Tahoma" w:cs="Tahoma"/>
                <w:sz w:val="18"/>
                <w:szCs w:val="18"/>
              </w:rPr>
              <w:t>Βιβλίο ΙΙ:</w:t>
            </w:r>
          </w:p>
          <w:p w14:paraId="0EDE59BD" w14:textId="77777777" w:rsidR="005C14C0" w:rsidRPr="00631119" w:rsidRDefault="005C14C0" w:rsidP="005C14C0">
            <w:pPr>
              <w:rPr>
                <w:rFonts w:ascii="Tahoma" w:hAnsi="Tahoma" w:cs="Tahoma"/>
                <w:sz w:val="18"/>
                <w:szCs w:val="18"/>
              </w:rPr>
            </w:pPr>
            <w:r w:rsidRPr="00132194">
              <w:rPr>
                <w:rFonts w:ascii="Tahoma" w:hAnsi="Tahoma" w:cs="Tahoma"/>
                <w:sz w:val="18"/>
                <w:szCs w:val="18"/>
              </w:rPr>
              <w:t>Άρθρα 301, 303-306, και 308 Ν.4412/</w:t>
            </w:r>
            <w:r>
              <w:rPr>
                <w:rFonts w:ascii="Tahoma" w:hAnsi="Tahoma" w:cs="Tahoma"/>
                <w:sz w:val="18"/>
                <w:szCs w:val="18"/>
              </w:rPr>
              <w:t>2016</w:t>
            </w:r>
          </w:p>
          <w:p w14:paraId="03254F73" w14:textId="77777777" w:rsidR="005C14C0" w:rsidRDefault="005C14C0" w:rsidP="005C14C0">
            <w:pPr>
              <w:rPr>
                <w:rFonts w:ascii="Tahoma" w:hAnsi="Tahoma" w:cs="Tahoma"/>
                <w:color w:val="000000" w:themeColor="text1"/>
                <w:sz w:val="18"/>
                <w:szCs w:val="18"/>
              </w:rPr>
            </w:pPr>
            <w:r w:rsidRPr="006D5D18">
              <w:rPr>
                <w:rFonts w:ascii="Tahoma" w:hAnsi="Tahoma" w:cs="Tahoma"/>
                <w:color w:val="000000" w:themeColor="text1"/>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color w:val="000000" w:themeColor="text1"/>
                <w:sz w:val="18"/>
                <w:szCs w:val="18"/>
              </w:rPr>
              <w:t>κ</w:t>
            </w:r>
            <w:r w:rsidRPr="006D5D18">
              <w:rPr>
                <w:rFonts w:ascii="Tahoma" w:hAnsi="Tahoma" w:cs="Tahoma"/>
                <w:color w:val="000000" w:themeColor="text1"/>
                <w:sz w:val="18"/>
                <w:szCs w:val="18"/>
              </w:rPr>
              <w:t>ά</w:t>
            </w:r>
            <w:r w:rsidR="00B80831">
              <w:rPr>
                <w:rFonts w:ascii="Tahoma" w:hAnsi="Tahoma" w:cs="Tahoma"/>
                <w:color w:val="000000" w:themeColor="text1"/>
                <w:sz w:val="18"/>
                <w:szCs w:val="18"/>
              </w:rPr>
              <w:t>τ</w:t>
            </w:r>
            <w:r w:rsidRPr="006D5D18">
              <w:rPr>
                <w:rFonts w:ascii="Tahoma" w:hAnsi="Tahoma" w:cs="Tahoma"/>
                <w:color w:val="000000" w:themeColor="text1"/>
                <w:sz w:val="18"/>
                <w:szCs w:val="18"/>
              </w:rPr>
              <w:t>ω των ορίων με κριτήριο ανάθεσης α. χαμηλότερη  και β. βέλτιστη τιμή (έκδοση 2021)</w:t>
            </w:r>
          </w:p>
          <w:p w14:paraId="4965B390" w14:textId="77777777" w:rsidR="005C14C0" w:rsidRDefault="005C14C0" w:rsidP="005C14C0">
            <w:pPr>
              <w:rPr>
                <w:rFonts w:ascii="Tahoma" w:hAnsi="Tahoma" w:cs="Tahoma"/>
                <w:sz w:val="18"/>
                <w:szCs w:val="18"/>
              </w:rPr>
            </w:pPr>
          </w:p>
          <w:p w14:paraId="5DA66B69" w14:textId="77777777" w:rsidR="005C14C0" w:rsidRDefault="005C14C0" w:rsidP="005C14C0">
            <w:pPr>
              <w:rPr>
                <w:rFonts w:ascii="Tahoma" w:hAnsi="Tahoma" w:cs="Tahoma"/>
                <w:sz w:val="18"/>
                <w:szCs w:val="18"/>
              </w:rPr>
            </w:pPr>
            <w:r>
              <w:rPr>
                <w:rFonts w:ascii="Tahoma" w:hAnsi="Tahoma" w:cs="Tahoma"/>
                <w:sz w:val="18"/>
                <w:szCs w:val="18"/>
              </w:rPr>
              <w:t>Βιβλίο Ι και ΙΙ:</w:t>
            </w:r>
          </w:p>
          <w:p w14:paraId="547392A7" w14:textId="77777777" w:rsidR="005C14C0" w:rsidRPr="00BD719B" w:rsidRDefault="005C14C0" w:rsidP="005C14C0">
            <w:pPr>
              <w:rPr>
                <w:rFonts w:ascii="Tahoma" w:hAnsi="Tahoma" w:cs="Tahoma"/>
                <w:sz w:val="18"/>
                <w:szCs w:val="18"/>
              </w:rPr>
            </w:pPr>
            <w:r>
              <w:rPr>
                <w:rFonts w:ascii="Tahoma" w:hAnsi="Tahoma" w:cs="Tahoma"/>
                <w:bCs/>
                <w:sz w:val="18"/>
                <w:szCs w:val="18"/>
              </w:rPr>
              <w:t xml:space="preserve">Βλέπε επίσης Αποφάσεις Δικαστηρίου ΕΕ: </w:t>
            </w:r>
            <w:r w:rsidRPr="008416D9">
              <w:rPr>
                <w:rFonts w:ascii="Tahoma" w:hAnsi="Tahoma" w:cs="Tahoma"/>
                <w:bCs/>
                <w:sz w:val="18"/>
                <w:szCs w:val="18"/>
                <w:lang w:val="en-US"/>
              </w:rPr>
              <w:t>C</w:t>
            </w:r>
            <w:r w:rsidRPr="008416D9">
              <w:rPr>
                <w:rFonts w:ascii="Tahoma" w:hAnsi="Tahoma" w:cs="Tahoma"/>
                <w:bCs/>
                <w:sz w:val="18"/>
                <w:szCs w:val="18"/>
              </w:rPr>
              <w:t xml:space="preserve">-45/1987, </w:t>
            </w:r>
            <w:r w:rsidRPr="008416D9">
              <w:rPr>
                <w:rFonts w:ascii="Tahoma" w:hAnsi="Tahoma" w:cs="Tahoma"/>
                <w:bCs/>
                <w:sz w:val="18"/>
                <w:szCs w:val="18"/>
                <w:lang w:val="en-US"/>
              </w:rPr>
              <w:t>C</w:t>
            </w:r>
            <w:r w:rsidRPr="008416D9">
              <w:rPr>
                <w:rFonts w:ascii="Tahoma" w:hAnsi="Tahoma" w:cs="Tahoma"/>
                <w:bCs/>
                <w:sz w:val="18"/>
                <w:szCs w:val="18"/>
              </w:rPr>
              <w:t xml:space="preserve">-59/2000, </w:t>
            </w:r>
            <w:r w:rsidRPr="008416D9">
              <w:rPr>
                <w:rFonts w:ascii="Tahoma" w:hAnsi="Tahoma" w:cs="Tahoma"/>
                <w:bCs/>
                <w:sz w:val="18"/>
                <w:szCs w:val="18"/>
                <w:lang w:val="en-US"/>
              </w:rPr>
              <w:t>C</w:t>
            </w:r>
            <w:r w:rsidRPr="008416D9">
              <w:rPr>
                <w:rFonts w:ascii="Tahoma" w:hAnsi="Tahoma" w:cs="Tahoma"/>
                <w:bCs/>
                <w:sz w:val="18"/>
                <w:szCs w:val="18"/>
              </w:rPr>
              <w:t>- 6/2005</w:t>
            </w:r>
          </w:p>
        </w:tc>
      </w:tr>
      <w:tr w:rsidR="00DC6584" w:rsidRPr="009D181E" w14:paraId="15BEC91F" w14:textId="77777777" w:rsidTr="001E21A6">
        <w:trPr>
          <w:trHeight w:val="1838"/>
        </w:trPr>
        <w:tc>
          <w:tcPr>
            <w:tcW w:w="568" w:type="dxa"/>
          </w:tcPr>
          <w:p w14:paraId="2AC93F70" w14:textId="77777777" w:rsidR="00DC6584" w:rsidRPr="00BD719B" w:rsidRDefault="00DC6584" w:rsidP="00285A8F">
            <w:pPr>
              <w:jc w:val="center"/>
              <w:rPr>
                <w:rFonts w:ascii="Tahoma" w:hAnsi="Tahoma" w:cs="Tahoma"/>
                <w:color w:val="FF0000"/>
                <w:sz w:val="18"/>
                <w:szCs w:val="18"/>
                <w:highlight w:val="yellow"/>
              </w:rPr>
            </w:pPr>
            <w:r w:rsidRPr="00BD719B">
              <w:rPr>
                <w:rFonts w:ascii="Tahoma" w:hAnsi="Tahoma" w:cs="Tahoma"/>
                <w:sz w:val="18"/>
                <w:szCs w:val="18"/>
              </w:rPr>
              <w:t>1</w:t>
            </w:r>
            <w:r w:rsidR="00285A8F">
              <w:rPr>
                <w:rFonts w:ascii="Tahoma" w:hAnsi="Tahoma" w:cs="Tahoma"/>
                <w:sz w:val="18"/>
                <w:szCs w:val="18"/>
              </w:rPr>
              <w:t>5</w:t>
            </w:r>
            <w:r w:rsidRPr="00BD719B">
              <w:rPr>
                <w:rFonts w:ascii="Tahoma" w:hAnsi="Tahoma" w:cs="Tahoma"/>
                <w:sz w:val="18"/>
                <w:szCs w:val="18"/>
              </w:rPr>
              <w:t>.</w:t>
            </w:r>
          </w:p>
        </w:tc>
        <w:tc>
          <w:tcPr>
            <w:tcW w:w="4394" w:type="dxa"/>
            <w:shd w:val="clear" w:color="auto" w:fill="FFFFFF"/>
          </w:tcPr>
          <w:p w14:paraId="059374E5" w14:textId="77777777" w:rsidR="00DC6584" w:rsidRPr="00BD719B" w:rsidRDefault="00DC6584" w:rsidP="00BD719B">
            <w:pPr>
              <w:rPr>
                <w:rFonts w:ascii="Tahoma" w:hAnsi="Tahoma" w:cs="Tahoma"/>
                <w:bCs/>
                <w:color w:val="FF0000"/>
                <w:sz w:val="18"/>
                <w:szCs w:val="18"/>
              </w:rPr>
            </w:pPr>
            <w:r w:rsidRPr="00BD719B">
              <w:rPr>
                <w:rFonts w:ascii="Tahoma" w:hAnsi="Tahoma" w:cs="Tahoma"/>
                <w:sz w:val="18"/>
                <w:szCs w:val="18"/>
              </w:rPr>
              <w:t>Τα δικαιολογητικά συμμετοχής που ορίζονται στην διακήρυξη είναι πλήρη σε σχέση με το εφαρμοζόμενο κανονιστικό πλαίσιο της;</w:t>
            </w:r>
          </w:p>
        </w:tc>
        <w:tc>
          <w:tcPr>
            <w:tcW w:w="567" w:type="dxa"/>
            <w:shd w:val="clear" w:color="auto" w:fill="auto"/>
          </w:tcPr>
          <w:p w14:paraId="04F83A6E" w14:textId="77777777" w:rsidR="00DC6584" w:rsidRPr="00BD719B" w:rsidRDefault="00DC6584" w:rsidP="00BD719B">
            <w:pPr>
              <w:rPr>
                <w:rFonts w:ascii="Tahoma" w:hAnsi="Tahoma" w:cs="Tahoma"/>
                <w:color w:val="FF0000"/>
                <w:sz w:val="18"/>
                <w:szCs w:val="18"/>
              </w:rPr>
            </w:pPr>
          </w:p>
        </w:tc>
        <w:tc>
          <w:tcPr>
            <w:tcW w:w="567" w:type="dxa"/>
            <w:shd w:val="clear" w:color="auto" w:fill="auto"/>
          </w:tcPr>
          <w:p w14:paraId="41E63B25" w14:textId="77777777" w:rsidR="00DC6584" w:rsidRPr="00BD719B" w:rsidRDefault="00DC6584" w:rsidP="00BD719B">
            <w:pPr>
              <w:rPr>
                <w:rFonts w:ascii="Tahoma" w:hAnsi="Tahoma" w:cs="Tahoma"/>
                <w:color w:val="FF0000"/>
                <w:sz w:val="18"/>
                <w:szCs w:val="18"/>
              </w:rPr>
            </w:pPr>
          </w:p>
        </w:tc>
        <w:tc>
          <w:tcPr>
            <w:tcW w:w="851" w:type="dxa"/>
            <w:shd w:val="clear" w:color="auto" w:fill="auto"/>
          </w:tcPr>
          <w:p w14:paraId="3877C239" w14:textId="77777777" w:rsidR="00DC6584" w:rsidRPr="00BD719B" w:rsidRDefault="00DC6584" w:rsidP="00BD719B">
            <w:pPr>
              <w:rPr>
                <w:rFonts w:ascii="Tahoma" w:hAnsi="Tahoma" w:cs="Tahoma"/>
                <w:color w:val="FF0000"/>
                <w:sz w:val="18"/>
                <w:szCs w:val="18"/>
              </w:rPr>
            </w:pPr>
          </w:p>
        </w:tc>
        <w:tc>
          <w:tcPr>
            <w:tcW w:w="4961" w:type="dxa"/>
            <w:shd w:val="clear" w:color="auto" w:fill="auto"/>
          </w:tcPr>
          <w:p w14:paraId="6562DEFE" w14:textId="77777777" w:rsidR="00DC6584" w:rsidRPr="00BD719B" w:rsidRDefault="00DC6584" w:rsidP="00BD719B">
            <w:pPr>
              <w:rPr>
                <w:rFonts w:ascii="Tahoma" w:hAnsi="Tahoma" w:cs="Tahoma"/>
                <w:sz w:val="18"/>
                <w:szCs w:val="18"/>
              </w:rPr>
            </w:pPr>
            <w:r w:rsidRPr="00BD719B">
              <w:rPr>
                <w:rFonts w:ascii="Tahoma" w:hAnsi="Tahoma" w:cs="Tahoma"/>
                <w:sz w:val="18"/>
                <w:szCs w:val="18"/>
              </w:rPr>
              <w:t xml:space="preserve">Σχέδιο διακήρυξης. </w:t>
            </w:r>
          </w:p>
          <w:p w14:paraId="1D11B1C2" w14:textId="77777777" w:rsidR="00DC6584" w:rsidRPr="00BD719B" w:rsidRDefault="00DC6584" w:rsidP="00BD719B">
            <w:pPr>
              <w:rPr>
                <w:rFonts w:ascii="Tahoma" w:hAnsi="Tahoma" w:cs="Tahoma"/>
                <w:sz w:val="18"/>
                <w:szCs w:val="18"/>
              </w:rPr>
            </w:pPr>
          </w:p>
          <w:p w14:paraId="4ADD2024" w14:textId="77777777" w:rsidR="000E2A17" w:rsidRPr="000E2A17" w:rsidRDefault="000E2A17" w:rsidP="000E2A17">
            <w:pPr>
              <w:rPr>
                <w:rFonts w:ascii="Tahoma" w:hAnsi="Tahoma" w:cs="Tahoma"/>
                <w:sz w:val="18"/>
                <w:szCs w:val="18"/>
              </w:rPr>
            </w:pPr>
            <w:r w:rsidRPr="000E2A17">
              <w:rPr>
                <w:rFonts w:ascii="Tahoma" w:hAnsi="Tahoma" w:cs="Tahoma"/>
                <w:sz w:val="18"/>
                <w:szCs w:val="18"/>
              </w:rPr>
              <w:t>Τα δικαιολογητικά συμμετοχής αφορούν στο  Ευρωπαϊκό Ενιαίο Έγγραφο Σύμβασης (ΕΕΕΣ), κατάλληλα συμπληρωμένου και στην εγγύηση συμμετοχής, εφόσον απαιτείται.</w:t>
            </w:r>
          </w:p>
          <w:p w14:paraId="2026D58E" w14:textId="77777777" w:rsidR="000E2A17" w:rsidRPr="000E2A17" w:rsidRDefault="000E2A17" w:rsidP="000E2A17">
            <w:pPr>
              <w:rPr>
                <w:rFonts w:ascii="Tahoma" w:hAnsi="Tahoma" w:cs="Tahoma"/>
                <w:sz w:val="18"/>
                <w:szCs w:val="18"/>
              </w:rPr>
            </w:pPr>
            <w:r w:rsidRPr="000E2A17">
              <w:rPr>
                <w:rFonts w:ascii="Tahoma" w:hAnsi="Tahoma" w:cs="Tahoma"/>
                <w:sz w:val="18"/>
                <w:szCs w:val="18"/>
              </w:rPr>
              <w:t xml:space="preserve">Οι αναθέτουσες αρχές πρέπει να κάνουν αναφορά στην δυνατότητα που δίδεται από το ισχύον πλαίσιο για μην προσκόμιση πιστοποιητικών  ή πληροφοριών που η αναθέτουσα αρχή έχει τη δυνατότητα να λαμβάνει απευθείας μέσω πρόσβασης σε εθνική βάση δεδομένων σε οποιοδήποτε κράτος - μέλος της Ένωσης, η οποία διατίθεται δωρεάν,  ή αυτών που τα διαθέτει ήδη. </w:t>
            </w:r>
          </w:p>
          <w:p w14:paraId="0CDB5F36" w14:textId="77777777" w:rsidR="00DC6584" w:rsidRPr="00BD719B" w:rsidRDefault="000E2A17" w:rsidP="000E2A17">
            <w:pPr>
              <w:rPr>
                <w:rFonts w:ascii="Tahoma" w:hAnsi="Tahoma" w:cs="Tahoma"/>
                <w:color w:val="FF0000"/>
                <w:sz w:val="18"/>
                <w:szCs w:val="18"/>
              </w:rPr>
            </w:pPr>
            <w:r w:rsidRPr="000E2A17">
              <w:rPr>
                <w:rFonts w:ascii="Tahoma" w:hAnsi="Tahoma" w:cs="Tahoma"/>
                <w:sz w:val="18"/>
                <w:szCs w:val="18"/>
              </w:rPr>
              <w:t xml:space="preserve">Σχετικά με την κατάργηση της υποχρέωσης υποβολής πρωτοτύπων ή επικυρωμένων αντιγράφων εγγράφων σε </w:t>
            </w:r>
            <w:r w:rsidRPr="000E2A17">
              <w:rPr>
                <w:rFonts w:ascii="Tahoma" w:hAnsi="Tahoma" w:cs="Tahoma"/>
                <w:sz w:val="18"/>
                <w:szCs w:val="18"/>
              </w:rPr>
              <w:lastRenderedPageBreak/>
              <w:t>διαγωνισμούς ισχύουν οι εκάστοτε απλοποιήσεις του γενικού πλαισίου (αρ. 1 παρ. 2 περ. α Ν. 4250/2014, αρ. 36 παρ. 2β) Ν. 4194/2013).</w:t>
            </w:r>
          </w:p>
        </w:tc>
        <w:tc>
          <w:tcPr>
            <w:tcW w:w="3827" w:type="dxa"/>
          </w:tcPr>
          <w:p w14:paraId="56E05E0D" w14:textId="77777777" w:rsidR="000E2A17" w:rsidRDefault="000E2A17" w:rsidP="00BD719B">
            <w:pPr>
              <w:rPr>
                <w:rFonts w:ascii="Tahoma" w:hAnsi="Tahoma" w:cs="Tahoma"/>
                <w:sz w:val="18"/>
                <w:szCs w:val="18"/>
              </w:rPr>
            </w:pPr>
            <w:r>
              <w:rPr>
                <w:rFonts w:ascii="Tahoma" w:hAnsi="Tahoma" w:cs="Tahoma"/>
                <w:sz w:val="18"/>
                <w:szCs w:val="18"/>
              </w:rPr>
              <w:lastRenderedPageBreak/>
              <w:t>Βιβλίο Ι:</w:t>
            </w:r>
          </w:p>
          <w:p w14:paraId="788504D7" w14:textId="77777777" w:rsidR="00DC6584" w:rsidRPr="00BD719B" w:rsidRDefault="00DC6584" w:rsidP="00BD719B">
            <w:pPr>
              <w:rPr>
                <w:rFonts w:ascii="Tahoma" w:hAnsi="Tahoma" w:cs="Tahoma"/>
                <w:sz w:val="18"/>
                <w:szCs w:val="18"/>
              </w:rPr>
            </w:pPr>
            <w:r w:rsidRPr="00BD719B">
              <w:rPr>
                <w:rFonts w:ascii="Tahoma" w:hAnsi="Tahoma" w:cs="Tahoma"/>
                <w:sz w:val="18"/>
                <w:szCs w:val="18"/>
              </w:rPr>
              <w:t>Άρθρα 72, 79</w:t>
            </w:r>
            <w:r w:rsidR="000E2A17">
              <w:rPr>
                <w:rFonts w:ascii="Tahoma" w:hAnsi="Tahoma" w:cs="Tahoma"/>
                <w:sz w:val="18"/>
                <w:szCs w:val="18"/>
              </w:rPr>
              <w:t xml:space="preserve">, </w:t>
            </w:r>
            <w:r w:rsidRPr="00BD719B">
              <w:rPr>
                <w:rFonts w:ascii="Tahoma" w:hAnsi="Tahoma" w:cs="Tahoma"/>
                <w:sz w:val="18"/>
                <w:szCs w:val="18"/>
              </w:rPr>
              <w:t xml:space="preserve"> 79Α </w:t>
            </w:r>
            <w:r w:rsidR="000E2A17">
              <w:rPr>
                <w:rFonts w:ascii="Tahoma" w:hAnsi="Tahoma" w:cs="Tahoma"/>
                <w:sz w:val="18"/>
                <w:szCs w:val="18"/>
              </w:rPr>
              <w:t xml:space="preserve">και 80 </w:t>
            </w:r>
            <w:r w:rsidRPr="00BD719B">
              <w:rPr>
                <w:rFonts w:ascii="Tahoma" w:hAnsi="Tahoma" w:cs="Tahoma"/>
                <w:sz w:val="18"/>
                <w:szCs w:val="18"/>
              </w:rPr>
              <w:t>Ν. 4412/2016</w:t>
            </w:r>
          </w:p>
          <w:p w14:paraId="2217B06E" w14:textId="77777777" w:rsidR="00DC6584" w:rsidRPr="00BD719B" w:rsidRDefault="00DC6584" w:rsidP="00BD719B">
            <w:pPr>
              <w:rPr>
                <w:rFonts w:ascii="Tahoma" w:hAnsi="Tahoma" w:cs="Tahoma"/>
                <w:sz w:val="18"/>
                <w:szCs w:val="18"/>
              </w:rPr>
            </w:pPr>
          </w:p>
          <w:p w14:paraId="01D83D6A" w14:textId="77777777" w:rsidR="000E2A17" w:rsidRDefault="00DC6584" w:rsidP="000E2A17">
            <w:pPr>
              <w:rPr>
                <w:rFonts w:ascii="Tahoma" w:hAnsi="Tahoma" w:cs="Tahoma"/>
                <w:sz w:val="18"/>
                <w:szCs w:val="18"/>
              </w:rPr>
            </w:pPr>
            <w:r w:rsidRPr="00BD719B">
              <w:rPr>
                <w:rFonts w:ascii="Tahoma" w:hAnsi="Tahoma" w:cs="Tahoma"/>
                <w:sz w:val="18"/>
                <w:szCs w:val="18"/>
              </w:rPr>
              <w:t xml:space="preserve">Άρθρο 20 πρότυπης διακήρυξης </w:t>
            </w:r>
            <w:r w:rsidR="000E2A17" w:rsidRPr="00290143">
              <w:rPr>
                <w:rFonts w:ascii="Tahoma" w:hAnsi="Tahoma" w:cs="Tahoma"/>
                <w:sz w:val="18"/>
                <w:szCs w:val="18"/>
              </w:rPr>
              <w:t>διακήρυξης σε</w:t>
            </w:r>
            <w:r w:rsidR="000E2A17" w:rsidRPr="009104C2">
              <w:rPr>
                <w:rFonts w:ascii="Tahoma" w:hAnsi="Tahoma" w:cs="Tahoma"/>
                <w:sz w:val="18"/>
                <w:szCs w:val="18"/>
              </w:rPr>
              <w:t xml:space="preserve"> Υποχρεωτικά τεύχη μελετών </w:t>
            </w:r>
            <w:r w:rsidR="000E2A17">
              <w:rPr>
                <w:rFonts w:ascii="Tahoma" w:hAnsi="Tahoma" w:cs="Tahoma"/>
                <w:sz w:val="18"/>
                <w:szCs w:val="18"/>
              </w:rPr>
              <w:t>κ</w:t>
            </w:r>
            <w:r w:rsidR="000E2A17" w:rsidRPr="009104C2">
              <w:rPr>
                <w:rFonts w:ascii="Tahoma" w:hAnsi="Tahoma" w:cs="Tahoma"/>
                <w:sz w:val="18"/>
                <w:szCs w:val="18"/>
              </w:rPr>
              <w:t>ά</w:t>
            </w:r>
            <w:r w:rsidR="000E2A17">
              <w:rPr>
                <w:rFonts w:ascii="Tahoma" w:hAnsi="Tahoma" w:cs="Tahoma"/>
                <w:sz w:val="18"/>
                <w:szCs w:val="18"/>
              </w:rPr>
              <w:t>τ</w:t>
            </w:r>
            <w:r w:rsidR="000E2A17" w:rsidRPr="009104C2">
              <w:rPr>
                <w:rFonts w:ascii="Tahoma" w:hAnsi="Tahoma" w:cs="Tahoma"/>
                <w:sz w:val="18"/>
                <w:szCs w:val="18"/>
              </w:rPr>
              <w:t>ω των ορίων με κριτήριο ανάθεσης α. χαμηλότερη και β. βέλτιστη, τιμή (έκδοση 2021)</w:t>
            </w:r>
          </w:p>
          <w:p w14:paraId="5FB8A9A1" w14:textId="77777777" w:rsidR="000E2A17" w:rsidRDefault="000E2A17" w:rsidP="000E2A17">
            <w:pPr>
              <w:rPr>
                <w:rFonts w:ascii="Tahoma" w:hAnsi="Tahoma" w:cs="Tahoma"/>
                <w:sz w:val="18"/>
                <w:szCs w:val="18"/>
              </w:rPr>
            </w:pPr>
          </w:p>
          <w:p w14:paraId="4A506014" w14:textId="77777777" w:rsidR="000E2A17" w:rsidRDefault="000E2A17" w:rsidP="000E2A17">
            <w:pPr>
              <w:rPr>
                <w:rFonts w:ascii="Tahoma" w:hAnsi="Tahoma" w:cs="Tahoma"/>
                <w:sz w:val="18"/>
                <w:szCs w:val="18"/>
              </w:rPr>
            </w:pPr>
            <w:r>
              <w:rPr>
                <w:rFonts w:ascii="Tahoma" w:hAnsi="Tahoma" w:cs="Tahoma"/>
                <w:sz w:val="18"/>
                <w:szCs w:val="18"/>
              </w:rPr>
              <w:t>Βιβλίο ΙΙ:</w:t>
            </w:r>
          </w:p>
          <w:p w14:paraId="0882C0E7" w14:textId="77777777" w:rsidR="000E2A17" w:rsidRPr="00224DB1" w:rsidRDefault="000E2A17" w:rsidP="000E2A17">
            <w:pPr>
              <w:rPr>
                <w:rFonts w:ascii="Tahoma" w:hAnsi="Tahoma" w:cs="Tahoma"/>
                <w:sz w:val="18"/>
                <w:szCs w:val="18"/>
              </w:rPr>
            </w:pPr>
            <w:r w:rsidRPr="00224DB1">
              <w:rPr>
                <w:rFonts w:ascii="Tahoma" w:hAnsi="Tahoma" w:cs="Tahoma"/>
                <w:sz w:val="18"/>
                <w:szCs w:val="18"/>
              </w:rPr>
              <w:t>Άρθρα 302, 308, 315 και 324 Ν.4412/2016</w:t>
            </w:r>
          </w:p>
          <w:p w14:paraId="1B2F0508" w14:textId="77777777" w:rsidR="00DC6584" w:rsidRPr="00BD719B" w:rsidRDefault="000E2A17" w:rsidP="00BD719B">
            <w:pPr>
              <w:rPr>
                <w:rFonts w:ascii="Tahoma" w:hAnsi="Tahoma" w:cs="Tahoma"/>
                <w:sz w:val="18"/>
                <w:szCs w:val="18"/>
              </w:rPr>
            </w:pPr>
            <w:r w:rsidRPr="00224DB1">
              <w:rPr>
                <w:rFonts w:ascii="Tahoma" w:hAnsi="Tahoma" w:cs="Tahoma"/>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sz w:val="18"/>
                <w:szCs w:val="18"/>
              </w:rPr>
              <w:t>κ</w:t>
            </w:r>
            <w:r w:rsidRPr="00224DB1">
              <w:rPr>
                <w:rFonts w:ascii="Tahoma" w:hAnsi="Tahoma" w:cs="Tahoma"/>
                <w:sz w:val="18"/>
                <w:szCs w:val="18"/>
              </w:rPr>
              <w:t>ά</w:t>
            </w:r>
            <w:r>
              <w:rPr>
                <w:rFonts w:ascii="Tahoma" w:hAnsi="Tahoma" w:cs="Tahoma"/>
                <w:sz w:val="18"/>
                <w:szCs w:val="18"/>
              </w:rPr>
              <w:t>τ</w:t>
            </w:r>
            <w:r w:rsidRPr="00224DB1">
              <w:rPr>
                <w:rFonts w:ascii="Tahoma" w:hAnsi="Tahoma" w:cs="Tahoma"/>
                <w:sz w:val="18"/>
                <w:szCs w:val="18"/>
              </w:rPr>
              <w:t xml:space="preserve">ω των </w:t>
            </w:r>
            <w:r w:rsidRPr="00224DB1">
              <w:rPr>
                <w:rFonts w:ascii="Tahoma" w:hAnsi="Tahoma" w:cs="Tahoma"/>
                <w:sz w:val="18"/>
                <w:szCs w:val="18"/>
              </w:rPr>
              <w:lastRenderedPageBreak/>
              <w:t>ορίων με κριτήριο ανάθεσης α. χαμηλότερη  και β. βέλτιστη τιμή (έκδοση 2021)</w:t>
            </w:r>
          </w:p>
          <w:p w14:paraId="75E0D6B3" w14:textId="77777777" w:rsidR="00DC6584" w:rsidRPr="00BD719B" w:rsidRDefault="00DC6584" w:rsidP="00BD719B">
            <w:pPr>
              <w:rPr>
                <w:rFonts w:ascii="Tahoma" w:hAnsi="Tahoma" w:cs="Tahoma"/>
                <w:sz w:val="18"/>
                <w:szCs w:val="18"/>
              </w:rPr>
            </w:pPr>
          </w:p>
          <w:p w14:paraId="4D998637" w14:textId="77777777" w:rsidR="00DC6584" w:rsidRPr="00BD719B" w:rsidRDefault="00DC6584" w:rsidP="00BD719B">
            <w:pPr>
              <w:rPr>
                <w:rFonts w:ascii="Tahoma" w:hAnsi="Tahoma" w:cs="Tahoma"/>
                <w:color w:val="FF0000"/>
                <w:sz w:val="18"/>
                <w:szCs w:val="18"/>
              </w:rPr>
            </w:pPr>
          </w:p>
        </w:tc>
      </w:tr>
      <w:tr w:rsidR="00DC6584" w:rsidRPr="009D181E" w14:paraId="75F51702" w14:textId="77777777" w:rsidTr="001E21A6">
        <w:trPr>
          <w:trHeight w:val="1553"/>
        </w:trPr>
        <w:tc>
          <w:tcPr>
            <w:tcW w:w="568" w:type="dxa"/>
          </w:tcPr>
          <w:p w14:paraId="53365545" w14:textId="77777777" w:rsidR="00DC6584" w:rsidRPr="00BD719B" w:rsidRDefault="00DC6584" w:rsidP="00285A8F">
            <w:pPr>
              <w:jc w:val="center"/>
              <w:rPr>
                <w:rFonts w:ascii="Tahoma" w:hAnsi="Tahoma" w:cs="Tahoma"/>
                <w:sz w:val="18"/>
                <w:szCs w:val="18"/>
              </w:rPr>
            </w:pPr>
            <w:r w:rsidRPr="00BD719B">
              <w:rPr>
                <w:rFonts w:ascii="Tahoma" w:hAnsi="Tahoma" w:cs="Tahoma"/>
                <w:sz w:val="18"/>
                <w:szCs w:val="18"/>
              </w:rPr>
              <w:lastRenderedPageBreak/>
              <w:t>1</w:t>
            </w:r>
            <w:r w:rsidR="00285A8F">
              <w:rPr>
                <w:rFonts w:ascii="Tahoma" w:hAnsi="Tahoma" w:cs="Tahoma"/>
                <w:sz w:val="18"/>
                <w:szCs w:val="18"/>
              </w:rPr>
              <w:t>6</w:t>
            </w:r>
            <w:r w:rsidRPr="00BD719B">
              <w:rPr>
                <w:rFonts w:ascii="Tahoma" w:hAnsi="Tahoma" w:cs="Tahoma"/>
                <w:sz w:val="18"/>
                <w:szCs w:val="18"/>
              </w:rPr>
              <w:t>.</w:t>
            </w:r>
          </w:p>
        </w:tc>
        <w:tc>
          <w:tcPr>
            <w:tcW w:w="4394" w:type="dxa"/>
          </w:tcPr>
          <w:p w14:paraId="66721BF2" w14:textId="77777777" w:rsidR="00DC6584" w:rsidRPr="00BD719B" w:rsidRDefault="00DC6584" w:rsidP="003E739B">
            <w:pPr>
              <w:rPr>
                <w:rFonts w:ascii="Tahoma" w:hAnsi="Tahoma" w:cs="Tahoma"/>
                <w:sz w:val="18"/>
                <w:szCs w:val="18"/>
              </w:rPr>
            </w:pPr>
            <w:r w:rsidRPr="00BD719B">
              <w:rPr>
                <w:rFonts w:ascii="Tahoma" w:hAnsi="Tahoma" w:cs="Tahoma"/>
                <w:sz w:val="18"/>
                <w:szCs w:val="18"/>
              </w:rPr>
              <w:t xml:space="preserve">Στα τεύχη του διαγωνισμού περιγράφονται με σαφήνεια και χωρίς αντιφάσεις η διάρκεια της σύμβασης, τα τμήματα της σύμβασης και οι τμηματικές προθεσμίες περαίωσης του αντικειμένου της σύμβασης; </w:t>
            </w:r>
          </w:p>
        </w:tc>
        <w:tc>
          <w:tcPr>
            <w:tcW w:w="567" w:type="dxa"/>
            <w:shd w:val="clear" w:color="auto" w:fill="auto"/>
          </w:tcPr>
          <w:p w14:paraId="42A6F1A0" w14:textId="77777777" w:rsidR="00DC6584" w:rsidRPr="00BD719B" w:rsidRDefault="00DC6584" w:rsidP="00BD719B">
            <w:pPr>
              <w:rPr>
                <w:rFonts w:ascii="Tahoma" w:hAnsi="Tahoma" w:cs="Tahoma"/>
                <w:sz w:val="18"/>
                <w:szCs w:val="18"/>
              </w:rPr>
            </w:pPr>
          </w:p>
        </w:tc>
        <w:tc>
          <w:tcPr>
            <w:tcW w:w="567" w:type="dxa"/>
            <w:shd w:val="clear" w:color="auto" w:fill="auto"/>
          </w:tcPr>
          <w:p w14:paraId="19905162" w14:textId="77777777" w:rsidR="00DC6584" w:rsidRPr="00BD719B" w:rsidRDefault="00DC6584" w:rsidP="00BD719B">
            <w:pPr>
              <w:rPr>
                <w:rFonts w:ascii="Tahoma" w:hAnsi="Tahoma" w:cs="Tahoma"/>
                <w:sz w:val="18"/>
                <w:szCs w:val="18"/>
              </w:rPr>
            </w:pPr>
          </w:p>
        </w:tc>
        <w:tc>
          <w:tcPr>
            <w:tcW w:w="851" w:type="dxa"/>
            <w:shd w:val="clear" w:color="auto" w:fill="auto"/>
          </w:tcPr>
          <w:p w14:paraId="508ED04D" w14:textId="77777777" w:rsidR="00DC6584" w:rsidRPr="00BD719B" w:rsidRDefault="00DC6584" w:rsidP="00BD719B">
            <w:pPr>
              <w:rPr>
                <w:rFonts w:ascii="Tahoma" w:hAnsi="Tahoma" w:cs="Tahoma"/>
                <w:sz w:val="18"/>
                <w:szCs w:val="18"/>
              </w:rPr>
            </w:pPr>
          </w:p>
        </w:tc>
        <w:tc>
          <w:tcPr>
            <w:tcW w:w="4961" w:type="dxa"/>
            <w:shd w:val="clear" w:color="auto" w:fill="auto"/>
          </w:tcPr>
          <w:p w14:paraId="11DA008D" w14:textId="77777777" w:rsidR="00DC6584" w:rsidRPr="00BD719B" w:rsidRDefault="00DC6584" w:rsidP="00BD719B">
            <w:pPr>
              <w:rPr>
                <w:rFonts w:ascii="Tahoma" w:hAnsi="Tahoma" w:cs="Tahoma"/>
                <w:sz w:val="18"/>
                <w:szCs w:val="18"/>
              </w:rPr>
            </w:pPr>
            <w:r w:rsidRPr="00BD719B">
              <w:rPr>
                <w:rFonts w:ascii="Tahoma" w:hAnsi="Tahoma" w:cs="Tahoma"/>
                <w:sz w:val="18"/>
                <w:szCs w:val="18"/>
              </w:rPr>
              <w:t>Σχέδιο διακήρυξης</w:t>
            </w:r>
          </w:p>
        </w:tc>
        <w:tc>
          <w:tcPr>
            <w:tcW w:w="3827" w:type="dxa"/>
          </w:tcPr>
          <w:p w14:paraId="7353EE3F" w14:textId="77777777" w:rsidR="007F540E" w:rsidRDefault="007F540E" w:rsidP="00BD719B">
            <w:pPr>
              <w:rPr>
                <w:rFonts w:ascii="Tahoma" w:hAnsi="Tahoma" w:cs="Tahoma"/>
                <w:sz w:val="18"/>
                <w:szCs w:val="18"/>
              </w:rPr>
            </w:pPr>
            <w:r>
              <w:rPr>
                <w:rFonts w:ascii="Tahoma" w:hAnsi="Tahoma" w:cs="Tahoma"/>
                <w:sz w:val="18"/>
                <w:szCs w:val="18"/>
              </w:rPr>
              <w:t>Βιβλίο Ι:</w:t>
            </w:r>
          </w:p>
          <w:p w14:paraId="75E7DC99" w14:textId="77777777" w:rsidR="00DC6584" w:rsidRPr="00BD719B" w:rsidRDefault="00DC6584" w:rsidP="00BD719B">
            <w:pPr>
              <w:rPr>
                <w:rFonts w:ascii="Tahoma" w:hAnsi="Tahoma" w:cs="Tahoma"/>
                <w:color w:val="000000" w:themeColor="text1"/>
                <w:sz w:val="18"/>
                <w:szCs w:val="18"/>
              </w:rPr>
            </w:pPr>
            <w:r w:rsidRPr="00BD719B">
              <w:rPr>
                <w:rFonts w:ascii="Tahoma" w:hAnsi="Tahoma" w:cs="Tahoma"/>
                <w:sz w:val="18"/>
                <w:szCs w:val="18"/>
              </w:rPr>
              <w:t>Άρθρο</w:t>
            </w:r>
            <w:r w:rsidR="007F540E">
              <w:rPr>
                <w:rFonts w:ascii="Tahoma" w:hAnsi="Tahoma" w:cs="Tahoma"/>
                <w:color w:val="000000" w:themeColor="text1"/>
                <w:sz w:val="18"/>
                <w:szCs w:val="18"/>
              </w:rPr>
              <w:t>53 και</w:t>
            </w:r>
            <w:r w:rsidRPr="00BD719B">
              <w:rPr>
                <w:rFonts w:ascii="Tahoma" w:hAnsi="Tahoma" w:cs="Tahoma"/>
                <w:color w:val="000000" w:themeColor="text1"/>
                <w:sz w:val="18"/>
                <w:szCs w:val="18"/>
              </w:rPr>
              <w:t xml:space="preserve"> 184 Ν.4412/2016</w:t>
            </w:r>
          </w:p>
          <w:p w14:paraId="5B06C135" w14:textId="77777777" w:rsidR="007F540E" w:rsidRDefault="00DC6584" w:rsidP="007F540E">
            <w:pPr>
              <w:rPr>
                <w:rFonts w:ascii="Tahoma" w:hAnsi="Tahoma" w:cs="Tahoma"/>
                <w:sz w:val="18"/>
                <w:szCs w:val="18"/>
              </w:rPr>
            </w:pPr>
            <w:r w:rsidRPr="00BD719B">
              <w:rPr>
                <w:rFonts w:ascii="Tahoma" w:hAnsi="Tahoma" w:cs="Tahoma"/>
                <w:sz w:val="18"/>
                <w:szCs w:val="18"/>
              </w:rPr>
              <w:t xml:space="preserve">Άρθρο 12.3 </w:t>
            </w:r>
            <w:r w:rsidR="007F540E" w:rsidRPr="009104C2">
              <w:rPr>
                <w:rFonts w:ascii="Tahoma" w:hAnsi="Tahoma" w:cs="Tahoma"/>
                <w:sz w:val="18"/>
                <w:szCs w:val="18"/>
              </w:rPr>
              <w:t xml:space="preserve">σε Υποχρεωτικά τεύχη μελετών </w:t>
            </w:r>
            <w:r w:rsidR="007F540E">
              <w:rPr>
                <w:rFonts w:ascii="Tahoma" w:hAnsi="Tahoma" w:cs="Tahoma"/>
                <w:sz w:val="18"/>
                <w:szCs w:val="18"/>
              </w:rPr>
              <w:t>κ</w:t>
            </w:r>
            <w:r w:rsidR="00F54A1D">
              <w:rPr>
                <w:rFonts w:ascii="Tahoma" w:hAnsi="Tahoma" w:cs="Tahoma"/>
                <w:sz w:val="18"/>
                <w:szCs w:val="18"/>
              </w:rPr>
              <w:t>άτ</w:t>
            </w:r>
            <w:r w:rsidR="007F540E" w:rsidRPr="009104C2">
              <w:rPr>
                <w:rFonts w:ascii="Tahoma" w:hAnsi="Tahoma" w:cs="Tahoma"/>
                <w:sz w:val="18"/>
                <w:szCs w:val="18"/>
              </w:rPr>
              <w:t>ω των ορίων με κριτήριο ανάθεσης α. χαμηλότερη και β. βέλτιστη, τιμή (έκδοση 2021)</w:t>
            </w:r>
          </w:p>
          <w:p w14:paraId="2D2EF030" w14:textId="77777777" w:rsidR="00DC6584" w:rsidRDefault="00DC6584" w:rsidP="00BD719B">
            <w:pPr>
              <w:rPr>
                <w:rFonts w:ascii="Tahoma" w:hAnsi="Tahoma" w:cs="Tahoma"/>
                <w:sz w:val="18"/>
                <w:szCs w:val="18"/>
              </w:rPr>
            </w:pPr>
          </w:p>
          <w:p w14:paraId="7CC1246C" w14:textId="77777777" w:rsidR="007F540E" w:rsidRDefault="007F540E" w:rsidP="00BD719B">
            <w:pPr>
              <w:rPr>
                <w:rFonts w:ascii="Tahoma" w:hAnsi="Tahoma" w:cs="Tahoma"/>
                <w:sz w:val="18"/>
                <w:szCs w:val="18"/>
              </w:rPr>
            </w:pPr>
          </w:p>
          <w:p w14:paraId="189F2BE9" w14:textId="77777777" w:rsidR="007F540E" w:rsidRDefault="007F540E" w:rsidP="00BD719B">
            <w:pPr>
              <w:rPr>
                <w:rFonts w:ascii="Tahoma" w:hAnsi="Tahoma" w:cs="Tahoma"/>
                <w:sz w:val="18"/>
                <w:szCs w:val="18"/>
              </w:rPr>
            </w:pPr>
            <w:r>
              <w:rPr>
                <w:rFonts w:ascii="Tahoma" w:hAnsi="Tahoma" w:cs="Tahoma"/>
                <w:sz w:val="18"/>
                <w:szCs w:val="18"/>
              </w:rPr>
              <w:t>Βιβλίο ΙΙ:</w:t>
            </w:r>
          </w:p>
          <w:p w14:paraId="2D645A0B" w14:textId="77777777" w:rsidR="007F540E" w:rsidRPr="00197B1E" w:rsidRDefault="007F540E" w:rsidP="007F540E">
            <w:pPr>
              <w:rPr>
                <w:rFonts w:ascii="Tahoma" w:hAnsi="Tahoma" w:cs="Tahoma"/>
                <w:sz w:val="18"/>
                <w:szCs w:val="18"/>
              </w:rPr>
            </w:pPr>
            <w:r w:rsidRPr="0064095C">
              <w:rPr>
                <w:rFonts w:ascii="Tahoma" w:hAnsi="Tahoma" w:cs="Tahoma"/>
                <w:sz w:val="18"/>
                <w:szCs w:val="18"/>
              </w:rPr>
              <w:t>Άρθρα 281 και 334 Ν.4412/2016</w:t>
            </w:r>
          </w:p>
          <w:p w14:paraId="7DDF2E03" w14:textId="77777777" w:rsidR="007F540E" w:rsidRPr="00BD719B" w:rsidRDefault="007F540E" w:rsidP="007F540E">
            <w:pPr>
              <w:rPr>
                <w:rFonts w:ascii="Tahoma" w:hAnsi="Tahoma" w:cs="Tahoma"/>
                <w:sz w:val="18"/>
                <w:szCs w:val="18"/>
                <w:highlight w:val="yellow"/>
              </w:rPr>
            </w:pPr>
            <w:r w:rsidRPr="006D5D18">
              <w:rPr>
                <w:rFonts w:ascii="Tahoma" w:hAnsi="Tahoma" w:cs="Tahoma"/>
                <w:color w:val="000000" w:themeColor="text1"/>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color w:val="000000" w:themeColor="text1"/>
                <w:sz w:val="18"/>
                <w:szCs w:val="18"/>
              </w:rPr>
              <w:t>κ</w:t>
            </w:r>
            <w:r w:rsidRPr="006D5D18">
              <w:rPr>
                <w:rFonts w:ascii="Tahoma" w:hAnsi="Tahoma" w:cs="Tahoma"/>
                <w:color w:val="000000" w:themeColor="text1"/>
                <w:sz w:val="18"/>
                <w:szCs w:val="18"/>
              </w:rPr>
              <w:t>ά</w:t>
            </w:r>
            <w:r>
              <w:rPr>
                <w:rFonts w:ascii="Tahoma" w:hAnsi="Tahoma" w:cs="Tahoma"/>
                <w:color w:val="000000" w:themeColor="text1"/>
                <w:sz w:val="18"/>
                <w:szCs w:val="18"/>
              </w:rPr>
              <w:t>τ</w:t>
            </w:r>
            <w:r w:rsidRPr="006D5D18">
              <w:rPr>
                <w:rFonts w:ascii="Tahoma" w:hAnsi="Tahoma" w:cs="Tahoma"/>
                <w:color w:val="000000" w:themeColor="text1"/>
                <w:sz w:val="18"/>
                <w:szCs w:val="18"/>
              </w:rPr>
              <w:t>ω των ορίων με κριτήριο ανάθεσης α. χαμηλότερη  και β. βέλτιστη τιμή (έκδοση 2021)</w:t>
            </w:r>
          </w:p>
        </w:tc>
      </w:tr>
      <w:tr w:rsidR="00DC6584" w:rsidRPr="009D181E" w14:paraId="55C965D5" w14:textId="77777777" w:rsidTr="001E21A6">
        <w:trPr>
          <w:trHeight w:val="1276"/>
        </w:trPr>
        <w:tc>
          <w:tcPr>
            <w:tcW w:w="568" w:type="dxa"/>
          </w:tcPr>
          <w:p w14:paraId="5680938C" w14:textId="77777777" w:rsidR="00DC6584" w:rsidRPr="00BD719B" w:rsidRDefault="00DC6584" w:rsidP="00285A8F">
            <w:pPr>
              <w:jc w:val="center"/>
              <w:rPr>
                <w:rFonts w:ascii="Tahoma" w:hAnsi="Tahoma" w:cs="Tahoma"/>
                <w:sz w:val="18"/>
                <w:szCs w:val="18"/>
              </w:rPr>
            </w:pPr>
            <w:r w:rsidRPr="00BD719B">
              <w:rPr>
                <w:rFonts w:ascii="Tahoma" w:hAnsi="Tahoma" w:cs="Tahoma"/>
                <w:sz w:val="18"/>
                <w:szCs w:val="18"/>
              </w:rPr>
              <w:t>1</w:t>
            </w:r>
            <w:r w:rsidR="00285A8F">
              <w:rPr>
                <w:rFonts w:ascii="Tahoma" w:hAnsi="Tahoma" w:cs="Tahoma"/>
                <w:sz w:val="18"/>
                <w:szCs w:val="18"/>
              </w:rPr>
              <w:t>7</w:t>
            </w:r>
            <w:r>
              <w:rPr>
                <w:rFonts w:ascii="Tahoma" w:hAnsi="Tahoma" w:cs="Tahoma"/>
                <w:sz w:val="18"/>
                <w:szCs w:val="18"/>
              </w:rPr>
              <w:t>.</w:t>
            </w:r>
          </w:p>
        </w:tc>
        <w:tc>
          <w:tcPr>
            <w:tcW w:w="4394" w:type="dxa"/>
          </w:tcPr>
          <w:p w14:paraId="1DA94A63" w14:textId="77777777" w:rsidR="003E739B" w:rsidRPr="00E72EDE" w:rsidRDefault="003E739B" w:rsidP="003E739B">
            <w:pPr>
              <w:rPr>
                <w:rFonts w:ascii="Tahoma" w:hAnsi="Tahoma" w:cs="Tahoma"/>
                <w:sz w:val="18"/>
                <w:szCs w:val="18"/>
              </w:rPr>
            </w:pPr>
            <w:r w:rsidRPr="00E72EDE">
              <w:rPr>
                <w:rFonts w:ascii="Tahoma" w:hAnsi="Tahoma" w:cs="Tahoma"/>
                <w:sz w:val="18"/>
                <w:szCs w:val="18"/>
              </w:rPr>
              <w:t xml:space="preserve">Εάν προβλέπονται δικαιώματα διαπραγμάτευσης για </w:t>
            </w:r>
            <w:r>
              <w:rPr>
                <w:rFonts w:ascii="Tahoma" w:hAnsi="Tahoma" w:cs="Tahoma"/>
                <w:sz w:val="18"/>
                <w:szCs w:val="18"/>
              </w:rPr>
              <w:t xml:space="preserve">νέες υπηρεσίες μελετών </w:t>
            </w:r>
            <w:r w:rsidRPr="00E72EDE">
              <w:rPr>
                <w:rFonts w:ascii="Tahoma" w:hAnsi="Tahoma" w:cs="Tahoma"/>
                <w:sz w:val="18"/>
                <w:szCs w:val="18"/>
              </w:rPr>
              <w:t xml:space="preserve">(μη γνήσιο δικαίωμα προαίρεσης) κατά την έννοια του άρθρου 32 παρ. 6 (Βιβλίο Ι) ή του άρθρου 269 περ. </w:t>
            </w:r>
            <w:r w:rsidR="00072387">
              <w:rPr>
                <w:rFonts w:ascii="Tahoma" w:hAnsi="Tahoma" w:cs="Tahoma"/>
                <w:sz w:val="18"/>
                <w:szCs w:val="18"/>
              </w:rPr>
              <w:t>στ</w:t>
            </w:r>
            <w:r w:rsidRPr="00E72EDE">
              <w:rPr>
                <w:rFonts w:ascii="Tahoma" w:hAnsi="Tahoma" w:cs="Tahoma"/>
                <w:sz w:val="18"/>
                <w:szCs w:val="18"/>
              </w:rPr>
              <w:t xml:space="preserve">) (Βιβλίο ΙΙ) Ν.4412/2016, η περιγραφή τους γίνεται σύμφωνα με το ισχύον νομικό τους πλαίσιο; </w:t>
            </w:r>
          </w:p>
          <w:p w14:paraId="02977A5B" w14:textId="77777777" w:rsidR="003E739B" w:rsidRDefault="003E739B" w:rsidP="003E739B">
            <w:pPr>
              <w:rPr>
                <w:rFonts w:ascii="Tahoma" w:hAnsi="Tahoma" w:cs="Tahoma"/>
                <w:sz w:val="18"/>
                <w:szCs w:val="18"/>
              </w:rPr>
            </w:pPr>
            <w:r w:rsidRPr="00E72EDE">
              <w:rPr>
                <w:rFonts w:ascii="Tahoma" w:hAnsi="Tahoma" w:cs="Tahoma"/>
                <w:sz w:val="18"/>
                <w:szCs w:val="18"/>
              </w:rPr>
              <w:t>Εάν προβλέπονται άλλα δικαιώματα προαίρεσης η περιγραφή τους γίνεται σύμφωνα με το ισχύον νομικό πλαίσιο;</w:t>
            </w:r>
          </w:p>
          <w:p w14:paraId="083DA5FE" w14:textId="77777777" w:rsidR="003E739B" w:rsidRDefault="003E739B" w:rsidP="00BD719B">
            <w:pPr>
              <w:rPr>
                <w:rFonts w:ascii="Tahoma" w:hAnsi="Tahoma" w:cs="Tahoma"/>
                <w:sz w:val="18"/>
                <w:szCs w:val="18"/>
              </w:rPr>
            </w:pPr>
          </w:p>
          <w:p w14:paraId="4015A5D7" w14:textId="77777777" w:rsidR="003E739B" w:rsidRDefault="003E739B" w:rsidP="00BD719B">
            <w:pPr>
              <w:rPr>
                <w:rFonts w:ascii="Tahoma" w:hAnsi="Tahoma" w:cs="Tahoma"/>
                <w:sz w:val="18"/>
                <w:szCs w:val="18"/>
              </w:rPr>
            </w:pPr>
          </w:p>
          <w:p w14:paraId="19880C27" w14:textId="77777777" w:rsidR="00DC6584" w:rsidRPr="00BD719B" w:rsidRDefault="00DC6584" w:rsidP="00BD719B">
            <w:pPr>
              <w:rPr>
                <w:rFonts w:ascii="Tahoma" w:hAnsi="Tahoma" w:cs="Tahoma"/>
                <w:sz w:val="18"/>
                <w:szCs w:val="18"/>
              </w:rPr>
            </w:pPr>
          </w:p>
        </w:tc>
        <w:tc>
          <w:tcPr>
            <w:tcW w:w="567" w:type="dxa"/>
            <w:shd w:val="clear" w:color="auto" w:fill="auto"/>
          </w:tcPr>
          <w:p w14:paraId="134703AC" w14:textId="77777777" w:rsidR="00DC6584" w:rsidRPr="00BD719B" w:rsidRDefault="00DC6584" w:rsidP="00BD719B">
            <w:pPr>
              <w:rPr>
                <w:rFonts w:ascii="Tahoma" w:hAnsi="Tahoma" w:cs="Tahoma"/>
                <w:sz w:val="18"/>
                <w:szCs w:val="18"/>
              </w:rPr>
            </w:pPr>
          </w:p>
        </w:tc>
        <w:tc>
          <w:tcPr>
            <w:tcW w:w="567" w:type="dxa"/>
            <w:shd w:val="clear" w:color="auto" w:fill="auto"/>
          </w:tcPr>
          <w:p w14:paraId="2664863F" w14:textId="77777777" w:rsidR="00DC6584" w:rsidRPr="00BD719B" w:rsidRDefault="00DC6584" w:rsidP="00BD719B">
            <w:pPr>
              <w:rPr>
                <w:rFonts w:ascii="Tahoma" w:hAnsi="Tahoma" w:cs="Tahoma"/>
                <w:sz w:val="18"/>
                <w:szCs w:val="18"/>
              </w:rPr>
            </w:pPr>
          </w:p>
        </w:tc>
        <w:tc>
          <w:tcPr>
            <w:tcW w:w="851" w:type="dxa"/>
            <w:shd w:val="clear" w:color="auto" w:fill="auto"/>
          </w:tcPr>
          <w:p w14:paraId="797EF188" w14:textId="77777777" w:rsidR="00DC6584" w:rsidRPr="00BD719B" w:rsidRDefault="00DC6584" w:rsidP="00BD719B">
            <w:pPr>
              <w:rPr>
                <w:rFonts w:ascii="Tahoma" w:hAnsi="Tahoma" w:cs="Tahoma"/>
                <w:sz w:val="18"/>
                <w:szCs w:val="18"/>
              </w:rPr>
            </w:pPr>
          </w:p>
        </w:tc>
        <w:tc>
          <w:tcPr>
            <w:tcW w:w="4961" w:type="dxa"/>
            <w:shd w:val="clear" w:color="auto" w:fill="auto"/>
          </w:tcPr>
          <w:p w14:paraId="1604D5A9" w14:textId="77777777" w:rsidR="00DC6584" w:rsidRDefault="00DC6584" w:rsidP="00BD719B">
            <w:pPr>
              <w:rPr>
                <w:rFonts w:ascii="Tahoma" w:hAnsi="Tahoma" w:cs="Tahoma"/>
                <w:sz w:val="18"/>
                <w:szCs w:val="18"/>
              </w:rPr>
            </w:pPr>
            <w:r w:rsidRPr="00BD719B">
              <w:rPr>
                <w:rFonts w:ascii="Tahoma" w:hAnsi="Tahoma" w:cs="Tahoma"/>
                <w:sz w:val="18"/>
                <w:szCs w:val="18"/>
              </w:rPr>
              <w:t xml:space="preserve">Σχέδιο διακήρυξης </w:t>
            </w:r>
          </w:p>
          <w:p w14:paraId="5285738F" w14:textId="77777777" w:rsidR="003E739B" w:rsidRPr="00040349" w:rsidRDefault="003E739B" w:rsidP="003E739B">
            <w:pPr>
              <w:rPr>
                <w:rFonts w:ascii="Tahoma" w:hAnsi="Tahoma" w:cs="Tahoma"/>
                <w:sz w:val="18"/>
                <w:szCs w:val="18"/>
              </w:rPr>
            </w:pPr>
            <w:r w:rsidRPr="00040349">
              <w:rPr>
                <w:rFonts w:ascii="Tahoma" w:hAnsi="Tahoma" w:cs="Tahoma"/>
                <w:sz w:val="18"/>
                <w:szCs w:val="18"/>
              </w:rPr>
              <w:t xml:space="preserve">Για την έννοια και τη νομική φύση των δικαιωμάτων προαίρεσης </w:t>
            </w:r>
            <w:r>
              <w:rPr>
                <w:rFonts w:ascii="Tahoma" w:hAnsi="Tahoma" w:cs="Tahoma"/>
                <w:sz w:val="18"/>
                <w:szCs w:val="18"/>
              </w:rPr>
              <w:t xml:space="preserve">βλέπε Απόφαση Αρείου Πάγου </w:t>
            </w:r>
            <w:r w:rsidRPr="00040349">
              <w:rPr>
                <w:rFonts w:ascii="Tahoma" w:hAnsi="Tahoma" w:cs="Tahoma"/>
                <w:sz w:val="18"/>
                <w:szCs w:val="18"/>
              </w:rPr>
              <w:t>1085/2006, ΝΣΚ 265/2015, ΝΣΚ 186/2010.</w:t>
            </w:r>
          </w:p>
          <w:p w14:paraId="64AF1382" w14:textId="77777777" w:rsidR="003E739B" w:rsidRDefault="003E739B" w:rsidP="003E739B">
            <w:pPr>
              <w:rPr>
                <w:rFonts w:ascii="Tahoma" w:hAnsi="Tahoma" w:cs="Tahoma"/>
                <w:sz w:val="18"/>
                <w:szCs w:val="18"/>
              </w:rPr>
            </w:pPr>
            <w:r w:rsidRPr="00040349">
              <w:rPr>
                <w:rFonts w:ascii="Tahoma" w:hAnsi="Tahoma" w:cs="Tahoma"/>
                <w:sz w:val="18"/>
                <w:szCs w:val="18"/>
              </w:rPr>
              <w:t>Για την διάκριση του δικαιώματος προαίρεσης από τη διαπραγμάτευση για νέα έργα βλ. ενδεικτικά Αποφάσεις</w:t>
            </w:r>
            <w:r>
              <w:rPr>
                <w:rFonts w:ascii="Tahoma" w:hAnsi="Tahoma" w:cs="Tahoma"/>
                <w:sz w:val="18"/>
                <w:szCs w:val="18"/>
              </w:rPr>
              <w:t xml:space="preserve"> </w:t>
            </w:r>
            <w:r w:rsidRPr="00040349">
              <w:rPr>
                <w:rFonts w:ascii="Tahoma" w:hAnsi="Tahoma" w:cs="Tahoma"/>
                <w:sz w:val="18"/>
                <w:szCs w:val="18"/>
              </w:rPr>
              <w:t xml:space="preserve">ΕΑΑΔΗΣΥ 276/2014 και 13/2014 και </w:t>
            </w:r>
            <w:r>
              <w:rPr>
                <w:rFonts w:ascii="Tahoma" w:hAnsi="Tahoma" w:cs="Tahoma"/>
                <w:sz w:val="18"/>
                <w:szCs w:val="18"/>
              </w:rPr>
              <w:t xml:space="preserve"> </w:t>
            </w:r>
            <w:r w:rsidRPr="00040349">
              <w:rPr>
                <w:rFonts w:ascii="Tahoma" w:hAnsi="Tahoma" w:cs="Tahoma"/>
                <w:sz w:val="18"/>
                <w:szCs w:val="18"/>
              </w:rPr>
              <w:t>Κατευθυντήρια Οδηγία 22</w:t>
            </w:r>
            <w:r>
              <w:rPr>
                <w:rFonts w:ascii="Tahoma" w:hAnsi="Tahoma" w:cs="Tahoma"/>
                <w:sz w:val="18"/>
                <w:szCs w:val="18"/>
              </w:rPr>
              <w:t xml:space="preserve"> - Α</w:t>
            </w:r>
            <w:r w:rsidRPr="00040349">
              <w:rPr>
                <w:rFonts w:ascii="Tahoma" w:hAnsi="Tahoma" w:cs="Tahoma"/>
                <w:sz w:val="18"/>
                <w:szCs w:val="18"/>
              </w:rPr>
              <w:t>πόφαση 44/09-06-2017 της Ενιαίας Ανεξάρτητης Αρχής Δημοσίων Συμβάσεων</w:t>
            </w:r>
            <w:r>
              <w:rPr>
                <w:rFonts w:ascii="Tahoma" w:hAnsi="Tahoma" w:cs="Tahoma"/>
                <w:sz w:val="18"/>
                <w:szCs w:val="18"/>
              </w:rPr>
              <w:t xml:space="preserve"> με θέμα</w:t>
            </w:r>
            <w:r w:rsidRPr="00040349">
              <w:rPr>
                <w:rFonts w:ascii="Tahoma" w:hAnsi="Tahoma" w:cs="Tahoma"/>
                <w:sz w:val="18"/>
                <w:szCs w:val="18"/>
              </w:rPr>
              <w:t>: “Τροποποίηση των συμβάσεων κατά τη διάρκειά τους”</w:t>
            </w:r>
            <w:r>
              <w:rPr>
                <w:rFonts w:ascii="Tahoma" w:hAnsi="Tahoma" w:cs="Tahoma"/>
                <w:sz w:val="18"/>
                <w:szCs w:val="18"/>
              </w:rPr>
              <w:t xml:space="preserve"> (αρ. πρωτ. </w:t>
            </w:r>
            <w:r w:rsidRPr="00040349">
              <w:rPr>
                <w:rFonts w:ascii="Tahoma" w:hAnsi="Tahoma" w:cs="Tahoma"/>
                <w:sz w:val="18"/>
                <w:szCs w:val="18"/>
              </w:rPr>
              <w:t>3802</w:t>
            </w:r>
            <w:r>
              <w:rPr>
                <w:rFonts w:ascii="Tahoma" w:hAnsi="Tahoma" w:cs="Tahoma"/>
                <w:sz w:val="18"/>
                <w:szCs w:val="18"/>
              </w:rPr>
              <w:t>/</w:t>
            </w:r>
            <w:r w:rsidRPr="00040349">
              <w:rPr>
                <w:rFonts w:ascii="Tahoma" w:hAnsi="Tahoma" w:cs="Tahoma"/>
                <w:sz w:val="18"/>
                <w:szCs w:val="18"/>
              </w:rPr>
              <w:t xml:space="preserve"> 14</w:t>
            </w:r>
            <w:r>
              <w:rPr>
                <w:rFonts w:ascii="Tahoma" w:hAnsi="Tahoma" w:cs="Tahoma"/>
                <w:sz w:val="18"/>
                <w:szCs w:val="18"/>
              </w:rPr>
              <w:t>.06.2017)</w:t>
            </w:r>
          </w:p>
          <w:p w14:paraId="2B8C44E9" w14:textId="77777777" w:rsidR="003E739B" w:rsidRPr="00BD719B" w:rsidRDefault="003E739B" w:rsidP="00BD719B">
            <w:pPr>
              <w:rPr>
                <w:rFonts w:ascii="Tahoma" w:hAnsi="Tahoma" w:cs="Tahoma"/>
                <w:sz w:val="18"/>
                <w:szCs w:val="18"/>
              </w:rPr>
            </w:pPr>
          </w:p>
        </w:tc>
        <w:tc>
          <w:tcPr>
            <w:tcW w:w="3827" w:type="dxa"/>
          </w:tcPr>
          <w:p w14:paraId="3F3C5A96" w14:textId="77777777" w:rsidR="003E739B" w:rsidRDefault="003E739B" w:rsidP="00BD719B">
            <w:pPr>
              <w:rPr>
                <w:rFonts w:ascii="Tahoma" w:hAnsi="Tahoma" w:cs="Tahoma"/>
                <w:sz w:val="18"/>
                <w:szCs w:val="18"/>
              </w:rPr>
            </w:pPr>
            <w:r>
              <w:rPr>
                <w:rFonts w:ascii="Tahoma" w:hAnsi="Tahoma" w:cs="Tahoma"/>
                <w:sz w:val="18"/>
                <w:szCs w:val="18"/>
              </w:rPr>
              <w:lastRenderedPageBreak/>
              <w:t>Βιβλίο Ι και ΙΙ:</w:t>
            </w:r>
          </w:p>
          <w:p w14:paraId="096C1253" w14:textId="77777777" w:rsidR="003E739B" w:rsidRPr="003E739B" w:rsidRDefault="003E739B" w:rsidP="003E739B">
            <w:pPr>
              <w:rPr>
                <w:rFonts w:ascii="Tahoma" w:hAnsi="Tahoma" w:cs="Tahoma"/>
                <w:sz w:val="18"/>
                <w:szCs w:val="18"/>
              </w:rPr>
            </w:pPr>
            <w:r w:rsidRPr="003E739B">
              <w:rPr>
                <w:rFonts w:ascii="Tahoma" w:hAnsi="Tahoma" w:cs="Tahoma"/>
                <w:sz w:val="18"/>
                <w:szCs w:val="18"/>
              </w:rPr>
              <w:t>Για την έννοια και τη νομική φύση των δικαιωμάτων προαίρεσης Α.Π. 1085/2006, ΝΣΚ 265/2015 , ΝΣΚ 186/2010</w:t>
            </w:r>
          </w:p>
          <w:p w14:paraId="1207A7DD" w14:textId="77777777" w:rsidR="003E739B" w:rsidRDefault="003E739B" w:rsidP="00BD719B">
            <w:pPr>
              <w:rPr>
                <w:rFonts w:ascii="Tahoma" w:hAnsi="Tahoma" w:cs="Tahoma"/>
                <w:sz w:val="18"/>
                <w:szCs w:val="18"/>
              </w:rPr>
            </w:pPr>
            <w:r w:rsidRPr="0032402A">
              <w:rPr>
                <w:rFonts w:ascii="Tahoma" w:hAnsi="Tahoma" w:cs="Tahoma"/>
                <w:sz w:val="18"/>
                <w:szCs w:val="18"/>
              </w:rPr>
              <w:t>Για την διάκριση του δικαιώματος προαίρεσης από τη διαπραγμάτευση για νέα έργα βλ. ενδεικτικά Αποφάσεις</w:t>
            </w:r>
          </w:p>
          <w:p w14:paraId="4ABF751E" w14:textId="77777777" w:rsidR="003E739B" w:rsidRPr="003E739B" w:rsidRDefault="003E739B" w:rsidP="003E739B">
            <w:pPr>
              <w:rPr>
                <w:rFonts w:ascii="Tahoma" w:hAnsi="Tahoma" w:cs="Tahoma"/>
                <w:sz w:val="18"/>
                <w:szCs w:val="18"/>
              </w:rPr>
            </w:pPr>
            <w:r w:rsidRPr="003E739B">
              <w:rPr>
                <w:rFonts w:ascii="Tahoma" w:hAnsi="Tahoma" w:cs="Tahoma"/>
                <w:sz w:val="18"/>
                <w:szCs w:val="18"/>
              </w:rPr>
              <w:t>Ε.Α.Α.ΔΗ.ΣΥ. 276/2014 και 13/2014 και Κατευθυντήρια Οδηγία 22 -Απόφαση 44/09-06-2017 της Ενιαίας Ανεξάρτητης Αρχής Δημοσίων Συμβάσεων</w:t>
            </w:r>
          </w:p>
          <w:p w14:paraId="2DFCE3B4" w14:textId="77777777" w:rsidR="003E739B" w:rsidRDefault="003E739B" w:rsidP="003E739B">
            <w:pPr>
              <w:rPr>
                <w:rFonts w:ascii="Tahoma" w:hAnsi="Tahoma" w:cs="Tahoma"/>
                <w:sz w:val="18"/>
                <w:szCs w:val="18"/>
              </w:rPr>
            </w:pPr>
            <w:r w:rsidRPr="003E739B">
              <w:rPr>
                <w:rFonts w:ascii="Tahoma" w:hAnsi="Tahoma" w:cs="Tahoma"/>
                <w:sz w:val="18"/>
                <w:szCs w:val="18"/>
              </w:rPr>
              <w:lastRenderedPageBreak/>
              <w:t>ΘΕΜΑ: “Τροποποίηση των συμβάσεων κατά τη διάρκειά τους” (αρ. πρωτ. 3802/ 14,06.2017)</w:t>
            </w:r>
          </w:p>
          <w:p w14:paraId="59B84821" w14:textId="77777777" w:rsidR="003E739B" w:rsidRDefault="003E739B" w:rsidP="003E739B">
            <w:pPr>
              <w:rPr>
                <w:rFonts w:ascii="Tahoma" w:hAnsi="Tahoma" w:cs="Tahoma"/>
                <w:sz w:val="18"/>
                <w:szCs w:val="18"/>
              </w:rPr>
            </w:pPr>
          </w:p>
          <w:p w14:paraId="0DB40EBB" w14:textId="77777777" w:rsidR="003E739B" w:rsidRDefault="003E739B" w:rsidP="003E739B">
            <w:pPr>
              <w:rPr>
                <w:rFonts w:ascii="Tahoma" w:hAnsi="Tahoma" w:cs="Tahoma"/>
                <w:sz w:val="18"/>
                <w:szCs w:val="18"/>
              </w:rPr>
            </w:pPr>
            <w:r>
              <w:rPr>
                <w:rFonts w:ascii="Tahoma" w:hAnsi="Tahoma" w:cs="Tahoma"/>
                <w:sz w:val="18"/>
                <w:szCs w:val="18"/>
              </w:rPr>
              <w:t>Βιβλίο Ι:</w:t>
            </w:r>
          </w:p>
          <w:p w14:paraId="4FA5CF42" w14:textId="77777777" w:rsidR="00DC6584" w:rsidRDefault="00DC6584" w:rsidP="00BD719B">
            <w:pPr>
              <w:rPr>
                <w:rFonts w:ascii="Tahoma" w:hAnsi="Tahoma" w:cs="Tahoma"/>
                <w:sz w:val="18"/>
                <w:szCs w:val="18"/>
              </w:rPr>
            </w:pPr>
            <w:r w:rsidRPr="00BD719B">
              <w:rPr>
                <w:rFonts w:ascii="Tahoma" w:hAnsi="Tahoma" w:cs="Tahoma"/>
                <w:sz w:val="18"/>
                <w:szCs w:val="18"/>
              </w:rPr>
              <w:t>Άρθρο 32 παρ. 6 Ν.4412/2016</w:t>
            </w:r>
          </w:p>
          <w:p w14:paraId="270D0114" w14:textId="77777777" w:rsidR="0098759C" w:rsidRPr="0032402A" w:rsidRDefault="0098759C" w:rsidP="0098759C">
            <w:pPr>
              <w:rPr>
                <w:rFonts w:ascii="Tahoma" w:hAnsi="Tahoma" w:cs="Tahoma"/>
                <w:sz w:val="18"/>
                <w:szCs w:val="18"/>
              </w:rPr>
            </w:pPr>
            <w:r w:rsidRPr="0032402A">
              <w:rPr>
                <w:rFonts w:ascii="Tahoma" w:hAnsi="Tahoma" w:cs="Tahoma"/>
                <w:sz w:val="18"/>
                <w:szCs w:val="18"/>
              </w:rPr>
              <w:t xml:space="preserve">Γενικά για δικαιώματα προαίρεσης βλέπε αναφορές στα άρθρα 6 παρ. 1, 53 </w:t>
            </w:r>
            <w:r>
              <w:rPr>
                <w:rFonts w:ascii="Tahoma" w:hAnsi="Tahoma" w:cs="Tahoma"/>
                <w:sz w:val="18"/>
                <w:szCs w:val="18"/>
              </w:rPr>
              <w:t>παρ. 2</w:t>
            </w:r>
            <w:r w:rsidRPr="0032402A">
              <w:rPr>
                <w:rFonts w:ascii="Tahoma" w:hAnsi="Tahoma" w:cs="Tahoma"/>
                <w:sz w:val="18"/>
                <w:szCs w:val="18"/>
              </w:rPr>
              <w:t xml:space="preserve">ε), 72 1α </w:t>
            </w:r>
            <w:r>
              <w:rPr>
                <w:rFonts w:ascii="Tahoma" w:hAnsi="Tahoma" w:cs="Tahoma"/>
                <w:sz w:val="18"/>
                <w:szCs w:val="18"/>
              </w:rPr>
              <w:t xml:space="preserve">και </w:t>
            </w:r>
            <w:r w:rsidRPr="0032402A">
              <w:rPr>
                <w:rFonts w:ascii="Tahoma" w:hAnsi="Tahoma" w:cs="Tahoma"/>
                <w:sz w:val="18"/>
                <w:szCs w:val="18"/>
              </w:rPr>
              <w:t>132</w:t>
            </w:r>
            <w:r>
              <w:rPr>
                <w:rFonts w:ascii="Tahoma" w:hAnsi="Tahoma" w:cs="Tahoma"/>
                <w:sz w:val="18"/>
                <w:szCs w:val="18"/>
              </w:rPr>
              <w:t xml:space="preserve"> Ν.4412/2016</w:t>
            </w:r>
          </w:p>
          <w:p w14:paraId="38EF1789" w14:textId="77777777" w:rsidR="0098759C" w:rsidRDefault="0098759C" w:rsidP="00BD719B">
            <w:pPr>
              <w:rPr>
                <w:rFonts w:ascii="Tahoma" w:hAnsi="Tahoma" w:cs="Tahoma"/>
                <w:sz w:val="18"/>
                <w:szCs w:val="18"/>
              </w:rPr>
            </w:pPr>
          </w:p>
          <w:p w14:paraId="4766B03F" w14:textId="77777777" w:rsidR="00DC6584" w:rsidRDefault="003E739B" w:rsidP="000C475B">
            <w:pPr>
              <w:rPr>
                <w:rFonts w:ascii="Tahoma" w:hAnsi="Tahoma" w:cs="Tahoma"/>
                <w:sz w:val="18"/>
                <w:szCs w:val="18"/>
              </w:rPr>
            </w:pPr>
            <w:r w:rsidRPr="0032402A">
              <w:rPr>
                <w:rFonts w:ascii="Tahoma" w:hAnsi="Tahoma" w:cs="Tahoma"/>
                <w:sz w:val="18"/>
                <w:szCs w:val="18"/>
              </w:rPr>
              <w:t>Για τον τρόπο προσδιορισμού τους στα τεύχη της διακήρυξης</w:t>
            </w:r>
            <w:r>
              <w:rPr>
                <w:rFonts w:ascii="Tahoma" w:hAnsi="Tahoma" w:cs="Tahoma"/>
                <w:sz w:val="18"/>
                <w:szCs w:val="18"/>
              </w:rPr>
              <w:t xml:space="preserve"> </w:t>
            </w:r>
            <w:r w:rsidRPr="0032402A">
              <w:rPr>
                <w:rFonts w:ascii="Tahoma" w:hAnsi="Tahoma" w:cs="Tahoma"/>
                <w:sz w:val="18"/>
                <w:szCs w:val="18"/>
              </w:rPr>
              <w:t xml:space="preserve"> βλέπε </w:t>
            </w:r>
            <w:r w:rsidRPr="004F79E2">
              <w:rPr>
                <w:rFonts w:ascii="Tahoma" w:hAnsi="Tahoma" w:cs="Tahoma"/>
                <w:sz w:val="18"/>
                <w:szCs w:val="18"/>
              </w:rPr>
              <w:t>άρθρο 12,1, και υποσημειώσεις</w:t>
            </w:r>
            <w:r w:rsidR="00EA47E0">
              <w:rPr>
                <w:rFonts w:ascii="Tahoma" w:hAnsi="Tahoma" w:cs="Tahoma"/>
                <w:sz w:val="18"/>
                <w:szCs w:val="18"/>
              </w:rPr>
              <w:t xml:space="preserve"> 57 και </w:t>
            </w:r>
            <w:r w:rsidRPr="004F79E2">
              <w:rPr>
                <w:rFonts w:ascii="Tahoma" w:hAnsi="Tahoma" w:cs="Tahoma"/>
                <w:sz w:val="18"/>
                <w:szCs w:val="18"/>
              </w:rPr>
              <w:t>6</w:t>
            </w:r>
            <w:r w:rsidR="00EA47E0">
              <w:rPr>
                <w:rFonts w:ascii="Tahoma" w:hAnsi="Tahoma" w:cs="Tahoma"/>
                <w:sz w:val="18"/>
                <w:szCs w:val="18"/>
              </w:rPr>
              <w:t xml:space="preserve">0 </w:t>
            </w:r>
            <w:r w:rsidRPr="004F79E2">
              <w:rPr>
                <w:rFonts w:ascii="Tahoma" w:hAnsi="Tahoma" w:cs="Tahoma"/>
                <w:sz w:val="18"/>
                <w:szCs w:val="18"/>
              </w:rPr>
              <w:t>στο άρθρο 12.1</w:t>
            </w:r>
            <w:r>
              <w:rPr>
                <w:rFonts w:ascii="Tahoma" w:hAnsi="Tahoma" w:cs="Tahoma"/>
                <w:sz w:val="18"/>
                <w:szCs w:val="18"/>
              </w:rPr>
              <w:t xml:space="preserve"> σε Υ</w:t>
            </w:r>
            <w:r w:rsidRPr="009104C2">
              <w:rPr>
                <w:rFonts w:ascii="Tahoma" w:hAnsi="Tahoma" w:cs="Tahoma"/>
                <w:sz w:val="18"/>
                <w:szCs w:val="18"/>
              </w:rPr>
              <w:t xml:space="preserve">ποχρεωτικά τεύχη μελετών </w:t>
            </w:r>
            <w:r>
              <w:rPr>
                <w:rFonts w:ascii="Tahoma" w:hAnsi="Tahoma" w:cs="Tahoma"/>
                <w:sz w:val="18"/>
                <w:szCs w:val="18"/>
              </w:rPr>
              <w:t>κ</w:t>
            </w:r>
            <w:r w:rsidRPr="009104C2">
              <w:rPr>
                <w:rFonts w:ascii="Tahoma" w:hAnsi="Tahoma" w:cs="Tahoma"/>
                <w:sz w:val="18"/>
                <w:szCs w:val="18"/>
              </w:rPr>
              <w:t>ά</w:t>
            </w:r>
            <w:r>
              <w:rPr>
                <w:rFonts w:ascii="Tahoma" w:hAnsi="Tahoma" w:cs="Tahoma"/>
                <w:sz w:val="18"/>
                <w:szCs w:val="18"/>
              </w:rPr>
              <w:t>τ</w:t>
            </w:r>
            <w:r w:rsidRPr="009104C2">
              <w:rPr>
                <w:rFonts w:ascii="Tahoma" w:hAnsi="Tahoma" w:cs="Tahoma"/>
                <w:sz w:val="18"/>
                <w:szCs w:val="18"/>
              </w:rPr>
              <w:t>ω των ορίων με κριτήριο ανάθεσης α. χαμηλότερη και β. βέλτιστη, τιμή (έκδοση 2021)</w:t>
            </w:r>
          </w:p>
          <w:p w14:paraId="498433AF" w14:textId="77777777" w:rsidR="008E5F47" w:rsidRDefault="008E5F47" w:rsidP="008E5F47">
            <w:pPr>
              <w:rPr>
                <w:rFonts w:ascii="Tahoma" w:hAnsi="Tahoma" w:cs="Tahoma"/>
                <w:sz w:val="18"/>
                <w:szCs w:val="18"/>
              </w:rPr>
            </w:pPr>
          </w:p>
          <w:p w14:paraId="6FBF8F65" w14:textId="77777777" w:rsidR="008E5F47" w:rsidRPr="008E5F47" w:rsidRDefault="008E5F47" w:rsidP="008E5F47">
            <w:pPr>
              <w:rPr>
                <w:rFonts w:ascii="Tahoma" w:hAnsi="Tahoma" w:cs="Tahoma"/>
                <w:sz w:val="18"/>
                <w:szCs w:val="18"/>
              </w:rPr>
            </w:pPr>
            <w:r w:rsidRPr="008E5F47">
              <w:rPr>
                <w:rFonts w:ascii="Tahoma" w:hAnsi="Tahoma" w:cs="Tahoma"/>
                <w:sz w:val="18"/>
                <w:szCs w:val="18"/>
              </w:rPr>
              <w:t>Βιβλίο ΙΙ:</w:t>
            </w:r>
          </w:p>
          <w:p w14:paraId="22ED1931" w14:textId="77777777" w:rsidR="008E5F47" w:rsidRPr="008E5F47" w:rsidRDefault="008E5F47" w:rsidP="008E5F47">
            <w:pPr>
              <w:rPr>
                <w:rFonts w:ascii="Tahoma" w:hAnsi="Tahoma" w:cs="Tahoma"/>
                <w:sz w:val="18"/>
                <w:szCs w:val="18"/>
              </w:rPr>
            </w:pPr>
            <w:r w:rsidRPr="008E5F47">
              <w:rPr>
                <w:rFonts w:ascii="Tahoma" w:hAnsi="Tahoma" w:cs="Tahoma"/>
                <w:sz w:val="18"/>
                <w:szCs w:val="18"/>
              </w:rPr>
              <w:t xml:space="preserve">Άρθρο 269 περ. </w:t>
            </w:r>
            <w:r w:rsidR="00EA47E0">
              <w:rPr>
                <w:rFonts w:ascii="Tahoma" w:hAnsi="Tahoma" w:cs="Tahoma"/>
                <w:sz w:val="18"/>
                <w:szCs w:val="18"/>
              </w:rPr>
              <w:t>στ</w:t>
            </w:r>
            <w:r w:rsidRPr="008E5F47">
              <w:rPr>
                <w:rFonts w:ascii="Tahoma" w:hAnsi="Tahoma" w:cs="Tahoma"/>
                <w:sz w:val="18"/>
                <w:szCs w:val="18"/>
              </w:rPr>
              <w:t>) Ν.4412/2016</w:t>
            </w:r>
          </w:p>
          <w:p w14:paraId="7CEC3E3F" w14:textId="77777777" w:rsidR="008E5F47" w:rsidRDefault="008E5F47" w:rsidP="008E5F47">
            <w:pPr>
              <w:rPr>
                <w:rFonts w:ascii="Tahoma" w:hAnsi="Tahoma" w:cs="Tahoma"/>
                <w:sz w:val="18"/>
                <w:szCs w:val="18"/>
              </w:rPr>
            </w:pPr>
            <w:r w:rsidRPr="008E5F47">
              <w:rPr>
                <w:rFonts w:ascii="Tahoma" w:hAnsi="Tahoma" w:cs="Tahoma"/>
                <w:sz w:val="18"/>
                <w:szCs w:val="18"/>
              </w:rPr>
              <w:t xml:space="preserve">Γενικά για δικαιώματα προαίρεσης βλέπε αναφορές στα άρθρα 236 παρ. 1, 281 παρ. 2ε), 302 παρ 1α) </w:t>
            </w:r>
            <w:r w:rsidR="0042363B">
              <w:rPr>
                <w:rFonts w:ascii="Tahoma" w:hAnsi="Tahoma" w:cs="Tahoma"/>
                <w:sz w:val="18"/>
                <w:szCs w:val="18"/>
              </w:rPr>
              <w:t xml:space="preserve">και </w:t>
            </w:r>
            <w:r w:rsidRPr="008E5F47">
              <w:rPr>
                <w:rFonts w:ascii="Tahoma" w:hAnsi="Tahoma" w:cs="Tahoma"/>
                <w:sz w:val="18"/>
                <w:szCs w:val="18"/>
              </w:rPr>
              <w:t>337</w:t>
            </w:r>
            <w:r w:rsidR="0042363B">
              <w:rPr>
                <w:rFonts w:ascii="Tahoma" w:hAnsi="Tahoma" w:cs="Tahoma"/>
                <w:sz w:val="18"/>
                <w:szCs w:val="18"/>
              </w:rPr>
              <w:t xml:space="preserve"> Ν.4412/2016</w:t>
            </w:r>
          </w:p>
          <w:p w14:paraId="0E1CE1BD" w14:textId="77777777" w:rsidR="0042363B" w:rsidRPr="008E5F47" w:rsidRDefault="0042363B" w:rsidP="008E5F47">
            <w:pPr>
              <w:rPr>
                <w:rFonts w:ascii="Tahoma" w:hAnsi="Tahoma" w:cs="Tahoma"/>
                <w:sz w:val="18"/>
                <w:szCs w:val="18"/>
              </w:rPr>
            </w:pPr>
          </w:p>
          <w:p w14:paraId="050CC40A" w14:textId="77777777" w:rsidR="008E5F47" w:rsidRPr="00BD719B" w:rsidRDefault="008E5F47" w:rsidP="008E5F47">
            <w:pPr>
              <w:rPr>
                <w:rFonts w:ascii="Tahoma" w:hAnsi="Tahoma" w:cs="Tahoma"/>
                <w:sz w:val="18"/>
                <w:szCs w:val="18"/>
              </w:rPr>
            </w:pPr>
            <w:r w:rsidRPr="008E5F47">
              <w:rPr>
                <w:rFonts w:ascii="Tahoma" w:hAnsi="Tahoma" w:cs="Tahoma"/>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sz w:val="18"/>
                <w:szCs w:val="18"/>
              </w:rPr>
              <w:t>κ</w:t>
            </w:r>
            <w:r w:rsidRPr="008E5F47">
              <w:rPr>
                <w:rFonts w:ascii="Tahoma" w:hAnsi="Tahoma" w:cs="Tahoma"/>
                <w:sz w:val="18"/>
                <w:szCs w:val="18"/>
              </w:rPr>
              <w:t>ά</w:t>
            </w:r>
            <w:r>
              <w:rPr>
                <w:rFonts w:ascii="Tahoma" w:hAnsi="Tahoma" w:cs="Tahoma"/>
                <w:sz w:val="18"/>
                <w:szCs w:val="18"/>
              </w:rPr>
              <w:t>τ</w:t>
            </w:r>
            <w:r w:rsidRPr="008E5F47">
              <w:rPr>
                <w:rFonts w:ascii="Tahoma" w:hAnsi="Tahoma" w:cs="Tahoma"/>
                <w:sz w:val="18"/>
                <w:szCs w:val="18"/>
              </w:rPr>
              <w:t>ω των ορίων με κριτήριο ανάθεσης α. χαμηλότερη  και β. βέλτιστη τιμή (έκδοση 2021)</w:t>
            </w:r>
          </w:p>
        </w:tc>
      </w:tr>
      <w:tr w:rsidR="00072387" w:rsidRPr="009D181E" w14:paraId="22EAF29B" w14:textId="77777777" w:rsidTr="001E21A6">
        <w:trPr>
          <w:trHeight w:val="1276"/>
        </w:trPr>
        <w:tc>
          <w:tcPr>
            <w:tcW w:w="568" w:type="dxa"/>
          </w:tcPr>
          <w:p w14:paraId="2A54910B" w14:textId="77777777" w:rsidR="00072387" w:rsidRPr="00BD719B" w:rsidRDefault="00285A8F" w:rsidP="00C53AC9">
            <w:pPr>
              <w:jc w:val="center"/>
              <w:rPr>
                <w:rFonts w:ascii="Tahoma" w:hAnsi="Tahoma" w:cs="Tahoma"/>
                <w:sz w:val="18"/>
                <w:szCs w:val="18"/>
              </w:rPr>
            </w:pPr>
            <w:r>
              <w:rPr>
                <w:rFonts w:ascii="Tahoma" w:hAnsi="Tahoma" w:cs="Tahoma"/>
                <w:sz w:val="18"/>
                <w:szCs w:val="18"/>
              </w:rPr>
              <w:lastRenderedPageBreak/>
              <w:t>18.</w:t>
            </w:r>
          </w:p>
        </w:tc>
        <w:tc>
          <w:tcPr>
            <w:tcW w:w="4394" w:type="dxa"/>
          </w:tcPr>
          <w:p w14:paraId="094D25B8" w14:textId="77777777" w:rsidR="00072387" w:rsidRPr="00E72EDE" w:rsidRDefault="00072387" w:rsidP="003E739B">
            <w:pPr>
              <w:rPr>
                <w:rFonts w:ascii="Tahoma" w:hAnsi="Tahoma" w:cs="Tahoma"/>
                <w:sz w:val="18"/>
                <w:szCs w:val="18"/>
              </w:rPr>
            </w:pPr>
            <w:r w:rsidRPr="00072387">
              <w:rPr>
                <w:rFonts w:ascii="Tahoma" w:hAnsi="Tahoma" w:cs="Tahoma"/>
                <w:sz w:val="18"/>
                <w:szCs w:val="18"/>
              </w:rPr>
              <w:t xml:space="preserve">Εάν προβλέπονται ρήτρες υποκατάστασης του αναδόχου κατά την εκτέλεση της σύμβασης κατά την έννοια του άρθρου 132 παρ. 1δ περ. αα) σε συνδυασμό με τα οριζόμενα στην παρ. 1α αυτού Ν.4412/2016, η περιγραφή τους είναι σύμφωνη με </w:t>
            </w:r>
            <w:r w:rsidRPr="00072387">
              <w:rPr>
                <w:rFonts w:ascii="Tahoma" w:hAnsi="Tahoma" w:cs="Tahoma"/>
                <w:sz w:val="18"/>
                <w:szCs w:val="18"/>
              </w:rPr>
              <w:lastRenderedPageBreak/>
              <w:t>τις προϋποθέσεις των άρθρων αυτών;</w:t>
            </w:r>
          </w:p>
        </w:tc>
        <w:tc>
          <w:tcPr>
            <w:tcW w:w="567" w:type="dxa"/>
            <w:shd w:val="clear" w:color="auto" w:fill="auto"/>
          </w:tcPr>
          <w:p w14:paraId="6FACCBB3" w14:textId="77777777" w:rsidR="00072387" w:rsidRPr="00BD719B" w:rsidRDefault="00072387" w:rsidP="00BD719B">
            <w:pPr>
              <w:rPr>
                <w:rFonts w:ascii="Tahoma" w:hAnsi="Tahoma" w:cs="Tahoma"/>
                <w:sz w:val="18"/>
                <w:szCs w:val="18"/>
              </w:rPr>
            </w:pPr>
          </w:p>
        </w:tc>
        <w:tc>
          <w:tcPr>
            <w:tcW w:w="567" w:type="dxa"/>
            <w:shd w:val="clear" w:color="auto" w:fill="auto"/>
          </w:tcPr>
          <w:p w14:paraId="530F7349" w14:textId="77777777" w:rsidR="00072387" w:rsidRPr="00BD719B" w:rsidRDefault="00072387" w:rsidP="00BD719B">
            <w:pPr>
              <w:rPr>
                <w:rFonts w:ascii="Tahoma" w:hAnsi="Tahoma" w:cs="Tahoma"/>
                <w:sz w:val="18"/>
                <w:szCs w:val="18"/>
              </w:rPr>
            </w:pPr>
          </w:p>
        </w:tc>
        <w:tc>
          <w:tcPr>
            <w:tcW w:w="851" w:type="dxa"/>
            <w:shd w:val="clear" w:color="auto" w:fill="auto"/>
          </w:tcPr>
          <w:p w14:paraId="12C688AC" w14:textId="77777777" w:rsidR="00072387" w:rsidRPr="00BD719B" w:rsidRDefault="00072387" w:rsidP="00BD719B">
            <w:pPr>
              <w:rPr>
                <w:rFonts w:ascii="Tahoma" w:hAnsi="Tahoma" w:cs="Tahoma"/>
                <w:sz w:val="18"/>
                <w:szCs w:val="18"/>
              </w:rPr>
            </w:pPr>
          </w:p>
        </w:tc>
        <w:tc>
          <w:tcPr>
            <w:tcW w:w="4961" w:type="dxa"/>
            <w:shd w:val="clear" w:color="auto" w:fill="auto"/>
          </w:tcPr>
          <w:p w14:paraId="6575D718" w14:textId="77777777" w:rsidR="00072387" w:rsidRPr="00072387" w:rsidRDefault="00072387" w:rsidP="00072387">
            <w:pPr>
              <w:rPr>
                <w:rFonts w:ascii="Tahoma" w:hAnsi="Tahoma" w:cs="Tahoma"/>
                <w:sz w:val="18"/>
                <w:szCs w:val="18"/>
              </w:rPr>
            </w:pPr>
            <w:r w:rsidRPr="00072387">
              <w:rPr>
                <w:rFonts w:ascii="Tahoma" w:hAnsi="Tahoma" w:cs="Tahoma"/>
                <w:sz w:val="18"/>
                <w:szCs w:val="18"/>
              </w:rPr>
              <w:t>Τεύχη διαγωνισμού.</w:t>
            </w:r>
          </w:p>
          <w:p w14:paraId="74C99ECA" w14:textId="77777777" w:rsidR="00072387" w:rsidRPr="00BD719B" w:rsidRDefault="00072387" w:rsidP="00072387">
            <w:pPr>
              <w:rPr>
                <w:rFonts w:ascii="Tahoma" w:hAnsi="Tahoma" w:cs="Tahoma"/>
                <w:sz w:val="18"/>
                <w:szCs w:val="18"/>
              </w:rPr>
            </w:pPr>
            <w:r w:rsidRPr="00072387">
              <w:rPr>
                <w:rFonts w:ascii="Tahoma" w:hAnsi="Tahoma" w:cs="Tahoma"/>
                <w:sz w:val="18"/>
                <w:szCs w:val="18"/>
              </w:rPr>
              <w:t xml:space="preserve">Η δυνατότητα αυτή πρέπει να προβλέπεται ήδη στα τεύχη του διαγωνισμού προκειμένου να ενεργοποιηθεί στο μέλλον και να είναι σύμφωνη με τους ειδικότερου όρους όπως αυτοί αναλυτικά ορίζονται στο άρθρο 132 παρ. 1δ περ. αα) </w:t>
            </w:r>
            <w:r w:rsidRPr="00072387">
              <w:rPr>
                <w:rFonts w:ascii="Tahoma" w:hAnsi="Tahoma" w:cs="Tahoma"/>
                <w:sz w:val="18"/>
                <w:szCs w:val="18"/>
              </w:rPr>
              <w:lastRenderedPageBreak/>
              <w:t>σε συνδυασμό με το 132 1α αυτού. Σημειώνεται ότι εάν δεν περιλαμβάνεται σχετική ρήτρα υποκατάστασης, εκτός για τις περιπτώσεις του 132 παρ. 1δ ββ, τότε η υποκατάσταση δεν είναι νόμιμη και δεν μπορεί να λάβει χώρα, γιατί δεν υπήρξε σχετική πρόβλεψη στην διακήρυξη. Στις περιπτώσεις που η υποκατάσταση έχει ήδη προβλεφτεί με σχετική ρήτρα ελέγχεται η πληρότητα της ρήτρας αυτής.  Ταυτόχρονα κάθε υποκατάσταση οφείλει να ικανοποιεί τους όρους του άρθρου 186 Ν.4412/2016.</w:t>
            </w:r>
          </w:p>
        </w:tc>
        <w:tc>
          <w:tcPr>
            <w:tcW w:w="3827" w:type="dxa"/>
          </w:tcPr>
          <w:p w14:paraId="75DD9AE0" w14:textId="77777777" w:rsidR="00072387" w:rsidRPr="00072387" w:rsidRDefault="00072387" w:rsidP="00072387">
            <w:pPr>
              <w:rPr>
                <w:rFonts w:ascii="Tahoma" w:hAnsi="Tahoma" w:cs="Tahoma"/>
                <w:sz w:val="18"/>
                <w:szCs w:val="18"/>
              </w:rPr>
            </w:pPr>
            <w:r w:rsidRPr="00072387">
              <w:rPr>
                <w:rFonts w:ascii="Tahoma" w:hAnsi="Tahoma" w:cs="Tahoma"/>
                <w:sz w:val="18"/>
                <w:szCs w:val="18"/>
              </w:rPr>
              <w:lastRenderedPageBreak/>
              <w:t>Βιβλίο Ι:</w:t>
            </w:r>
          </w:p>
          <w:p w14:paraId="518B6801" w14:textId="77777777" w:rsidR="00072387" w:rsidRPr="00072387" w:rsidRDefault="00072387" w:rsidP="00072387">
            <w:pPr>
              <w:rPr>
                <w:rFonts w:ascii="Tahoma" w:hAnsi="Tahoma" w:cs="Tahoma"/>
                <w:sz w:val="18"/>
                <w:szCs w:val="18"/>
              </w:rPr>
            </w:pPr>
            <w:r w:rsidRPr="00072387">
              <w:rPr>
                <w:rFonts w:ascii="Tahoma" w:hAnsi="Tahoma" w:cs="Tahoma"/>
                <w:sz w:val="18"/>
                <w:szCs w:val="18"/>
              </w:rPr>
              <w:t>Άρθρα 132 παρ. 1δ περ. αα) και 1α, σε συνδυασμό με άρθρο 186 Ν.4412/2016</w:t>
            </w:r>
          </w:p>
          <w:p w14:paraId="6C21C61A" w14:textId="77777777" w:rsidR="00072387" w:rsidRPr="00072387" w:rsidRDefault="00072387" w:rsidP="00072387">
            <w:pPr>
              <w:rPr>
                <w:rFonts w:ascii="Tahoma" w:hAnsi="Tahoma" w:cs="Tahoma"/>
                <w:sz w:val="18"/>
                <w:szCs w:val="18"/>
              </w:rPr>
            </w:pPr>
          </w:p>
          <w:p w14:paraId="66B9C82E" w14:textId="77777777" w:rsidR="00072387" w:rsidRPr="00072387" w:rsidRDefault="00072387" w:rsidP="00072387">
            <w:pPr>
              <w:rPr>
                <w:rFonts w:ascii="Tahoma" w:hAnsi="Tahoma" w:cs="Tahoma"/>
                <w:sz w:val="18"/>
                <w:szCs w:val="18"/>
              </w:rPr>
            </w:pPr>
            <w:r w:rsidRPr="00072387">
              <w:rPr>
                <w:rFonts w:ascii="Tahoma" w:hAnsi="Tahoma" w:cs="Tahoma"/>
                <w:sz w:val="18"/>
                <w:szCs w:val="18"/>
              </w:rPr>
              <w:lastRenderedPageBreak/>
              <w:t>Βιβλίο ΙΙ:</w:t>
            </w:r>
          </w:p>
          <w:p w14:paraId="00418CEB" w14:textId="77777777" w:rsidR="00072387" w:rsidRPr="00072387" w:rsidRDefault="00072387" w:rsidP="00072387">
            <w:pPr>
              <w:rPr>
                <w:rFonts w:ascii="Tahoma" w:hAnsi="Tahoma" w:cs="Tahoma"/>
                <w:sz w:val="18"/>
                <w:szCs w:val="18"/>
              </w:rPr>
            </w:pPr>
            <w:r w:rsidRPr="00072387">
              <w:rPr>
                <w:rFonts w:ascii="Tahoma" w:hAnsi="Tahoma" w:cs="Tahoma"/>
                <w:sz w:val="18"/>
                <w:szCs w:val="18"/>
              </w:rPr>
              <w:t>Άρθρο 337 Ν.4412/2016</w:t>
            </w:r>
          </w:p>
          <w:p w14:paraId="6DC7BEAD" w14:textId="77777777" w:rsidR="00072387" w:rsidRDefault="00072387" w:rsidP="00072387">
            <w:pPr>
              <w:rPr>
                <w:rFonts w:ascii="Tahoma" w:hAnsi="Tahoma" w:cs="Tahoma"/>
                <w:sz w:val="18"/>
                <w:szCs w:val="18"/>
              </w:rPr>
            </w:pPr>
          </w:p>
        </w:tc>
      </w:tr>
      <w:tr w:rsidR="00DC6584" w:rsidRPr="009D181E" w14:paraId="39F546C7" w14:textId="77777777" w:rsidTr="008F7CAA">
        <w:trPr>
          <w:trHeight w:val="144"/>
        </w:trPr>
        <w:tc>
          <w:tcPr>
            <w:tcW w:w="15735" w:type="dxa"/>
            <w:gridSpan w:val="7"/>
            <w:shd w:val="clear" w:color="auto" w:fill="EEECE1" w:themeFill="background2"/>
            <w:vAlign w:val="center"/>
          </w:tcPr>
          <w:p w14:paraId="2A69DAA2" w14:textId="77777777" w:rsidR="00DC6584" w:rsidRPr="00BD719B" w:rsidRDefault="00DC6584" w:rsidP="00BD719B">
            <w:pPr>
              <w:jc w:val="center"/>
              <w:rPr>
                <w:rFonts w:ascii="Tahoma" w:hAnsi="Tahoma" w:cs="Tahoma"/>
                <w:sz w:val="18"/>
                <w:szCs w:val="18"/>
              </w:rPr>
            </w:pPr>
            <w:r w:rsidRPr="00BD719B">
              <w:rPr>
                <w:rFonts w:ascii="Tahoma" w:hAnsi="Tahoma" w:cs="Tahoma"/>
                <w:b/>
                <w:bCs/>
                <w:sz w:val="18"/>
                <w:szCs w:val="18"/>
              </w:rPr>
              <w:lastRenderedPageBreak/>
              <w:t>Β. ΚΡΙΤΗΡΙΑ ΠΟΙΟΤΙΚΗΣ ΕΠΙΛΟΓΗΣ</w:t>
            </w:r>
          </w:p>
        </w:tc>
      </w:tr>
      <w:tr w:rsidR="00DC6584" w:rsidRPr="009D181E" w14:paraId="47AF1929" w14:textId="77777777" w:rsidTr="001E21A6">
        <w:trPr>
          <w:trHeight w:val="3024"/>
        </w:trPr>
        <w:tc>
          <w:tcPr>
            <w:tcW w:w="568" w:type="dxa"/>
          </w:tcPr>
          <w:p w14:paraId="11A9168A" w14:textId="77777777" w:rsidR="00DC6584" w:rsidRPr="00BD719B" w:rsidRDefault="00DC6584" w:rsidP="00285A8F">
            <w:pPr>
              <w:jc w:val="center"/>
              <w:rPr>
                <w:rFonts w:ascii="Tahoma" w:hAnsi="Tahoma" w:cs="Tahoma"/>
                <w:sz w:val="18"/>
                <w:szCs w:val="18"/>
              </w:rPr>
            </w:pPr>
            <w:r w:rsidRPr="00BD719B">
              <w:rPr>
                <w:rFonts w:ascii="Tahoma" w:hAnsi="Tahoma" w:cs="Tahoma"/>
                <w:sz w:val="18"/>
                <w:szCs w:val="18"/>
              </w:rPr>
              <w:t>1</w:t>
            </w:r>
            <w:r w:rsidR="00285A8F">
              <w:rPr>
                <w:rFonts w:ascii="Tahoma" w:hAnsi="Tahoma" w:cs="Tahoma"/>
                <w:sz w:val="18"/>
                <w:szCs w:val="18"/>
              </w:rPr>
              <w:t>9</w:t>
            </w:r>
            <w:r w:rsidRPr="00BD719B">
              <w:rPr>
                <w:rFonts w:ascii="Tahoma" w:hAnsi="Tahoma" w:cs="Tahoma"/>
                <w:sz w:val="18"/>
                <w:szCs w:val="18"/>
              </w:rPr>
              <w:t>.</w:t>
            </w:r>
          </w:p>
        </w:tc>
        <w:tc>
          <w:tcPr>
            <w:tcW w:w="4394" w:type="dxa"/>
            <w:tcBorders>
              <w:right w:val="single" w:sz="4" w:space="0" w:color="auto"/>
            </w:tcBorders>
          </w:tcPr>
          <w:p w14:paraId="1ED2623C" w14:textId="77777777" w:rsidR="00DC6584" w:rsidRPr="00072387" w:rsidRDefault="00DC6584" w:rsidP="00BD719B">
            <w:pPr>
              <w:rPr>
                <w:rFonts w:ascii="Tahoma" w:hAnsi="Tahoma" w:cs="Tahoma"/>
                <w:sz w:val="18"/>
                <w:szCs w:val="18"/>
                <w:highlight w:val="yellow"/>
              </w:rPr>
            </w:pPr>
            <w:r w:rsidRPr="00276564">
              <w:rPr>
                <w:rFonts w:ascii="Tahoma" w:hAnsi="Tahoma" w:cs="Tahoma"/>
                <w:sz w:val="18"/>
                <w:szCs w:val="18"/>
              </w:rPr>
              <w:t>Αναφέρονται οι λόγοι αποκλεισμού που υπαγορεύονται από το εφαρμοζόμενο κανονιστικό πλαίσιο της διακήρυξης και κατά τρόπο σύμφωνο με αυτό το πλαίσιο;</w:t>
            </w:r>
          </w:p>
        </w:tc>
        <w:tc>
          <w:tcPr>
            <w:tcW w:w="567" w:type="dxa"/>
            <w:tcBorders>
              <w:top w:val="single" w:sz="4" w:space="0" w:color="auto"/>
              <w:left w:val="single" w:sz="4" w:space="0" w:color="auto"/>
              <w:bottom w:val="single" w:sz="4" w:space="0" w:color="auto"/>
              <w:right w:val="single" w:sz="4" w:space="0" w:color="auto"/>
            </w:tcBorders>
          </w:tcPr>
          <w:p w14:paraId="080F50D2" w14:textId="77777777" w:rsidR="00DC6584" w:rsidRPr="00BD719B" w:rsidRDefault="00DC6584" w:rsidP="00BD719B">
            <w:pPr>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tcPr>
          <w:p w14:paraId="4E9C4488" w14:textId="77777777" w:rsidR="00DC6584" w:rsidRPr="00BD719B" w:rsidRDefault="00DC6584" w:rsidP="00BD719B">
            <w:pPr>
              <w:rPr>
                <w:rFonts w:ascii="Tahoma" w:hAnsi="Tahoma" w:cs="Tahoma"/>
                <w:sz w:val="18"/>
                <w:szCs w:val="18"/>
              </w:rPr>
            </w:pPr>
          </w:p>
        </w:tc>
        <w:tc>
          <w:tcPr>
            <w:tcW w:w="851" w:type="dxa"/>
            <w:tcBorders>
              <w:top w:val="single" w:sz="4" w:space="0" w:color="auto"/>
              <w:left w:val="single" w:sz="4" w:space="0" w:color="auto"/>
              <w:bottom w:val="single" w:sz="4" w:space="0" w:color="auto"/>
              <w:right w:val="single" w:sz="4" w:space="0" w:color="auto"/>
            </w:tcBorders>
          </w:tcPr>
          <w:p w14:paraId="5BFDF0BE" w14:textId="77777777" w:rsidR="00DC6584" w:rsidRPr="00BD719B" w:rsidRDefault="00DC6584" w:rsidP="00BD719B">
            <w:pPr>
              <w:rPr>
                <w:rFonts w:ascii="Tahoma" w:hAnsi="Tahoma" w:cs="Tahoma"/>
                <w:sz w:val="18"/>
                <w:szCs w:val="18"/>
              </w:rPr>
            </w:pPr>
          </w:p>
        </w:tc>
        <w:tc>
          <w:tcPr>
            <w:tcW w:w="4961" w:type="dxa"/>
            <w:tcBorders>
              <w:left w:val="single" w:sz="4" w:space="0" w:color="auto"/>
            </w:tcBorders>
            <w:shd w:val="clear" w:color="auto" w:fill="auto"/>
          </w:tcPr>
          <w:p w14:paraId="380992F9" w14:textId="77777777" w:rsidR="00276564" w:rsidRDefault="00DC6584" w:rsidP="00BD719B">
            <w:pPr>
              <w:rPr>
                <w:rFonts w:ascii="Tahoma" w:hAnsi="Tahoma" w:cs="Tahoma"/>
                <w:sz w:val="18"/>
                <w:szCs w:val="18"/>
              </w:rPr>
            </w:pPr>
            <w:r w:rsidRPr="00BD719B">
              <w:rPr>
                <w:rFonts w:ascii="Tahoma" w:hAnsi="Tahoma" w:cs="Tahoma"/>
                <w:sz w:val="18"/>
                <w:szCs w:val="18"/>
              </w:rPr>
              <w:t>Σχέδιο διακήρυξης όπου να αναφέρονται οι λόγοι αποκλεισμού που ορίζει η Αναθέτουσα Αρχή</w:t>
            </w:r>
            <w:r w:rsidR="00276564">
              <w:rPr>
                <w:rFonts w:ascii="Tahoma" w:hAnsi="Tahoma" w:cs="Tahoma"/>
                <w:sz w:val="18"/>
                <w:szCs w:val="18"/>
              </w:rPr>
              <w:t>, , συμπεριλαμβανομένων και των τυχών εθνικών λόγων αποκλεισμού, όπως αυτός της παρ. 4 του άρθρου 8 Ν.3310/2005 (ονομαστικοποίηση μετοχών).</w:t>
            </w:r>
          </w:p>
          <w:p w14:paraId="62582E26" w14:textId="77777777" w:rsidR="00DC6584" w:rsidRDefault="00276564" w:rsidP="00BD719B">
            <w:pPr>
              <w:rPr>
                <w:rFonts w:ascii="Tahoma" w:hAnsi="Tahoma" w:cs="Tahoma"/>
                <w:sz w:val="18"/>
                <w:szCs w:val="18"/>
              </w:rPr>
            </w:pPr>
            <w:r w:rsidRPr="00BD719B">
              <w:rPr>
                <w:rFonts w:ascii="Tahoma" w:hAnsi="Tahoma" w:cs="Tahoma"/>
                <w:sz w:val="18"/>
                <w:szCs w:val="18"/>
              </w:rPr>
              <w:t>Ως προς τον χρόνο έκδοσης των πιστοποιητικών που αποδεικνύουν την μη συνδρομή λόγω αποκλεισμού, βλ σχετικά και ΕΑΑΔΗΥΣ έγγραφο με αρ. πρωτ. 5035/28-9-2018.</w:t>
            </w:r>
          </w:p>
          <w:p w14:paraId="6BEF63E2" w14:textId="77777777" w:rsidR="00276564" w:rsidRDefault="00276564" w:rsidP="00276564">
            <w:pPr>
              <w:rPr>
                <w:rFonts w:ascii="Tahoma" w:hAnsi="Tahoma" w:cs="Tahoma"/>
                <w:sz w:val="18"/>
                <w:szCs w:val="18"/>
              </w:rPr>
            </w:pPr>
            <w:r>
              <w:rPr>
                <w:rFonts w:ascii="Tahoma" w:hAnsi="Tahoma" w:cs="Tahoma"/>
                <w:sz w:val="18"/>
                <w:szCs w:val="18"/>
              </w:rPr>
              <w:t xml:space="preserve">Ως προς τους λόγους αποκλεισμού βλ. επίσης και </w:t>
            </w:r>
            <w:r w:rsidRPr="00F94B6C">
              <w:rPr>
                <w:rFonts w:ascii="Tahoma" w:hAnsi="Tahoma" w:cs="Tahoma"/>
                <w:sz w:val="18"/>
                <w:szCs w:val="18"/>
              </w:rPr>
              <w:t>Κ</w:t>
            </w:r>
            <w:r>
              <w:rPr>
                <w:rFonts w:ascii="Tahoma" w:hAnsi="Tahoma" w:cs="Tahoma"/>
                <w:sz w:val="18"/>
                <w:szCs w:val="18"/>
              </w:rPr>
              <w:t xml:space="preserve">ατευθυντήρια Οδηγία </w:t>
            </w:r>
            <w:r w:rsidRPr="00F94B6C">
              <w:rPr>
                <w:rFonts w:ascii="Tahoma" w:hAnsi="Tahoma" w:cs="Tahoma"/>
                <w:sz w:val="18"/>
                <w:szCs w:val="18"/>
              </w:rPr>
              <w:t>20</w:t>
            </w:r>
            <w:r>
              <w:rPr>
                <w:rFonts w:ascii="Tahoma" w:hAnsi="Tahoma" w:cs="Tahoma"/>
                <w:sz w:val="18"/>
                <w:szCs w:val="18"/>
              </w:rPr>
              <w:t xml:space="preserve"> </w:t>
            </w:r>
            <w:r w:rsidRPr="00F94B6C">
              <w:rPr>
                <w:rFonts w:ascii="Tahoma" w:hAnsi="Tahoma" w:cs="Tahoma"/>
                <w:sz w:val="18"/>
                <w:szCs w:val="18"/>
              </w:rPr>
              <w:t>(Απόφαση 42/30-5-2017 της Ενιαίας Ανεξάρτητης Αρχής Δημοσίων Συμβάσεων</w:t>
            </w:r>
            <w:r>
              <w:rPr>
                <w:rFonts w:ascii="Tahoma" w:hAnsi="Tahoma" w:cs="Tahoma"/>
                <w:sz w:val="18"/>
                <w:szCs w:val="18"/>
              </w:rPr>
              <w:t>, έγγραφο με αρ. πρωτοκόλ</w:t>
            </w:r>
            <w:r w:rsidR="009B1B5B">
              <w:rPr>
                <w:rFonts w:ascii="Tahoma" w:hAnsi="Tahoma" w:cs="Tahoma"/>
                <w:sz w:val="18"/>
                <w:szCs w:val="18"/>
              </w:rPr>
              <w:t>λ</w:t>
            </w:r>
            <w:r>
              <w:rPr>
                <w:rFonts w:ascii="Tahoma" w:hAnsi="Tahoma" w:cs="Tahoma"/>
                <w:sz w:val="18"/>
                <w:szCs w:val="18"/>
              </w:rPr>
              <w:t xml:space="preserve">ου </w:t>
            </w:r>
            <w:r w:rsidRPr="00132194">
              <w:rPr>
                <w:rFonts w:ascii="Tahoma" w:hAnsi="Tahoma" w:cs="Tahoma"/>
                <w:sz w:val="18"/>
                <w:szCs w:val="18"/>
              </w:rPr>
              <w:t>3800/14 - 06 -2017</w:t>
            </w:r>
            <w:r w:rsidRPr="00F94B6C">
              <w:rPr>
                <w:rFonts w:ascii="Tahoma" w:hAnsi="Tahoma" w:cs="Tahoma"/>
                <w:sz w:val="18"/>
                <w:szCs w:val="18"/>
              </w:rPr>
              <w:t>)</w:t>
            </w:r>
            <w:r>
              <w:rPr>
                <w:rFonts w:ascii="Tahoma" w:hAnsi="Tahoma" w:cs="Tahoma"/>
                <w:sz w:val="18"/>
                <w:szCs w:val="18"/>
              </w:rPr>
              <w:t>.</w:t>
            </w:r>
          </w:p>
          <w:p w14:paraId="59D7CD83" w14:textId="77777777" w:rsidR="00276564" w:rsidRDefault="00276564" w:rsidP="00276564">
            <w:pPr>
              <w:rPr>
                <w:rFonts w:ascii="Tahoma" w:hAnsi="Tahoma" w:cs="Tahoma"/>
                <w:sz w:val="18"/>
                <w:szCs w:val="18"/>
              </w:rPr>
            </w:pPr>
            <w:r>
              <w:rPr>
                <w:rFonts w:ascii="Tahoma" w:hAnsi="Tahoma" w:cs="Tahoma"/>
                <w:sz w:val="18"/>
                <w:szCs w:val="18"/>
              </w:rPr>
              <w:t xml:space="preserve">Για τους όρους συμμετοχής υποψηφίων που δρούσαν με συμφωνίες και </w:t>
            </w:r>
            <w:r w:rsidRPr="002C3F4F">
              <w:rPr>
                <w:rFonts w:ascii="Tahoma" w:hAnsi="Tahoma" w:cs="Tahoma"/>
                <w:sz w:val="18"/>
                <w:szCs w:val="18"/>
              </w:rPr>
              <w:t>εναρμονισμένες πρακτικές μεταξύ επιχειρήσεων</w:t>
            </w:r>
            <w:r>
              <w:rPr>
                <w:rFonts w:ascii="Tahoma" w:hAnsi="Tahoma" w:cs="Tahoma"/>
                <w:sz w:val="18"/>
                <w:szCs w:val="18"/>
              </w:rPr>
              <w:t xml:space="preserve"> για </w:t>
            </w:r>
            <w:r w:rsidRPr="002C3F4F">
              <w:rPr>
                <w:rFonts w:ascii="Tahoma" w:hAnsi="Tahoma" w:cs="Tahoma"/>
                <w:sz w:val="18"/>
                <w:szCs w:val="18"/>
              </w:rPr>
              <w:t>την παρεμπόδιση, τον περιορισμό ή τη νόθευση του ανταγωνισμού στην Ελλάδα:</w:t>
            </w:r>
            <w:r>
              <w:rPr>
                <w:rFonts w:ascii="Tahoma" w:hAnsi="Tahoma" w:cs="Tahoma"/>
                <w:sz w:val="18"/>
                <w:szCs w:val="18"/>
              </w:rPr>
              <w:t xml:space="preserve"> βλ. και διατάξεις για </w:t>
            </w:r>
            <w:r w:rsidRPr="002C3F4F">
              <w:rPr>
                <w:rFonts w:ascii="Tahoma" w:hAnsi="Tahoma" w:cs="Tahoma"/>
                <w:sz w:val="18"/>
                <w:szCs w:val="18"/>
              </w:rPr>
              <w:t xml:space="preserve">υπαγωγή στο πρόγραμμα επιείκειας ή στη διαδικασία διευθέτησης διαφορών (αρ. 25 παρ. 8 </w:t>
            </w:r>
            <w:r>
              <w:rPr>
                <w:rFonts w:ascii="Tahoma" w:hAnsi="Tahoma" w:cs="Tahoma"/>
                <w:sz w:val="18"/>
                <w:szCs w:val="18"/>
              </w:rPr>
              <w:t xml:space="preserve">και παρ. 25α Ν. 3959/2011). </w:t>
            </w:r>
          </w:p>
          <w:p w14:paraId="46F3F088" w14:textId="77777777" w:rsidR="00276564" w:rsidRPr="00276564" w:rsidRDefault="00276564" w:rsidP="00276564">
            <w:pPr>
              <w:rPr>
                <w:rFonts w:ascii="Tahoma" w:hAnsi="Tahoma" w:cs="Tahoma"/>
                <w:sz w:val="18"/>
                <w:szCs w:val="18"/>
              </w:rPr>
            </w:pPr>
            <w:r w:rsidRPr="00276564">
              <w:rPr>
                <w:rFonts w:ascii="Tahoma" w:hAnsi="Tahoma" w:cs="Tahoma"/>
                <w:sz w:val="18"/>
                <w:szCs w:val="18"/>
              </w:rPr>
              <w:t>Για την μέγιστη διάρκεια της περιόδου αποκλεισμού και τον τρόπο υπολογισμού της αφετηρίας της, βλ.και υπ’ αριθμ. πρωτ. 6271/30-11-2018 έγγραφο της Αρχής (ΑΔΑ Ψ3Κ8ΟΞΤΒ-09Β) σχετικά με την απόφαση του Δικαστηρίου ΕΕ  C-124/2017  Vossloh, ιδίως σκέψεις 38-41, και απόφαση ΣτΕ ΕΑ 40/2019.</w:t>
            </w:r>
          </w:p>
          <w:p w14:paraId="175F785C" w14:textId="77777777" w:rsidR="00276564" w:rsidRPr="00276564" w:rsidRDefault="00276564" w:rsidP="00276564">
            <w:pPr>
              <w:rPr>
                <w:rFonts w:ascii="Tahoma" w:hAnsi="Tahoma" w:cs="Tahoma"/>
                <w:sz w:val="18"/>
                <w:szCs w:val="18"/>
              </w:rPr>
            </w:pPr>
          </w:p>
          <w:p w14:paraId="44992AED" w14:textId="77777777" w:rsidR="00DC6584" w:rsidRPr="00BD719B" w:rsidRDefault="00276564" w:rsidP="00276564">
            <w:pPr>
              <w:rPr>
                <w:rFonts w:ascii="Tahoma" w:hAnsi="Tahoma" w:cs="Tahoma"/>
                <w:sz w:val="18"/>
                <w:szCs w:val="18"/>
              </w:rPr>
            </w:pPr>
            <w:r w:rsidRPr="00276564">
              <w:rPr>
                <w:rFonts w:ascii="Tahoma" w:hAnsi="Tahoma" w:cs="Tahoma"/>
                <w:sz w:val="18"/>
                <w:szCs w:val="18"/>
              </w:rPr>
              <w:t>Συνοπτικά: εφόσον συντρέχει υπαγωγή στο πρόγραμμα επιείκειας ή στη διαδικασία διευθέτησης διαφορών (αρ. 25 παρ. 8 και παρ. 25α Ν. 3959/2011) και απαλλαγή ή επιβολή μειωμένου ή εξόφληση του σχετικού προστίμου τότε επέρχεται πλήρης απαλλαγή της επιχείρησης και κάθε άλλου υπευθύνου προσώπου της παραγράφου 25 ως άνω από διοικητικές κυρώσει</w:t>
            </w:r>
            <w:r>
              <w:rPr>
                <w:rFonts w:ascii="Tahoma" w:hAnsi="Tahoma" w:cs="Tahoma"/>
                <w:sz w:val="18"/>
                <w:szCs w:val="18"/>
              </w:rPr>
              <w:t>ς</w:t>
            </w:r>
            <w:r w:rsidRPr="00276564">
              <w:rPr>
                <w:rFonts w:ascii="Tahoma" w:hAnsi="Tahoma" w:cs="Tahoma"/>
                <w:sz w:val="18"/>
                <w:szCs w:val="18"/>
              </w:rPr>
              <w:t xml:space="preserve">. Η διαπίστωση της σχετικής παράβασης δεν θεμελιώνει λόγο αποκλεισμού της επιχείρησης από διαγωνισμούς για δημόσιες συμβάσεις (εκτός αν υπάρξει επανάληψη εντός εξαμήνου). Οι ανωτέρω οικονομικοί φορείς δηλώνουν στο ΕΕΕΣ ή άλλο έντυπο ή δήλωση κατά την διαδικασία ανάθεσης δημόσιας σύμβασης στην ερώτηση περί τυχόν σύναψης, συμφωνίας για στρέβλωση αγοράς «ΝΑΙ» και προσκομίζουν την σχετική απόφαση υπαγωγής τους σε πρόγραμμα επιείκειας, διευθέτησης διαφορών ή παραγραφή της περιόδου τριετούς αποκλεισμού </w:t>
            </w:r>
            <w:r w:rsidR="0084414A">
              <w:rPr>
                <w:rFonts w:ascii="Tahoma" w:hAnsi="Tahoma" w:cs="Tahoma"/>
                <w:sz w:val="18"/>
                <w:szCs w:val="18"/>
              </w:rPr>
              <w:t>τους.</w:t>
            </w:r>
            <w:r w:rsidRPr="00276564">
              <w:rPr>
                <w:rFonts w:ascii="Tahoma" w:hAnsi="Tahoma" w:cs="Tahoma"/>
                <w:sz w:val="18"/>
                <w:szCs w:val="18"/>
              </w:rPr>
              <w:t xml:space="preserve"> </w:t>
            </w:r>
          </w:p>
        </w:tc>
        <w:tc>
          <w:tcPr>
            <w:tcW w:w="3827" w:type="dxa"/>
            <w:tcBorders>
              <w:left w:val="single" w:sz="4" w:space="0" w:color="auto"/>
            </w:tcBorders>
            <w:shd w:val="clear" w:color="auto" w:fill="auto"/>
          </w:tcPr>
          <w:p w14:paraId="4310A734" w14:textId="77777777" w:rsidR="00276564" w:rsidRDefault="00276564" w:rsidP="00BD719B">
            <w:pPr>
              <w:rPr>
                <w:rFonts w:ascii="Tahoma" w:hAnsi="Tahoma" w:cs="Tahoma"/>
                <w:sz w:val="18"/>
                <w:szCs w:val="18"/>
              </w:rPr>
            </w:pPr>
            <w:r>
              <w:rPr>
                <w:rFonts w:ascii="Tahoma" w:hAnsi="Tahoma" w:cs="Tahoma"/>
                <w:sz w:val="18"/>
                <w:szCs w:val="18"/>
              </w:rPr>
              <w:lastRenderedPageBreak/>
              <w:t>Βιβλίο Ι:</w:t>
            </w:r>
          </w:p>
          <w:p w14:paraId="70EB5F50" w14:textId="77777777" w:rsidR="00DC6584" w:rsidRPr="00BD719B" w:rsidRDefault="00DC6584" w:rsidP="00BD719B">
            <w:pPr>
              <w:rPr>
                <w:rFonts w:ascii="Tahoma" w:hAnsi="Tahoma" w:cs="Tahoma"/>
                <w:sz w:val="18"/>
                <w:szCs w:val="18"/>
              </w:rPr>
            </w:pPr>
            <w:r w:rsidRPr="00BD719B">
              <w:rPr>
                <w:rFonts w:ascii="Tahoma" w:hAnsi="Tahoma" w:cs="Tahoma"/>
                <w:sz w:val="18"/>
                <w:szCs w:val="18"/>
              </w:rPr>
              <w:t>Άρθρα 73-74, και 18 παρ. 2 Ν. 4412/2016</w:t>
            </w:r>
          </w:p>
          <w:p w14:paraId="10B46FB5" w14:textId="77777777" w:rsidR="000664CB" w:rsidRDefault="00DC6584" w:rsidP="00BD719B">
            <w:pPr>
              <w:rPr>
                <w:rFonts w:ascii="Tahoma" w:hAnsi="Tahoma" w:cs="Tahoma"/>
                <w:sz w:val="18"/>
                <w:szCs w:val="18"/>
              </w:rPr>
            </w:pPr>
            <w:r w:rsidRPr="00BD719B">
              <w:rPr>
                <w:rFonts w:ascii="Tahoma" w:hAnsi="Tahoma" w:cs="Tahoma"/>
                <w:sz w:val="18"/>
                <w:szCs w:val="18"/>
              </w:rPr>
              <w:t>Άρθρο 18</w:t>
            </w:r>
            <w:r w:rsidR="000664CB">
              <w:rPr>
                <w:rFonts w:ascii="Tahoma" w:hAnsi="Tahoma" w:cs="Tahoma"/>
                <w:sz w:val="18"/>
                <w:szCs w:val="18"/>
              </w:rPr>
              <w:t xml:space="preserve"> </w:t>
            </w:r>
            <w:r w:rsidR="00276564" w:rsidRPr="00276564">
              <w:rPr>
                <w:rFonts w:ascii="Tahoma" w:hAnsi="Tahoma" w:cs="Tahoma"/>
                <w:sz w:val="18"/>
                <w:szCs w:val="18"/>
              </w:rPr>
              <w:t xml:space="preserve">σε Υποχρεωτικά τεύχη μελετών </w:t>
            </w:r>
            <w:r w:rsidR="00276564">
              <w:rPr>
                <w:rFonts w:ascii="Tahoma" w:hAnsi="Tahoma" w:cs="Tahoma"/>
                <w:sz w:val="18"/>
                <w:szCs w:val="18"/>
              </w:rPr>
              <w:t>κ</w:t>
            </w:r>
            <w:r w:rsidR="00276564" w:rsidRPr="00276564">
              <w:rPr>
                <w:rFonts w:ascii="Tahoma" w:hAnsi="Tahoma" w:cs="Tahoma"/>
                <w:sz w:val="18"/>
                <w:szCs w:val="18"/>
              </w:rPr>
              <w:t>ά</w:t>
            </w:r>
            <w:r w:rsidR="00276564">
              <w:rPr>
                <w:rFonts w:ascii="Tahoma" w:hAnsi="Tahoma" w:cs="Tahoma"/>
                <w:sz w:val="18"/>
                <w:szCs w:val="18"/>
              </w:rPr>
              <w:t>τ</w:t>
            </w:r>
            <w:r w:rsidR="00276564" w:rsidRPr="00276564">
              <w:rPr>
                <w:rFonts w:ascii="Tahoma" w:hAnsi="Tahoma" w:cs="Tahoma"/>
                <w:sz w:val="18"/>
                <w:szCs w:val="18"/>
              </w:rPr>
              <w:t>ω των ορίων με κριτήριο ανάθεσης α. χαμηλότερη και β. βέλτιστη, τιμή (έκδοση 2021)</w:t>
            </w:r>
          </w:p>
          <w:p w14:paraId="752E3F1A" w14:textId="77777777" w:rsidR="00276564" w:rsidRDefault="00276564" w:rsidP="00BD719B">
            <w:pPr>
              <w:rPr>
                <w:rFonts w:ascii="Tahoma" w:hAnsi="Tahoma" w:cs="Tahoma"/>
                <w:sz w:val="18"/>
                <w:szCs w:val="18"/>
              </w:rPr>
            </w:pPr>
            <w:r>
              <w:rPr>
                <w:rFonts w:ascii="Tahoma" w:hAnsi="Tahoma" w:cs="Tahoma"/>
                <w:sz w:val="18"/>
                <w:szCs w:val="18"/>
              </w:rPr>
              <w:t>Βιβλίο ΙΙ:</w:t>
            </w:r>
          </w:p>
          <w:p w14:paraId="0A37CC2C" w14:textId="77777777" w:rsidR="00276564" w:rsidRPr="00276564" w:rsidRDefault="00276564" w:rsidP="00276564">
            <w:pPr>
              <w:rPr>
                <w:rFonts w:ascii="Tahoma" w:hAnsi="Tahoma" w:cs="Tahoma"/>
                <w:sz w:val="18"/>
                <w:szCs w:val="18"/>
              </w:rPr>
            </w:pPr>
            <w:r w:rsidRPr="00276564">
              <w:rPr>
                <w:rFonts w:ascii="Tahoma" w:hAnsi="Tahoma" w:cs="Tahoma"/>
                <w:sz w:val="18"/>
                <w:szCs w:val="18"/>
              </w:rPr>
              <w:t>Άρθρα 305-306 Ν. 4412/2016</w:t>
            </w:r>
          </w:p>
          <w:p w14:paraId="19A0740D" w14:textId="77777777" w:rsidR="00276564" w:rsidRPr="00BD719B" w:rsidRDefault="00276564" w:rsidP="00276564">
            <w:pPr>
              <w:rPr>
                <w:rFonts w:ascii="Tahoma" w:hAnsi="Tahoma" w:cs="Tahoma"/>
                <w:sz w:val="18"/>
                <w:szCs w:val="18"/>
              </w:rPr>
            </w:pPr>
            <w:r w:rsidRPr="00276564">
              <w:rPr>
                <w:rFonts w:ascii="Tahoma" w:hAnsi="Tahoma" w:cs="Tahoma"/>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sz w:val="18"/>
                <w:szCs w:val="18"/>
              </w:rPr>
              <w:t>κ</w:t>
            </w:r>
            <w:r w:rsidRPr="00276564">
              <w:rPr>
                <w:rFonts w:ascii="Tahoma" w:hAnsi="Tahoma" w:cs="Tahoma"/>
                <w:sz w:val="18"/>
                <w:szCs w:val="18"/>
              </w:rPr>
              <w:t>ά</w:t>
            </w:r>
            <w:r>
              <w:rPr>
                <w:rFonts w:ascii="Tahoma" w:hAnsi="Tahoma" w:cs="Tahoma"/>
                <w:sz w:val="18"/>
                <w:szCs w:val="18"/>
              </w:rPr>
              <w:t>τ</w:t>
            </w:r>
            <w:r w:rsidRPr="00276564">
              <w:rPr>
                <w:rFonts w:ascii="Tahoma" w:hAnsi="Tahoma" w:cs="Tahoma"/>
                <w:sz w:val="18"/>
                <w:szCs w:val="18"/>
              </w:rPr>
              <w:t>ω των ορίων με κριτήριο ανάθεσης α. χαμηλότερη  και β. βέλτιστη τιμή (έκδοση 2021)</w:t>
            </w:r>
          </w:p>
          <w:p w14:paraId="3B90D5D0" w14:textId="77777777" w:rsidR="00276564" w:rsidRDefault="00276564" w:rsidP="00BD719B">
            <w:pPr>
              <w:rPr>
                <w:rFonts w:ascii="Tahoma" w:hAnsi="Tahoma" w:cs="Tahoma"/>
                <w:sz w:val="18"/>
                <w:szCs w:val="18"/>
              </w:rPr>
            </w:pPr>
          </w:p>
          <w:p w14:paraId="3E676427" w14:textId="77777777" w:rsidR="00276564" w:rsidRPr="00CC5018" w:rsidRDefault="00276564" w:rsidP="00276564">
            <w:pPr>
              <w:rPr>
                <w:rFonts w:ascii="Tahoma" w:hAnsi="Tahoma" w:cs="Tahoma"/>
                <w:sz w:val="18"/>
                <w:szCs w:val="18"/>
              </w:rPr>
            </w:pPr>
            <w:r w:rsidRPr="00CC5018">
              <w:rPr>
                <w:rFonts w:ascii="Tahoma" w:hAnsi="Tahoma" w:cs="Tahoma"/>
                <w:sz w:val="18"/>
                <w:szCs w:val="18"/>
              </w:rPr>
              <w:t>Βιβλίο Ι και ΙΙ:</w:t>
            </w:r>
          </w:p>
          <w:p w14:paraId="1F7A12F9" w14:textId="77777777" w:rsidR="00276564" w:rsidRPr="00B70F53" w:rsidRDefault="00276564" w:rsidP="00276564">
            <w:pPr>
              <w:rPr>
                <w:rFonts w:ascii="Tahoma" w:hAnsi="Tahoma" w:cs="Tahoma"/>
                <w:sz w:val="18"/>
                <w:szCs w:val="18"/>
              </w:rPr>
            </w:pPr>
            <w:r w:rsidRPr="00B70F53">
              <w:rPr>
                <w:rFonts w:ascii="Tahoma" w:hAnsi="Tahoma" w:cs="Tahoma"/>
                <w:sz w:val="18"/>
                <w:szCs w:val="18"/>
              </w:rPr>
              <w:t>Άρθρο  8 παρ. 4 Ν. 3310/2005 (εθνικός λόγος αποκλεισμού)</w:t>
            </w:r>
          </w:p>
          <w:p w14:paraId="29369607" w14:textId="77777777" w:rsidR="00276564" w:rsidRPr="003D7534" w:rsidRDefault="00276564" w:rsidP="00276564">
            <w:pPr>
              <w:rPr>
                <w:rFonts w:ascii="Tahoma" w:hAnsi="Tahoma" w:cs="Tahoma"/>
                <w:sz w:val="18"/>
                <w:szCs w:val="18"/>
              </w:rPr>
            </w:pPr>
            <w:r w:rsidRPr="00B70F53">
              <w:rPr>
                <w:rFonts w:ascii="Tahoma" w:hAnsi="Tahoma" w:cs="Tahoma"/>
                <w:bCs/>
                <w:iCs/>
                <w:sz w:val="18"/>
                <w:szCs w:val="18"/>
              </w:rPr>
              <w:t xml:space="preserve">βλ. επίσης και </w:t>
            </w:r>
            <w:r w:rsidRPr="003D7534">
              <w:rPr>
                <w:rFonts w:ascii="Tahoma" w:hAnsi="Tahoma" w:cs="Tahoma"/>
                <w:sz w:val="18"/>
                <w:szCs w:val="18"/>
              </w:rPr>
              <w:t xml:space="preserve">Αποφάσεις Δικαστηρίου ΕΕ: </w:t>
            </w:r>
          </w:p>
          <w:p w14:paraId="2E264D88" w14:textId="77777777" w:rsidR="00276564" w:rsidRDefault="00276564" w:rsidP="00276564">
            <w:pPr>
              <w:rPr>
                <w:rFonts w:ascii="Tahoma" w:hAnsi="Tahoma" w:cs="Tahoma"/>
                <w:sz w:val="18"/>
                <w:szCs w:val="18"/>
              </w:rPr>
            </w:pPr>
            <w:r w:rsidRPr="003D7534">
              <w:rPr>
                <w:rFonts w:ascii="Tahoma" w:hAnsi="Tahoma" w:cs="Tahoma"/>
                <w:sz w:val="18"/>
                <w:szCs w:val="18"/>
              </w:rPr>
              <w:t>C-226/2003, C-228/2004, C-213/2007, C-399/2005, T-333/2007</w:t>
            </w:r>
          </w:p>
          <w:p w14:paraId="0E791CB9" w14:textId="77777777" w:rsidR="00276564" w:rsidRDefault="00276564" w:rsidP="00276564">
            <w:pPr>
              <w:rPr>
                <w:rFonts w:ascii="Tahoma" w:hAnsi="Tahoma" w:cs="Tahoma"/>
                <w:sz w:val="18"/>
                <w:szCs w:val="18"/>
              </w:rPr>
            </w:pPr>
            <w:r>
              <w:rPr>
                <w:rFonts w:ascii="Tahoma" w:hAnsi="Tahoma" w:cs="Tahoma"/>
                <w:bCs/>
                <w:iCs/>
                <w:sz w:val="18"/>
                <w:szCs w:val="18"/>
              </w:rPr>
              <w:t xml:space="preserve">και για θέματα επανορθωτικών μέτρων </w:t>
            </w:r>
            <w:r w:rsidRPr="004661A0">
              <w:rPr>
                <w:rFonts w:ascii="Tahoma" w:hAnsi="Tahoma" w:cs="Tahoma"/>
                <w:bCs/>
                <w:iCs/>
                <w:sz w:val="18"/>
                <w:szCs w:val="18"/>
              </w:rPr>
              <w:t>C-124/2017,  C</w:t>
            </w:r>
            <w:r w:rsidRPr="004661A0">
              <w:rPr>
                <w:rFonts w:ascii="Tahoma" w:hAnsi="Tahoma" w:cs="Tahoma" w:hint="eastAsia"/>
                <w:bCs/>
                <w:iCs/>
                <w:sz w:val="18"/>
                <w:szCs w:val="18"/>
              </w:rPr>
              <w:t>‑</w:t>
            </w:r>
            <w:r w:rsidRPr="004661A0">
              <w:rPr>
                <w:rFonts w:ascii="Tahoma" w:hAnsi="Tahoma" w:cs="Tahoma"/>
                <w:bCs/>
                <w:iCs/>
                <w:sz w:val="18"/>
                <w:szCs w:val="18"/>
              </w:rPr>
              <w:t>387/19</w:t>
            </w:r>
          </w:p>
          <w:p w14:paraId="574F8F2A" w14:textId="77777777" w:rsidR="00276564" w:rsidRDefault="00276564" w:rsidP="00BD719B">
            <w:pPr>
              <w:rPr>
                <w:rFonts w:ascii="Tahoma" w:hAnsi="Tahoma" w:cs="Tahoma"/>
                <w:sz w:val="18"/>
                <w:szCs w:val="18"/>
              </w:rPr>
            </w:pPr>
          </w:p>
          <w:p w14:paraId="223433AC" w14:textId="77777777" w:rsidR="00DC6584" w:rsidRPr="00BD719B" w:rsidRDefault="00DC6584" w:rsidP="00BD719B">
            <w:pPr>
              <w:rPr>
                <w:rFonts w:ascii="Tahoma" w:hAnsi="Tahoma" w:cs="Tahoma"/>
                <w:sz w:val="18"/>
                <w:szCs w:val="18"/>
              </w:rPr>
            </w:pPr>
          </w:p>
        </w:tc>
      </w:tr>
      <w:tr w:rsidR="00DC6584" w:rsidRPr="009D181E" w14:paraId="589F3647" w14:textId="77777777" w:rsidTr="001E21A6">
        <w:trPr>
          <w:trHeight w:val="2259"/>
        </w:trPr>
        <w:tc>
          <w:tcPr>
            <w:tcW w:w="568" w:type="dxa"/>
          </w:tcPr>
          <w:p w14:paraId="23652545" w14:textId="77777777" w:rsidR="00DC6584" w:rsidRPr="00BD719B" w:rsidRDefault="00285A8F" w:rsidP="00285A8F">
            <w:pPr>
              <w:jc w:val="center"/>
              <w:rPr>
                <w:rFonts w:ascii="Tahoma" w:hAnsi="Tahoma" w:cs="Tahoma"/>
                <w:sz w:val="18"/>
                <w:szCs w:val="18"/>
              </w:rPr>
            </w:pPr>
            <w:r>
              <w:rPr>
                <w:rFonts w:ascii="Tahoma" w:hAnsi="Tahoma" w:cs="Tahoma"/>
                <w:sz w:val="18"/>
                <w:szCs w:val="18"/>
              </w:rPr>
              <w:lastRenderedPageBreak/>
              <w:t>20</w:t>
            </w:r>
            <w:r w:rsidR="00DC6584" w:rsidRPr="00BD719B">
              <w:rPr>
                <w:rFonts w:ascii="Tahoma" w:hAnsi="Tahoma" w:cs="Tahoma"/>
                <w:sz w:val="18"/>
                <w:szCs w:val="18"/>
              </w:rPr>
              <w:t>.</w:t>
            </w:r>
          </w:p>
        </w:tc>
        <w:tc>
          <w:tcPr>
            <w:tcW w:w="4394" w:type="dxa"/>
            <w:tcBorders>
              <w:right w:val="single" w:sz="4" w:space="0" w:color="auto"/>
            </w:tcBorders>
          </w:tcPr>
          <w:p w14:paraId="7A5386B4" w14:textId="77777777" w:rsidR="00DC6584" w:rsidRPr="00BD719B" w:rsidRDefault="00DC6584" w:rsidP="00BD719B">
            <w:pPr>
              <w:rPr>
                <w:rFonts w:ascii="Tahoma" w:hAnsi="Tahoma" w:cs="Tahoma"/>
                <w:sz w:val="18"/>
                <w:szCs w:val="18"/>
              </w:rPr>
            </w:pPr>
            <w:r w:rsidRPr="00BD719B">
              <w:rPr>
                <w:rFonts w:ascii="Tahoma" w:hAnsi="Tahoma" w:cs="Tahoma"/>
                <w:bCs/>
                <w:color w:val="000000" w:themeColor="text1"/>
                <w:sz w:val="18"/>
                <w:szCs w:val="18"/>
              </w:rPr>
              <w:t>Τα κριτήρια οικονομικής και χρηματοοικονομικής επάρκειας που προβλέπονται προσδιορίζονται κατά τρόπο σαφή λαμβάνοντας υπόψη την φύση και το αντικείμενο της σύμβασης;</w:t>
            </w:r>
          </w:p>
        </w:tc>
        <w:tc>
          <w:tcPr>
            <w:tcW w:w="567" w:type="dxa"/>
          </w:tcPr>
          <w:p w14:paraId="7163A1E5" w14:textId="77777777" w:rsidR="00DC6584" w:rsidRPr="00BD719B" w:rsidRDefault="00DC6584" w:rsidP="00BD719B">
            <w:pPr>
              <w:rPr>
                <w:rFonts w:ascii="Tahoma" w:hAnsi="Tahoma" w:cs="Tahoma"/>
                <w:sz w:val="18"/>
                <w:szCs w:val="18"/>
              </w:rPr>
            </w:pPr>
          </w:p>
        </w:tc>
        <w:tc>
          <w:tcPr>
            <w:tcW w:w="567" w:type="dxa"/>
          </w:tcPr>
          <w:p w14:paraId="1646CDCC" w14:textId="77777777" w:rsidR="00DC6584" w:rsidRPr="00BD719B" w:rsidRDefault="00DC6584" w:rsidP="00BD719B">
            <w:pPr>
              <w:rPr>
                <w:rFonts w:ascii="Tahoma" w:hAnsi="Tahoma" w:cs="Tahoma"/>
                <w:sz w:val="18"/>
                <w:szCs w:val="18"/>
              </w:rPr>
            </w:pPr>
          </w:p>
        </w:tc>
        <w:tc>
          <w:tcPr>
            <w:tcW w:w="851" w:type="dxa"/>
          </w:tcPr>
          <w:p w14:paraId="3551CB79" w14:textId="77777777" w:rsidR="00DC6584" w:rsidRPr="00BD719B" w:rsidRDefault="00DC6584" w:rsidP="00BD719B">
            <w:pPr>
              <w:rPr>
                <w:rFonts w:ascii="Tahoma" w:hAnsi="Tahoma" w:cs="Tahoma"/>
                <w:sz w:val="18"/>
                <w:szCs w:val="18"/>
              </w:rPr>
            </w:pPr>
          </w:p>
        </w:tc>
        <w:tc>
          <w:tcPr>
            <w:tcW w:w="4961" w:type="dxa"/>
          </w:tcPr>
          <w:p w14:paraId="1DF7BBEC" w14:textId="77777777" w:rsidR="00DC6584" w:rsidRPr="00BD719B" w:rsidRDefault="00DC6584" w:rsidP="00BD719B">
            <w:pPr>
              <w:rPr>
                <w:rFonts w:ascii="Tahoma" w:hAnsi="Tahoma" w:cs="Tahoma"/>
                <w:sz w:val="18"/>
                <w:szCs w:val="18"/>
              </w:rPr>
            </w:pPr>
            <w:r w:rsidRPr="00BD719B">
              <w:rPr>
                <w:rFonts w:ascii="Tahoma" w:hAnsi="Tahoma" w:cs="Tahoma"/>
                <w:sz w:val="18"/>
                <w:szCs w:val="18"/>
              </w:rPr>
              <w:t>Σχέδιο διακήρυξης.</w:t>
            </w:r>
          </w:p>
          <w:p w14:paraId="43F113D7" w14:textId="77777777" w:rsidR="00DC6584" w:rsidRPr="00BD719B" w:rsidRDefault="00DC6584" w:rsidP="00BD719B">
            <w:pPr>
              <w:rPr>
                <w:rFonts w:ascii="Tahoma" w:hAnsi="Tahoma" w:cs="Tahoma"/>
                <w:sz w:val="18"/>
                <w:szCs w:val="18"/>
              </w:rPr>
            </w:pPr>
            <w:r w:rsidRPr="00BD719B">
              <w:rPr>
                <w:rFonts w:ascii="Tahoma" w:hAnsi="Tahoma" w:cs="Tahoma"/>
                <w:sz w:val="18"/>
                <w:szCs w:val="18"/>
              </w:rPr>
              <w:t>Προσδιορίζονται τα κριτήρια ποιοτικής επιλογής (οικονομική και χρηματοοικονομική επάρκεια, ή το ελάχιστο επίπεδο αυτών) για τον έλεγχο της καταλληλότητας των υποψηφίων. Οι απαιτήσεις ωστόσο της Αναθέτουσας Αρχής πρέπει να είναι οι κατάλληλες για την υλοποίηση της σύμβασης, να αφορούν στην συγκεκριμένη ανάθεση και να είναι ανάλογες του αντικειμένου της.</w:t>
            </w:r>
          </w:p>
        </w:tc>
        <w:tc>
          <w:tcPr>
            <w:tcW w:w="3827" w:type="dxa"/>
          </w:tcPr>
          <w:p w14:paraId="12930769" w14:textId="77777777" w:rsidR="000664CB" w:rsidRDefault="000664CB" w:rsidP="00BD719B">
            <w:pPr>
              <w:rPr>
                <w:rFonts w:ascii="Tahoma" w:hAnsi="Tahoma" w:cs="Tahoma"/>
                <w:sz w:val="18"/>
                <w:szCs w:val="18"/>
              </w:rPr>
            </w:pPr>
            <w:r w:rsidRPr="000664CB">
              <w:rPr>
                <w:rFonts w:ascii="Tahoma" w:hAnsi="Tahoma" w:cs="Tahoma"/>
                <w:sz w:val="18"/>
                <w:szCs w:val="18"/>
              </w:rPr>
              <w:t>Βιβλίο Ι:</w:t>
            </w:r>
          </w:p>
          <w:p w14:paraId="2D8FF4A1" w14:textId="77777777" w:rsidR="00DC6584" w:rsidRDefault="00DC6584" w:rsidP="00BD719B">
            <w:pPr>
              <w:rPr>
                <w:rFonts w:ascii="Tahoma" w:hAnsi="Tahoma" w:cs="Tahoma"/>
                <w:sz w:val="18"/>
                <w:szCs w:val="18"/>
              </w:rPr>
            </w:pPr>
            <w:r w:rsidRPr="00BD719B">
              <w:rPr>
                <w:rFonts w:ascii="Tahoma" w:hAnsi="Tahoma" w:cs="Tahoma"/>
                <w:sz w:val="18"/>
                <w:szCs w:val="18"/>
              </w:rPr>
              <w:t>Άρθρα 75</w:t>
            </w:r>
            <w:r w:rsidR="000664CB">
              <w:rPr>
                <w:rFonts w:ascii="Tahoma" w:hAnsi="Tahoma" w:cs="Tahoma"/>
                <w:sz w:val="18"/>
                <w:szCs w:val="18"/>
              </w:rPr>
              <w:t xml:space="preserve">, </w:t>
            </w:r>
            <w:r w:rsidRPr="00BD719B">
              <w:rPr>
                <w:rFonts w:ascii="Tahoma" w:hAnsi="Tahoma" w:cs="Tahoma"/>
                <w:sz w:val="18"/>
                <w:szCs w:val="18"/>
              </w:rPr>
              <w:t xml:space="preserve"> 77</w:t>
            </w:r>
            <w:r w:rsidRPr="00563FC1">
              <w:rPr>
                <w:rFonts w:ascii="Tahoma" w:hAnsi="Tahoma" w:cs="Tahoma"/>
                <w:sz w:val="18"/>
                <w:szCs w:val="18"/>
              </w:rPr>
              <w:t xml:space="preserve"> </w:t>
            </w:r>
            <w:r w:rsidR="000664CB">
              <w:rPr>
                <w:rFonts w:ascii="Tahoma" w:hAnsi="Tahoma" w:cs="Tahoma"/>
                <w:sz w:val="18"/>
                <w:szCs w:val="18"/>
              </w:rPr>
              <w:t xml:space="preserve">και 80 </w:t>
            </w:r>
            <w:r w:rsidRPr="00BD719B">
              <w:rPr>
                <w:rFonts w:ascii="Tahoma" w:hAnsi="Tahoma" w:cs="Tahoma"/>
                <w:sz w:val="18"/>
                <w:szCs w:val="18"/>
              </w:rPr>
              <w:t xml:space="preserve">Ν. 4412/2016 </w:t>
            </w:r>
          </w:p>
          <w:p w14:paraId="06A881C9" w14:textId="77777777" w:rsidR="000664CB" w:rsidRDefault="000664CB" w:rsidP="000664CB">
            <w:pPr>
              <w:rPr>
                <w:rFonts w:ascii="Tahoma" w:hAnsi="Tahoma" w:cs="Tahoma"/>
                <w:sz w:val="18"/>
                <w:szCs w:val="18"/>
              </w:rPr>
            </w:pPr>
            <w:r>
              <w:rPr>
                <w:rFonts w:ascii="Tahoma" w:hAnsi="Tahoma" w:cs="Tahoma"/>
                <w:sz w:val="18"/>
                <w:szCs w:val="18"/>
              </w:rPr>
              <w:t>Π.Δ. 71/2019 περί ΜΗ.ΤΕ</w:t>
            </w:r>
          </w:p>
          <w:p w14:paraId="09879F77" w14:textId="77777777" w:rsidR="000664CB" w:rsidRPr="00BD719B" w:rsidRDefault="00DC6584" w:rsidP="00BD719B">
            <w:pPr>
              <w:rPr>
                <w:rFonts w:ascii="Tahoma" w:hAnsi="Tahoma" w:cs="Tahoma"/>
                <w:sz w:val="18"/>
                <w:szCs w:val="18"/>
              </w:rPr>
            </w:pPr>
            <w:r w:rsidRPr="00BD719B">
              <w:rPr>
                <w:rFonts w:ascii="Tahoma" w:hAnsi="Tahoma" w:cs="Tahoma"/>
                <w:sz w:val="18"/>
                <w:szCs w:val="18"/>
              </w:rPr>
              <w:t xml:space="preserve">Άρθρο 19.2 </w:t>
            </w:r>
            <w:r w:rsidR="000664CB" w:rsidRPr="000664CB">
              <w:rPr>
                <w:rFonts w:ascii="Tahoma" w:hAnsi="Tahoma" w:cs="Tahoma"/>
                <w:sz w:val="18"/>
                <w:szCs w:val="18"/>
              </w:rPr>
              <w:t xml:space="preserve">σε Υποχρεωτικά τεύχη μελετών </w:t>
            </w:r>
            <w:r w:rsidR="000664CB">
              <w:rPr>
                <w:rFonts w:ascii="Tahoma" w:hAnsi="Tahoma" w:cs="Tahoma"/>
                <w:sz w:val="18"/>
                <w:szCs w:val="18"/>
              </w:rPr>
              <w:t>κ</w:t>
            </w:r>
            <w:r w:rsidR="000664CB" w:rsidRPr="000664CB">
              <w:rPr>
                <w:rFonts w:ascii="Tahoma" w:hAnsi="Tahoma" w:cs="Tahoma"/>
                <w:sz w:val="18"/>
                <w:szCs w:val="18"/>
              </w:rPr>
              <w:t>ά</w:t>
            </w:r>
            <w:r w:rsidR="000664CB">
              <w:rPr>
                <w:rFonts w:ascii="Tahoma" w:hAnsi="Tahoma" w:cs="Tahoma"/>
                <w:sz w:val="18"/>
                <w:szCs w:val="18"/>
              </w:rPr>
              <w:t>τ</w:t>
            </w:r>
            <w:r w:rsidR="000664CB" w:rsidRPr="000664CB">
              <w:rPr>
                <w:rFonts w:ascii="Tahoma" w:hAnsi="Tahoma" w:cs="Tahoma"/>
                <w:sz w:val="18"/>
                <w:szCs w:val="18"/>
              </w:rPr>
              <w:t xml:space="preserve">ω των ορίων με κριτήριο ανάθεσης α. χαμηλότερη και β. βέλτιστη, τιμή (έκδοση 2021) </w:t>
            </w:r>
          </w:p>
          <w:p w14:paraId="32FD487C" w14:textId="77777777" w:rsidR="000664CB" w:rsidRDefault="000664CB" w:rsidP="000664CB">
            <w:pPr>
              <w:rPr>
                <w:rFonts w:ascii="Tahoma" w:hAnsi="Tahoma" w:cs="Tahoma"/>
                <w:sz w:val="18"/>
                <w:szCs w:val="18"/>
              </w:rPr>
            </w:pPr>
            <w:r>
              <w:rPr>
                <w:rFonts w:ascii="Tahoma" w:hAnsi="Tahoma" w:cs="Tahoma"/>
                <w:sz w:val="18"/>
                <w:szCs w:val="18"/>
              </w:rPr>
              <w:t>Βιβλίο ΙΙ:</w:t>
            </w:r>
          </w:p>
          <w:p w14:paraId="39D295FD" w14:textId="77777777" w:rsidR="000664CB" w:rsidRDefault="000664CB" w:rsidP="000664CB">
            <w:pPr>
              <w:rPr>
                <w:rFonts w:ascii="Tahoma" w:hAnsi="Tahoma" w:cs="Tahoma"/>
                <w:sz w:val="18"/>
                <w:szCs w:val="18"/>
              </w:rPr>
            </w:pPr>
            <w:r w:rsidRPr="00701C0E">
              <w:rPr>
                <w:rFonts w:ascii="Tahoma" w:hAnsi="Tahoma" w:cs="Tahoma"/>
                <w:sz w:val="18"/>
                <w:szCs w:val="18"/>
              </w:rPr>
              <w:t>Άρθρα 304</w:t>
            </w:r>
            <w:r>
              <w:rPr>
                <w:rFonts w:ascii="Tahoma" w:hAnsi="Tahoma" w:cs="Tahoma"/>
                <w:sz w:val="18"/>
                <w:szCs w:val="18"/>
              </w:rPr>
              <w:t xml:space="preserve"> και </w:t>
            </w:r>
            <w:r w:rsidRPr="00701C0E">
              <w:rPr>
                <w:rFonts w:ascii="Tahoma" w:hAnsi="Tahoma" w:cs="Tahoma"/>
                <w:sz w:val="18"/>
                <w:szCs w:val="18"/>
              </w:rPr>
              <w:t>30</w:t>
            </w:r>
            <w:r>
              <w:rPr>
                <w:rFonts w:ascii="Tahoma" w:hAnsi="Tahoma" w:cs="Tahoma"/>
                <w:sz w:val="18"/>
                <w:szCs w:val="18"/>
              </w:rPr>
              <w:t>8 Ν.4412/2016</w:t>
            </w:r>
          </w:p>
          <w:p w14:paraId="5ED0D5B0" w14:textId="77777777" w:rsidR="000664CB" w:rsidRDefault="000664CB" w:rsidP="000664CB">
            <w:pPr>
              <w:rPr>
                <w:rFonts w:ascii="Tahoma" w:hAnsi="Tahoma" w:cs="Tahoma"/>
                <w:color w:val="000000" w:themeColor="text1"/>
                <w:sz w:val="18"/>
                <w:szCs w:val="18"/>
              </w:rPr>
            </w:pPr>
            <w:r w:rsidRPr="006D5D18">
              <w:rPr>
                <w:rFonts w:ascii="Tahoma" w:hAnsi="Tahoma" w:cs="Tahoma"/>
                <w:color w:val="000000" w:themeColor="text1"/>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color w:val="000000" w:themeColor="text1"/>
                <w:sz w:val="18"/>
                <w:szCs w:val="18"/>
              </w:rPr>
              <w:t>κ</w:t>
            </w:r>
            <w:r w:rsidRPr="006D5D18">
              <w:rPr>
                <w:rFonts w:ascii="Tahoma" w:hAnsi="Tahoma" w:cs="Tahoma"/>
                <w:color w:val="000000" w:themeColor="text1"/>
                <w:sz w:val="18"/>
                <w:szCs w:val="18"/>
              </w:rPr>
              <w:t>ά</w:t>
            </w:r>
            <w:r>
              <w:rPr>
                <w:rFonts w:ascii="Tahoma" w:hAnsi="Tahoma" w:cs="Tahoma"/>
                <w:color w:val="000000" w:themeColor="text1"/>
                <w:sz w:val="18"/>
                <w:szCs w:val="18"/>
              </w:rPr>
              <w:t>τ</w:t>
            </w:r>
            <w:r w:rsidRPr="006D5D18">
              <w:rPr>
                <w:rFonts w:ascii="Tahoma" w:hAnsi="Tahoma" w:cs="Tahoma"/>
                <w:color w:val="000000" w:themeColor="text1"/>
                <w:sz w:val="18"/>
                <w:szCs w:val="18"/>
              </w:rPr>
              <w:t>ω των ορίων με κριτήριο ανάθεσης α. χαμηλότερη  και β. βέλτιστη τιμή (έκδοση 2021)</w:t>
            </w:r>
          </w:p>
          <w:p w14:paraId="0CA2A56B" w14:textId="77777777" w:rsidR="00DC6584" w:rsidRDefault="00DC6584" w:rsidP="00BD719B">
            <w:pPr>
              <w:rPr>
                <w:rFonts w:ascii="Tahoma" w:hAnsi="Tahoma" w:cs="Tahoma"/>
                <w:sz w:val="18"/>
                <w:szCs w:val="18"/>
              </w:rPr>
            </w:pPr>
          </w:p>
          <w:p w14:paraId="56B0C399" w14:textId="77777777" w:rsidR="000664CB" w:rsidRPr="00BD719B" w:rsidRDefault="000664CB" w:rsidP="00BD719B">
            <w:pPr>
              <w:rPr>
                <w:rFonts w:ascii="Tahoma" w:hAnsi="Tahoma" w:cs="Tahoma"/>
                <w:sz w:val="18"/>
                <w:szCs w:val="18"/>
              </w:rPr>
            </w:pPr>
            <w:r w:rsidRPr="000664CB">
              <w:rPr>
                <w:rFonts w:ascii="Tahoma" w:hAnsi="Tahoma" w:cs="Tahoma"/>
                <w:sz w:val="18"/>
                <w:szCs w:val="18"/>
              </w:rPr>
              <w:t>Βιβλίο Ι και ΙΙ:</w:t>
            </w:r>
          </w:p>
          <w:p w14:paraId="564CBA98" w14:textId="77777777" w:rsidR="00DC6584" w:rsidRPr="00BD719B" w:rsidRDefault="00DC6584" w:rsidP="00BD719B">
            <w:pPr>
              <w:rPr>
                <w:rFonts w:ascii="Tahoma" w:hAnsi="Tahoma" w:cs="Tahoma"/>
                <w:bCs/>
                <w:iCs/>
                <w:sz w:val="18"/>
                <w:szCs w:val="18"/>
              </w:rPr>
            </w:pPr>
            <w:r w:rsidRPr="00BD719B">
              <w:rPr>
                <w:rFonts w:ascii="Tahoma" w:hAnsi="Tahoma" w:cs="Tahoma"/>
                <w:bCs/>
                <w:iCs/>
                <w:sz w:val="18"/>
                <w:szCs w:val="18"/>
              </w:rPr>
              <w:lastRenderedPageBreak/>
              <w:t>Αποφάσεις Δικαστηρίου ΕΕ: C-237/2003, C-234/2003</w:t>
            </w:r>
          </w:p>
        </w:tc>
      </w:tr>
      <w:tr w:rsidR="00DC6584" w:rsidRPr="009D181E" w14:paraId="7E50255A" w14:textId="77777777" w:rsidTr="001E21A6">
        <w:trPr>
          <w:trHeight w:val="2533"/>
        </w:trPr>
        <w:tc>
          <w:tcPr>
            <w:tcW w:w="568" w:type="dxa"/>
          </w:tcPr>
          <w:p w14:paraId="6EF2328F" w14:textId="77777777" w:rsidR="00DC6584" w:rsidRPr="00BD719B" w:rsidRDefault="00285A8F" w:rsidP="00285A8F">
            <w:pPr>
              <w:jc w:val="center"/>
              <w:rPr>
                <w:rFonts w:ascii="Tahoma" w:hAnsi="Tahoma" w:cs="Tahoma"/>
                <w:sz w:val="18"/>
                <w:szCs w:val="18"/>
              </w:rPr>
            </w:pPr>
            <w:r>
              <w:rPr>
                <w:rFonts w:ascii="Tahoma" w:hAnsi="Tahoma" w:cs="Tahoma"/>
                <w:sz w:val="18"/>
                <w:szCs w:val="18"/>
              </w:rPr>
              <w:lastRenderedPageBreak/>
              <w:t>2</w:t>
            </w:r>
            <w:r w:rsidR="00DC6584" w:rsidRPr="00BD719B">
              <w:rPr>
                <w:rFonts w:ascii="Tahoma" w:hAnsi="Tahoma" w:cs="Tahoma"/>
                <w:sz w:val="18"/>
                <w:szCs w:val="18"/>
              </w:rPr>
              <w:t>1.</w:t>
            </w:r>
          </w:p>
        </w:tc>
        <w:tc>
          <w:tcPr>
            <w:tcW w:w="4394" w:type="dxa"/>
            <w:tcBorders>
              <w:right w:val="single" w:sz="4" w:space="0" w:color="auto"/>
            </w:tcBorders>
          </w:tcPr>
          <w:p w14:paraId="5C8A7FF3" w14:textId="77777777" w:rsidR="00DC6584" w:rsidRPr="00BD719B" w:rsidRDefault="00DC6584" w:rsidP="00BD719B">
            <w:pPr>
              <w:rPr>
                <w:rFonts w:ascii="Tahoma" w:hAnsi="Tahoma" w:cs="Tahoma"/>
                <w:sz w:val="18"/>
                <w:szCs w:val="18"/>
              </w:rPr>
            </w:pPr>
            <w:r w:rsidRPr="00BD719B">
              <w:rPr>
                <w:rFonts w:ascii="Tahoma" w:hAnsi="Tahoma" w:cs="Tahoma"/>
                <w:sz w:val="18"/>
                <w:szCs w:val="18"/>
              </w:rPr>
              <w:t xml:space="preserve">Τα κριτήρια τεχνικής και επαγγελματικής ικανότητας που προβλέπονται </w:t>
            </w:r>
            <w:r w:rsidRPr="00BD719B">
              <w:rPr>
                <w:rFonts w:ascii="Tahoma" w:hAnsi="Tahoma" w:cs="Tahoma"/>
                <w:bCs/>
                <w:color w:val="000000" w:themeColor="text1"/>
                <w:sz w:val="18"/>
                <w:szCs w:val="18"/>
              </w:rPr>
              <w:t xml:space="preserve">προσδιορίζονται κατά τρόπο σαφή λαμβάνοντας υπόψη την φύση και </w:t>
            </w:r>
            <w:r w:rsidRPr="00BD719B">
              <w:rPr>
                <w:rFonts w:ascii="Tahoma" w:hAnsi="Tahoma" w:cs="Tahoma"/>
                <w:sz w:val="18"/>
                <w:szCs w:val="18"/>
              </w:rPr>
              <w:t xml:space="preserve"> το αντικείμενο της σύμβασης;</w:t>
            </w:r>
          </w:p>
        </w:tc>
        <w:tc>
          <w:tcPr>
            <w:tcW w:w="567" w:type="dxa"/>
          </w:tcPr>
          <w:p w14:paraId="485B6B9D" w14:textId="77777777" w:rsidR="00DC6584" w:rsidRPr="00BD719B" w:rsidRDefault="00DC6584" w:rsidP="00BD719B">
            <w:pPr>
              <w:rPr>
                <w:rFonts w:ascii="Tahoma" w:hAnsi="Tahoma" w:cs="Tahoma"/>
                <w:sz w:val="18"/>
                <w:szCs w:val="18"/>
              </w:rPr>
            </w:pPr>
          </w:p>
        </w:tc>
        <w:tc>
          <w:tcPr>
            <w:tcW w:w="567" w:type="dxa"/>
          </w:tcPr>
          <w:p w14:paraId="763C33CF" w14:textId="77777777" w:rsidR="00DC6584" w:rsidRPr="00BD719B" w:rsidRDefault="00DC6584" w:rsidP="00BD719B">
            <w:pPr>
              <w:rPr>
                <w:rFonts w:ascii="Tahoma" w:hAnsi="Tahoma" w:cs="Tahoma"/>
                <w:sz w:val="18"/>
                <w:szCs w:val="18"/>
              </w:rPr>
            </w:pPr>
          </w:p>
        </w:tc>
        <w:tc>
          <w:tcPr>
            <w:tcW w:w="851" w:type="dxa"/>
          </w:tcPr>
          <w:p w14:paraId="7E9C7ADD" w14:textId="77777777" w:rsidR="00DC6584" w:rsidRPr="00BD719B" w:rsidRDefault="00DC6584" w:rsidP="00BD719B">
            <w:pPr>
              <w:rPr>
                <w:rFonts w:ascii="Tahoma" w:hAnsi="Tahoma" w:cs="Tahoma"/>
                <w:sz w:val="18"/>
                <w:szCs w:val="18"/>
              </w:rPr>
            </w:pPr>
          </w:p>
        </w:tc>
        <w:tc>
          <w:tcPr>
            <w:tcW w:w="4961" w:type="dxa"/>
          </w:tcPr>
          <w:p w14:paraId="54227B6D" w14:textId="77777777" w:rsidR="00DC6584" w:rsidRPr="00BD719B" w:rsidRDefault="00DC6584" w:rsidP="00BD719B">
            <w:pPr>
              <w:rPr>
                <w:rFonts w:ascii="Tahoma" w:hAnsi="Tahoma" w:cs="Tahoma"/>
                <w:sz w:val="18"/>
                <w:szCs w:val="18"/>
              </w:rPr>
            </w:pPr>
            <w:r w:rsidRPr="00BD719B">
              <w:rPr>
                <w:rFonts w:ascii="Tahoma" w:hAnsi="Tahoma" w:cs="Tahoma"/>
                <w:sz w:val="18"/>
                <w:szCs w:val="18"/>
              </w:rPr>
              <w:t>Σχέδιο διακήρυξης.</w:t>
            </w:r>
          </w:p>
          <w:p w14:paraId="49E5EA46" w14:textId="77777777" w:rsidR="00DC6584" w:rsidRPr="00BD719B" w:rsidRDefault="00DC6584" w:rsidP="00BD719B">
            <w:pPr>
              <w:rPr>
                <w:rFonts w:ascii="Tahoma" w:hAnsi="Tahoma" w:cs="Tahoma"/>
                <w:sz w:val="18"/>
                <w:szCs w:val="18"/>
              </w:rPr>
            </w:pPr>
            <w:r w:rsidRPr="00BD719B">
              <w:rPr>
                <w:rFonts w:ascii="Tahoma" w:hAnsi="Tahoma" w:cs="Tahoma"/>
                <w:sz w:val="18"/>
                <w:szCs w:val="18"/>
              </w:rPr>
              <w:t>Προσδιορίζονται τα κριτήρια ποιοτικής επιλογής (τεχνικές ή και επαγγελματικές ικανότητες ή το ελάχιστο επίπεδο αυτών) για τον έλεγχο της καταλληλότητας των υποψηφίων. Οι απαιτήσεις ωστόσο της Αναθέτουσας Αρχής πρέπει να είναι οι κατάλληλες για την υλοποίηση της σύμβασης, να αφορούν στην συγκεκριμένη ανάθεση και να είναι ανάλογες του αντικειμένου της.</w:t>
            </w:r>
          </w:p>
        </w:tc>
        <w:tc>
          <w:tcPr>
            <w:tcW w:w="3827" w:type="dxa"/>
          </w:tcPr>
          <w:p w14:paraId="14596BEE" w14:textId="77777777" w:rsidR="00DC6584" w:rsidRDefault="00855B43" w:rsidP="00BD719B">
            <w:pPr>
              <w:rPr>
                <w:rFonts w:ascii="Tahoma" w:hAnsi="Tahoma" w:cs="Tahoma"/>
                <w:sz w:val="18"/>
                <w:szCs w:val="18"/>
              </w:rPr>
            </w:pPr>
            <w:r>
              <w:rPr>
                <w:rFonts w:ascii="Tahoma" w:hAnsi="Tahoma" w:cs="Tahoma"/>
                <w:sz w:val="18"/>
                <w:szCs w:val="18"/>
              </w:rPr>
              <w:t>Βιβλίο Ι:</w:t>
            </w:r>
          </w:p>
          <w:p w14:paraId="458E3D89" w14:textId="77777777" w:rsidR="00DC6584" w:rsidRDefault="00DC6584" w:rsidP="00BD719B">
            <w:pPr>
              <w:rPr>
                <w:rFonts w:ascii="Tahoma" w:hAnsi="Tahoma" w:cs="Tahoma"/>
                <w:sz w:val="18"/>
                <w:szCs w:val="18"/>
              </w:rPr>
            </w:pPr>
            <w:r w:rsidRPr="00BD719B">
              <w:rPr>
                <w:rFonts w:ascii="Tahoma" w:hAnsi="Tahoma" w:cs="Tahoma"/>
                <w:sz w:val="18"/>
                <w:szCs w:val="18"/>
              </w:rPr>
              <w:t>Άρθρα 75</w:t>
            </w:r>
            <w:r w:rsidR="00855B43">
              <w:rPr>
                <w:rFonts w:ascii="Tahoma" w:hAnsi="Tahoma" w:cs="Tahoma"/>
                <w:sz w:val="18"/>
                <w:szCs w:val="18"/>
              </w:rPr>
              <w:t xml:space="preserve">, </w:t>
            </w:r>
            <w:r w:rsidRPr="00BD719B">
              <w:rPr>
                <w:rFonts w:ascii="Tahoma" w:hAnsi="Tahoma" w:cs="Tahoma"/>
                <w:sz w:val="18"/>
                <w:szCs w:val="18"/>
              </w:rPr>
              <w:t xml:space="preserve"> 77</w:t>
            </w:r>
            <w:r w:rsidR="00855B43">
              <w:rPr>
                <w:rFonts w:ascii="Tahoma" w:hAnsi="Tahoma" w:cs="Tahoma"/>
                <w:sz w:val="18"/>
                <w:szCs w:val="18"/>
              </w:rPr>
              <w:t xml:space="preserve">, και 80 </w:t>
            </w:r>
            <w:r w:rsidRPr="00BD719B">
              <w:rPr>
                <w:rFonts w:ascii="Tahoma" w:hAnsi="Tahoma" w:cs="Tahoma"/>
                <w:sz w:val="18"/>
                <w:szCs w:val="18"/>
              </w:rPr>
              <w:t xml:space="preserve">Ν. 4412/2016 </w:t>
            </w:r>
          </w:p>
          <w:p w14:paraId="7CDB93D2" w14:textId="77777777" w:rsidR="00855B43" w:rsidRDefault="00855B43" w:rsidP="00BD719B">
            <w:pPr>
              <w:rPr>
                <w:rFonts w:ascii="Tahoma" w:hAnsi="Tahoma" w:cs="Tahoma"/>
                <w:sz w:val="18"/>
                <w:szCs w:val="18"/>
              </w:rPr>
            </w:pPr>
            <w:r w:rsidRPr="00855B43">
              <w:rPr>
                <w:rFonts w:ascii="Tahoma" w:hAnsi="Tahoma" w:cs="Tahoma"/>
                <w:sz w:val="18"/>
                <w:szCs w:val="18"/>
              </w:rPr>
              <w:t>Π.Δ. 71/2019 περί ΜΗ.ΤΕ</w:t>
            </w:r>
          </w:p>
          <w:p w14:paraId="0EC2E471" w14:textId="77777777" w:rsidR="00855B43" w:rsidRPr="00BD719B" w:rsidRDefault="00855B43" w:rsidP="00BD719B">
            <w:pPr>
              <w:rPr>
                <w:rFonts w:ascii="Tahoma" w:hAnsi="Tahoma" w:cs="Tahoma"/>
                <w:sz w:val="18"/>
                <w:szCs w:val="18"/>
              </w:rPr>
            </w:pPr>
          </w:p>
          <w:p w14:paraId="65C26DFC" w14:textId="77777777" w:rsidR="00DC6584" w:rsidRPr="00BD719B" w:rsidRDefault="00DC6584" w:rsidP="00BD719B">
            <w:pPr>
              <w:rPr>
                <w:rFonts w:ascii="Tahoma" w:hAnsi="Tahoma" w:cs="Tahoma"/>
                <w:sz w:val="18"/>
                <w:szCs w:val="18"/>
              </w:rPr>
            </w:pPr>
            <w:r w:rsidRPr="00BD719B">
              <w:rPr>
                <w:rFonts w:ascii="Tahoma" w:hAnsi="Tahoma" w:cs="Tahoma"/>
                <w:sz w:val="18"/>
                <w:szCs w:val="18"/>
              </w:rPr>
              <w:t xml:space="preserve">Άρθρο 19.3 </w:t>
            </w:r>
            <w:r w:rsidR="00855B43" w:rsidRPr="00855B43">
              <w:rPr>
                <w:rFonts w:ascii="Tahoma" w:hAnsi="Tahoma" w:cs="Tahoma"/>
                <w:sz w:val="18"/>
                <w:szCs w:val="18"/>
              </w:rPr>
              <w:t>σε Υποχρεωτικά τεύχη μελετών κάτω των ορίων με κριτήριο ανάθεσης α. χαμηλότερη και β. βέλτιστη, τιμή (έκδοση 2021) πρότυπης διακήρυξης</w:t>
            </w:r>
          </w:p>
          <w:p w14:paraId="6F023975" w14:textId="77777777" w:rsidR="00DC6584" w:rsidRDefault="00DC6584" w:rsidP="00BD719B">
            <w:pPr>
              <w:rPr>
                <w:rFonts w:ascii="Tahoma" w:hAnsi="Tahoma" w:cs="Tahoma"/>
                <w:sz w:val="18"/>
                <w:szCs w:val="18"/>
              </w:rPr>
            </w:pPr>
          </w:p>
          <w:p w14:paraId="43632056" w14:textId="77777777" w:rsidR="00855B43" w:rsidRDefault="00855B43" w:rsidP="00855B43">
            <w:pPr>
              <w:rPr>
                <w:rFonts w:ascii="Tahoma" w:hAnsi="Tahoma" w:cs="Tahoma"/>
                <w:sz w:val="18"/>
                <w:szCs w:val="18"/>
              </w:rPr>
            </w:pPr>
            <w:r>
              <w:rPr>
                <w:rFonts w:ascii="Tahoma" w:hAnsi="Tahoma" w:cs="Tahoma"/>
                <w:sz w:val="18"/>
                <w:szCs w:val="18"/>
              </w:rPr>
              <w:t>Βιβλίο ΙΙ:</w:t>
            </w:r>
          </w:p>
          <w:p w14:paraId="4CDC4D32" w14:textId="77777777" w:rsidR="00855B43" w:rsidRDefault="00855B43" w:rsidP="00855B43">
            <w:pPr>
              <w:rPr>
                <w:rFonts w:ascii="Tahoma" w:hAnsi="Tahoma" w:cs="Tahoma"/>
                <w:sz w:val="18"/>
                <w:szCs w:val="18"/>
              </w:rPr>
            </w:pPr>
            <w:r w:rsidRPr="00701C0E">
              <w:rPr>
                <w:rFonts w:ascii="Tahoma" w:hAnsi="Tahoma" w:cs="Tahoma"/>
                <w:sz w:val="18"/>
                <w:szCs w:val="18"/>
              </w:rPr>
              <w:t>Άρθρα 304</w:t>
            </w:r>
            <w:r>
              <w:rPr>
                <w:rFonts w:ascii="Tahoma" w:hAnsi="Tahoma" w:cs="Tahoma"/>
                <w:sz w:val="18"/>
                <w:szCs w:val="18"/>
              </w:rPr>
              <w:t xml:space="preserve"> και </w:t>
            </w:r>
            <w:r w:rsidRPr="00701C0E">
              <w:rPr>
                <w:rFonts w:ascii="Tahoma" w:hAnsi="Tahoma" w:cs="Tahoma"/>
                <w:sz w:val="18"/>
                <w:szCs w:val="18"/>
              </w:rPr>
              <w:t>30</w:t>
            </w:r>
            <w:r>
              <w:rPr>
                <w:rFonts w:ascii="Tahoma" w:hAnsi="Tahoma" w:cs="Tahoma"/>
                <w:sz w:val="18"/>
                <w:szCs w:val="18"/>
              </w:rPr>
              <w:t>8 Ν.4412/2016</w:t>
            </w:r>
          </w:p>
          <w:p w14:paraId="3A8A5BB8" w14:textId="77777777" w:rsidR="00855B43" w:rsidRDefault="00855B43" w:rsidP="00855B43">
            <w:pPr>
              <w:rPr>
                <w:rFonts w:ascii="Tahoma" w:hAnsi="Tahoma" w:cs="Tahoma"/>
                <w:color w:val="000000" w:themeColor="text1"/>
                <w:sz w:val="18"/>
                <w:szCs w:val="18"/>
              </w:rPr>
            </w:pPr>
            <w:r w:rsidRPr="006D5D18">
              <w:rPr>
                <w:rFonts w:ascii="Tahoma" w:hAnsi="Tahoma" w:cs="Tahoma"/>
                <w:color w:val="000000" w:themeColor="text1"/>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color w:val="000000" w:themeColor="text1"/>
                <w:sz w:val="18"/>
                <w:szCs w:val="18"/>
              </w:rPr>
              <w:t>κ</w:t>
            </w:r>
            <w:r w:rsidRPr="006D5D18">
              <w:rPr>
                <w:rFonts w:ascii="Tahoma" w:hAnsi="Tahoma" w:cs="Tahoma"/>
                <w:color w:val="000000" w:themeColor="text1"/>
                <w:sz w:val="18"/>
                <w:szCs w:val="18"/>
              </w:rPr>
              <w:t>ά</w:t>
            </w:r>
            <w:r>
              <w:rPr>
                <w:rFonts w:ascii="Tahoma" w:hAnsi="Tahoma" w:cs="Tahoma"/>
                <w:color w:val="000000" w:themeColor="text1"/>
                <w:sz w:val="18"/>
                <w:szCs w:val="18"/>
              </w:rPr>
              <w:t>τ</w:t>
            </w:r>
            <w:r w:rsidRPr="006D5D18">
              <w:rPr>
                <w:rFonts w:ascii="Tahoma" w:hAnsi="Tahoma" w:cs="Tahoma"/>
                <w:color w:val="000000" w:themeColor="text1"/>
                <w:sz w:val="18"/>
                <w:szCs w:val="18"/>
              </w:rPr>
              <w:t>ω των ορίων με κριτήριο ανάθεσης α. χαμηλότερη  και β. βέλτιστη τιμή (έκδοση 2021)</w:t>
            </w:r>
          </w:p>
          <w:p w14:paraId="68ED728A" w14:textId="77777777" w:rsidR="00855B43" w:rsidRDefault="00855B43" w:rsidP="00855B43">
            <w:pPr>
              <w:rPr>
                <w:rFonts w:ascii="Tahoma" w:hAnsi="Tahoma" w:cs="Tahoma"/>
                <w:sz w:val="18"/>
                <w:szCs w:val="18"/>
              </w:rPr>
            </w:pPr>
          </w:p>
          <w:p w14:paraId="78500A05" w14:textId="77777777" w:rsidR="00855B43" w:rsidRPr="00BD719B" w:rsidRDefault="00855B43" w:rsidP="00855B43">
            <w:pPr>
              <w:rPr>
                <w:rFonts w:ascii="Tahoma" w:hAnsi="Tahoma" w:cs="Tahoma"/>
                <w:sz w:val="18"/>
                <w:szCs w:val="18"/>
              </w:rPr>
            </w:pPr>
            <w:r w:rsidRPr="000664CB">
              <w:rPr>
                <w:rFonts w:ascii="Tahoma" w:hAnsi="Tahoma" w:cs="Tahoma"/>
                <w:sz w:val="18"/>
                <w:szCs w:val="18"/>
              </w:rPr>
              <w:t>Βιβλίο Ι και ΙΙ:</w:t>
            </w:r>
          </w:p>
          <w:p w14:paraId="319D659E" w14:textId="77777777" w:rsidR="00DC6584" w:rsidRPr="00BD719B" w:rsidRDefault="00DC6584" w:rsidP="00BD719B">
            <w:pPr>
              <w:rPr>
                <w:rFonts w:ascii="Tahoma" w:hAnsi="Tahoma" w:cs="Tahoma"/>
                <w:sz w:val="18"/>
                <w:szCs w:val="18"/>
              </w:rPr>
            </w:pPr>
            <w:r w:rsidRPr="00BD719B">
              <w:rPr>
                <w:rFonts w:ascii="Tahoma" w:hAnsi="Tahoma" w:cs="Tahoma"/>
                <w:sz w:val="18"/>
                <w:szCs w:val="18"/>
              </w:rPr>
              <w:t xml:space="preserve">Αποφάσεις Δικαστηρίου ΕΕ: C-237/2003, C-234/2003 </w:t>
            </w:r>
          </w:p>
        </w:tc>
      </w:tr>
      <w:tr w:rsidR="00DC6584" w:rsidRPr="009D181E" w14:paraId="3204BEF3" w14:textId="77777777" w:rsidTr="008F7CAA">
        <w:trPr>
          <w:trHeight w:val="459"/>
        </w:trPr>
        <w:tc>
          <w:tcPr>
            <w:tcW w:w="568" w:type="dxa"/>
          </w:tcPr>
          <w:p w14:paraId="63B5EE6C" w14:textId="77777777" w:rsidR="00DC6584" w:rsidRPr="00BD719B" w:rsidRDefault="00427EB4" w:rsidP="00427EB4">
            <w:pPr>
              <w:rPr>
                <w:rFonts w:ascii="Tahoma" w:hAnsi="Tahoma" w:cs="Tahoma"/>
                <w:sz w:val="18"/>
                <w:szCs w:val="18"/>
              </w:rPr>
            </w:pPr>
            <w:r>
              <w:rPr>
                <w:rFonts w:ascii="Tahoma" w:hAnsi="Tahoma" w:cs="Tahoma"/>
                <w:sz w:val="18"/>
                <w:szCs w:val="18"/>
                <w:lang w:val="en-US"/>
              </w:rPr>
              <w:t>22</w:t>
            </w:r>
            <w:r w:rsidR="00DC6584" w:rsidRPr="00BD719B">
              <w:rPr>
                <w:rFonts w:ascii="Tahoma" w:hAnsi="Tahoma" w:cs="Tahoma"/>
                <w:sz w:val="18"/>
                <w:szCs w:val="18"/>
              </w:rPr>
              <w:t>.</w:t>
            </w:r>
          </w:p>
        </w:tc>
        <w:tc>
          <w:tcPr>
            <w:tcW w:w="4394" w:type="dxa"/>
            <w:tcBorders>
              <w:right w:val="single" w:sz="4" w:space="0" w:color="auto"/>
            </w:tcBorders>
          </w:tcPr>
          <w:p w14:paraId="55888178" w14:textId="77777777" w:rsidR="00DC6584" w:rsidRPr="00BD719B" w:rsidRDefault="00DC6584" w:rsidP="00BD719B">
            <w:pPr>
              <w:rPr>
                <w:rFonts w:ascii="Tahoma" w:hAnsi="Tahoma" w:cs="Tahoma"/>
                <w:sz w:val="18"/>
                <w:szCs w:val="18"/>
              </w:rPr>
            </w:pPr>
            <w:r w:rsidRPr="00BD719B">
              <w:rPr>
                <w:rFonts w:ascii="Tahoma" w:hAnsi="Tahoma" w:cs="Tahoma"/>
                <w:sz w:val="18"/>
                <w:szCs w:val="18"/>
              </w:rPr>
              <w:t>Αναφέρονται τα αποδεικτικά μέσα και έγγραφα για την πλήρωση των κριτηρίων ποιοτικής επιλογής των διαγωνιζομένων που προβλέπονται στο ισχύον δίκαιο και κατά τρόπο σύμφωνο με αυτό;</w:t>
            </w:r>
          </w:p>
        </w:tc>
        <w:tc>
          <w:tcPr>
            <w:tcW w:w="567" w:type="dxa"/>
          </w:tcPr>
          <w:p w14:paraId="70DBC96F" w14:textId="77777777" w:rsidR="00DC6584" w:rsidRPr="00BD719B" w:rsidRDefault="00DC6584" w:rsidP="00BD719B">
            <w:pPr>
              <w:rPr>
                <w:rFonts w:ascii="Tahoma" w:hAnsi="Tahoma" w:cs="Tahoma"/>
                <w:sz w:val="18"/>
                <w:szCs w:val="18"/>
              </w:rPr>
            </w:pPr>
          </w:p>
        </w:tc>
        <w:tc>
          <w:tcPr>
            <w:tcW w:w="567" w:type="dxa"/>
          </w:tcPr>
          <w:p w14:paraId="3ACB964B" w14:textId="77777777" w:rsidR="00DC6584" w:rsidRPr="00BD719B" w:rsidRDefault="00DC6584" w:rsidP="00BD719B">
            <w:pPr>
              <w:rPr>
                <w:rFonts w:ascii="Tahoma" w:hAnsi="Tahoma" w:cs="Tahoma"/>
                <w:sz w:val="18"/>
                <w:szCs w:val="18"/>
              </w:rPr>
            </w:pPr>
          </w:p>
        </w:tc>
        <w:tc>
          <w:tcPr>
            <w:tcW w:w="851" w:type="dxa"/>
          </w:tcPr>
          <w:p w14:paraId="2F519589" w14:textId="77777777" w:rsidR="00DC6584" w:rsidRPr="00BD719B" w:rsidRDefault="00DC6584" w:rsidP="00BD719B">
            <w:pPr>
              <w:rPr>
                <w:rFonts w:ascii="Tahoma" w:hAnsi="Tahoma" w:cs="Tahoma"/>
                <w:sz w:val="18"/>
                <w:szCs w:val="18"/>
              </w:rPr>
            </w:pPr>
          </w:p>
        </w:tc>
        <w:tc>
          <w:tcPr>
            <w:tcW w:w="4961" w:type="dxa"/>
          </w:tcPr>
          <w:p w14:paraId="67E27DE3" w14:textId="77777777" w:rsidR="00DC6584" w:rsidRPr="00BD719B" w:rsidRDefault="00DC6584" w:rsidP="00BD719B">
            <w:pPr>
              <w:rPr>
                <w:rFonts w:ascii="Tahoma" w:hAnsi="Tahoma" w:cs="Tahoma"/>
                <w:sz w:val="18"/>
                <w:szCs w:val="18"/>
              </w:rPr>
            </w:pPr>
            <w:r w:rsidRPr="00BD719B">
              <w:rPr>
                <w:rFonts w:ascii="Tahoma" w:hAnsi="Tahoma" w:cs="Tahoma"/>
                <w:sz w:val="18"/>
                <w:szCs w:val="18"/>
              </w:rPr>
              <w:t>Σχέδιο διακήρυξης.</w:t>
            </w:r>
          </w:p>
          <w:p w14:paraId="7704547D" w14:textId="77777777" w:rsidR="00DC6584" w:rsidRPr="00BD719B" w:rsidRDefault="00DC6584" w:rsidP="00BD719B">
            <w:pPr>
              <w:rPr>
                <w:rFonts w:ascii="Tahoma" w:hAnsi="Tahoma" w:cs="Tahoma"/>
                <w:sz w:val="18"/>
                <w:szCs w:val="18"/>
              </w:rPr>
            </w:pPr>
            <w:r w:rsidRPr="00BD719B">
              <w:rPr>
                <w:rFonts w:ascii="Tahoma" w:hAnsi="Tahoma" w:cs="Tahoma"/>
                <w:sz w:val="18"/>
                <w:szCs w:val="18"/>
              </w:rPr>
              <w:t xml:space="preserve">Ορίζονται τα αποδεικτικά μέσα και έγγραφα που αποδεικνύουν την πλήρωση των κριτηρίων ποιοτικής επιλογής των διαγωνιζόμενων. Η διακήρυξη θα πρέπει να </w:t>
            </w:r>
            <w:r w:rsidRPr="00BD719B">
              <w:rPr>
                <w:rFonts w:ascii="Tahoma" w:hAnsi="Tahoma" w:cs="Tahoma"/>
                <w:sz w:val="18"/>
                <w:szCs w:val="18"/>
              </w:rPr>
              <w:lastRenderedPageBreak/>
              <w:t xml:space="preserve">αναφέρει το είδος των δικαιολογητικών που προβλέπονται από το ισχύον πλαίσιο και την χρονική διάρκεια ισχύος της. </w:t>
            </w:r>
          </w:p>
          <w:p w14:paraId="7C2A363E" w14:textId="77777777" w:rsidR="00DC6584" w:rsidRPr="00BD719B" w:rsidRDefault="00DC6584" w:rsidP="00BD719B">
            <w:pPr>
              <w:rPr>
                <w:rFonts w:ascii="Tahoma" w:hAnsi="Tahoma" w:cs="Tahoma"/>
                <w:sz w:val="18"/>
                <w:szCs w:val="18"/>
              </w:rPr>
            </w:pPr>
            <w:r w:rsidRPr="00BD719B">
              <w:rPr>
                <w:rFonts w:ascii="Tahoma" w:hAnsi="Tahoma" w:cs="Tahoma"/>
                <w:sz w:val="18"/>
                <w:szCs w:val="18"/>
              </w:rPr>
              <w:t xml:space="preserve">Οι αναθέτουσες αρχές πρέπει να κάνουν αναφορά στην δυνατότητα που δίδεται από το ισχύον πλαίσιο για την μη προσκόμιση πιστοποιητικών  ή πληροφοριών που η αναθέτουσα αρχή έχει τη δυνατότητα να λαμβάνει απευθείας μέσω πρόσβασης σε εθνική βάση δεδομένων σε οποιοδήποτε κράτος - μέλος της Ένωσης, η οποία διατίθεται δωρεάν,  ή αυτών που τα διαθέτει ήδη. </w:t>
            </w:r>
          </w:p>
          <w:p w14:paraId="7A6FEC05" w14:textId="77777777" w:rsidR="00DC6584" w:rsidRPr="00BD719B" w:rsidRDefault="00DC6584" w:rsidP="00BD719B">
            <w:pPr>
              <w:rPr>
                <w:rFonts w:ascii="Tahoma" w:hAnsi="Tahoma" w:cs="Tahoma"/>
                <w:sz w:val="18"/>
                <w:szCs w:val="18"/>
              </w:rPr>
            </w:pPr>
            <w:r w:rsidRPr="00BD719B">
              <w:rPr>
                <w:rFonts w:ascii="Tahoma" w:hAnsi="Tahoma" w:cs="Tahoma"/>
                <w:sz w:val="18"/>
                <w:szCs w:val="18"/>
              </w:rPr>
              <w:t>Ως προς την υποβολή τους, και σχετικά με την κατάργηση της υποχρέωσης υποβολής πρωτοτύπων ή επικυρωμένων αντιγράφων εγγράφων σε διαγωνισμούς, ισχύουν οι εκάστοτε απλοποιήσεις του γενικού πλαισίου (αρ. 1 παρ. 2 περ. α Ν. 4250/2014, αρ. 36 παρ. 2β) Ν. 4194/2013.</w:t>
            </w:r>
          </w:p>
          <w:p w14:paraId="32BE73A1" w14:textId="77777777" w:rsidR="00DC6584" w:rsidRPr="00BD719B" w:rsidRDefault="00DC6584" w:rsidP="00BD719B">
            <w:pPr>
              <w:rPr>
                <w:rFonts w:ascii="Tahoma" w:hAnsi="Tahoma" w:cs="Tahoma"/>
                <w:sz w:val="18"/>
                <w:szCs w:val="18"/>
              </w:rPr>
            </w:pPr>
            <w:r w:rsidRPr="00BD719B">
              <w:rPr>
                <w:rFonts w:ascii="Tahoma" w:hAnsi="Tahoma" w:cs="Tahoma"/>
                <w:sz w:val="18"/>
                <w:szCs w:val="18"/>
              </w:rPr>
              <w:t>Ως προς τον χρόνο έκδοσης τους βλ. σχετικά και ΕΑΑΔΗΥΣ αρ. πρωτ. 5035/28-9-2018.</w:t>
            </w:r>
          </w:p>
        </w:tc>
        <w:tc>
          <w:tcPr>
            <w:tcW w:w="3827" w:type="dxa"/>
          </w:tcPr>
          <w:p w14:paraId="4F66AC0C" w14:textId="77777777" w:rsidR="00366A70" w:rsidRDefault="00366A70" w:rsidP="00BD719B">
            <w:pPr>
              <w:rPr>
                <w:rFonts w:ascii="Tahoma" w:hAnsi="Tahoma" w:cs="Tahoma"/>
                <w:sz w:val="18"/>
                <w:szCs w:val="18"/>
              </w:rPr>
            </w:pPr>
            <w:r>
              <w:rPr>
                <w:rFonts w:ascii="Tahoma" w:hAnsi="Tahoma" w:cs="Tahoma"/>
                <w:sz w:val="18"/>
                <w:szCs w:val="18"/>
              </w:rPr>
              <w:lastRenderedPageBreak/>
              <w:t>Βιβλίο Ι:</w:t>
            </w:r>
          </w:p>
          <w:p w14:paraId="30E329EB" w14:textId="77777777" w:rsidR="00366A70" w:rsidRPr="00681FE1" w:rsidRDefault="00DC6584" w:rsidP="00366A70">
            <w:pPr>
              <w:rPr>
                <w:rFonts w:ascii="Tahoma" w:hAnsi="Tahoma" w:cs="Tahoma"/>
                <w:bCs/>
                <w:sz w:val="18"/>
                <w:szCs w:val="18"/>
              </w:rPr>
            </w:pPr>
            <w:r w:rsidRPr="00BD719B">
              <w:rPr>
                <w:rFonts w:ascii="Tahoma" w:hAnsi="Tahoma" w:cs="Tahoma"/>
                <w:sz w:val="18"/>
                <w:szCs w:val="18"/>
              </w:rPr>
              <w:t>Άρθρα 79-83 Ν.4412/2016</w:t>
            </w:r>
            <w:r w:rsidR="00D57F16">
              <w:rPr>
                <w:rFonts w:ascii="Tahoma" w:hAnsi="Tahoma" w:cs="Tahoma"/>
                <w:sz w:val="18"/>
                <w:szCs w:val="18"/>
              </w:rPr>
              <w:t xml:space="preserve"> </w:t>
            </w:r>
            <w:r w:rsidR="00366A70" w:rsidRPr="00CA3EAA">
              <w:rPr>
                <w:rFonts w:ascii="Tahoma" w:hAnsi="Tahoma" w:cs="Tahoma"/>
                <w:bCs/>
                <w:sz w:val="18"/>
                <w:szCs w:val="18"/>
              </w:rPr>
              <w:t xml:space="preserve">Προσάρτημα Α, </w:t>
            </w:r>
            <w:r w:rsidR="00366A70" w:rsidRPr="00681FE1">
              <w:rPr>
                <w:rFonts w:ascii="Tahoma" w:hAnsi="Tahoma" w:cs="Tahoma"/>
                <w:bCs/>
                <w:sz w:val="18"/>
                <w:szCs w:val="18"/>
              </w:rPr>
              <w:fldChar w:fldCharType="begin"/>
            </w:r>
            <w:r w:rsidR="00366A70" w:rsidRPr="00681FE1">
              <w:rPr>
                <w:rFonts w:ascii="Tahoma" w:hAnsi="Tahoma" w:cs="Tahoma"/>
                <w:bCs/>
                <w:sz w:val="18"/>
                <w:szCs w:val="18"/>
              </w:rPr>
              <w:instrText xml:space="preserve"> HYPERLINK "https://www.eaadhsy.gr/n4412/prosarthmaA_index.html" \l "pararthma_A_XII" </w:instrText>
            </w:r>
            <w:r w:rsidR="00366A70" w:rsidRPr="00681FE1">
              <w:rPr>
                <w:rFonts w:ascii="Tahoma" w:hAnsi="Tahoma" w:cs="Tahoma"/>
                <w:bCs/>
                <w:sz w:val="18"/>
                <w:szCs w:val="18"/>
              </w:rPr>
            </w:r>
            <w:r w:rsidR="00366A70" w:rsidRPr="00681FE1">
              <w:rPr>
                <w:rFonts w:ascii="Tahoma" w:hAnsi="Tahoma" w:cs="Tahoma"/>
                <w:bCs/>
                <w:sz w:val="18"/>
                <w:szCs w:val="18"/>
              </w:rPr>
              <w:fldChar w:fldCharType="separate"/>
            </w:r>
            <w:r w:rsidR="00366A70" w:rsidRPr="00681FE1">
              <w:rPr>
                <w:rFonts w:ascii="Tahoma" w:hAnsi="Tahoma" w:cs="Tahoma"/>
                <w:bCs/>
                <w:sz w:val="18"/>
                <w:szCs w:val="18"/>
              </w:rPr>
              <w:t>Παράρτημα ΧΙ και XII Ν.4412/2016</w:t>
            </w:r>
          </w:p>
          <w:p w14:paraId="15CBE2E2" w14:textId="77777777" w:rsidR="00DC6584" w:rsidRPr="00BD719B" w:rsidRDefault="00366A70" w:rsidP="00BD719B">
            <w:pPr>
              <w:rPr>
                <w:rFonts w:ascii="Tahoma" w:hAnsi="Tahoma" w:cs="Tahoma"/>
                <w:sz w:val="18"/>
                <w:szCs w:val="18"/>
              </w:rPr>
            </w:pPr>
            <w:r w:rsidRPr="00681FE1">
              <w:rPr>
                <w:rFonts w:ascii="Tahoma" w:hAnsi="Tahoma" w:cs="Tahoma"/>
                <w:bCs/>
                <w:sz w:val="18"/>
                <w:szCs w:val="18"/>
              </w:rPr>
              <w:lastRenderedPageBreak/>
              <w:fldChar w:fldCharType="end"/>
            </w:r>
            <w:r w:rsidR="00DC6584" w:rsidRPr="00BD719B">
              <w:rPr>
                <w:rFonts w:ascii="Tahoma" w:hAnsi="Tahoma" w:cs="Tahoma"/>
                <w:sz w:val="18"/>
                <w:szCs w:val="18"/>
              </w:rPr>
              <w:t>Παράρτημα Α Κανονισμού ΕΕ 2016/7</w:t>
            </w:r>
          </w:p>
          <w:p w14:paraId="49CBA8A8" w14:textId="77777777" w:rsidR="00DC6584" w:rsidRDefault="00366A70" w:rsidP="00BD719B">
            <w:pPr>
              <w:rPr>
                <w:rFonts w:ascii="Tahoma" w:hAnsi="Tahoma" w:cs="Tahoma"/>
                <w:sz w:val="18"/>
                <w:szCs w:val="18"/>
              </w:rPr>
            </w:pPr>
            <w:r w:rsidRPr="00366A70">
              <w:rPr>
                <w:rFonts w:ascii="Tahoma" w:hAnsi="Tahoma" w:cs="Tahoma"/>
                <w:sz w:val="18"/>
                <w:szCs w:val="18"/>
              </w:rPr>
              <w:t xml:space="preserve">Άρθρο 22 σε Υποχρεωτικά τεύχη μελετών </w:t>
            </w:r>
            <w:r>
              <w:rPr>
                <w:rFonts w:ascii="Tahoma" w:hAnsi="Tahoma" w:cs="Tahoma"/>
                <w:sz w:val="18"/>
                <w:szCs w:val="18"/>
              </w:rPr>
              <w:t>κάτ</w:t>
            </w:r>
            <w:r w:rsidRPr="00366A70">
              <w:rPr>
                <w:rFonts w:ascii="Tahoma" w:hAnsi="Tahoma" w:cs="Tahoma"/>
                <w:sz w:val="18"/>
                <w:szCs w:val="18"/>
              </w:rPr>
              <w:t>ω των ορίων με κριτήριο ανάθεσης α. χαμηλότερη και β. βέλτιστη, τιμή (έκδοση 2021)</w:t>
            </w:r>
          </w:p>
          <w:p w14:paraId="2512037C" w14:textId="77777777" w:rsidR="00366A70" w:rsidRDefault="00366A70" w:rsidP="00BD719B">
            <w:pPr>
              <w:rPr>
                <w:rFonts w:ascii="Tahoma" w:hAnsi="Tahoma" w:cs="Tahoma"/>
                <w:sz w:val="18"/>
                <w:szCs w:val="18"/>
              </w:rPr>
            </w:pPr>
          </w:p>
          <w:p w14:paraId="3F1C6657" w14:textId="77777777" w:rsidR="00366A70" w:rsidRPr="00366A70" w:rsidRDefault="00366A70" w:rsidP="00366A70">
            <w:pPr>
              <w:rPr>
                <w:rFonts w:ascii="Tahoma" w:hAnsi="Tahoma" w:cs="Tahoma"/>
                <w:sz w:val="18"/>
                <w:szCs w:val="18"/>
              </w:rPr>
            </w:pPr>
            <w:r w:rsidRPr="00366A70">
              <w:rPr>
                <w:rFonts w:ascii="Tahoma" w:hAnsi="Tahoma" w:cs="Tahoma"/>
                <w:sz w:val="18"/>
                <w:szCs w:val="18"/>
              </w:rPr>
              <w:t>Βιβλίο ΙΙ:</w:t>
            </w:r>
          </w:p>
          <w:p w14:paraId="3F8EFD95" w14:textId="77777777" w:rsidR="00366A70" w:rsidRPr="00366A70" w:rsidRDefault="00366A70" w:rsidP="00366A70">
            <w:pPr>
              <w:rPr>
                <w:rFonts w:ascii="Tahoma" w:hAnsi="Tahoma" w:cs="Tahoma"/>
                <w:sz w:val="18"/>
                <w:szCs w:val="18"/>
              </w:rPr>
            </w:pPr>
            <w:r w:rsidRPr="00366A70">
              <w:rPr>
                <w:rFonts w:ascii="Tahoma" w:hAnsi="Tahoma" w:cs="Tahoma"/>
                <w:sz w:val="18"/>
                <w:szCs w:val="18"/>
              </w:rPr>
              <w:t>Άρθρα 30</w:t>
            </w:r>
            <w:r w:rsidR="001F1465">
              <w:rPr>
                <w:rFonts w:ascii="Tahoma" w:hAnsi="Tahoma" w:cs="Tahoma"/>
                <w:sz w:val="18"/>
                <w:szCs w:val="18"/>
              </w:rPr>
              <w:t>8</w:t>
            </w:r>
            <w:r w:rsidRPr="00366A70">
              <w:rPr>
                <w:rFonts w:ascii="Tahoma" w:hAnsi="Tahoma" w:cs="Tahoma"/>
                <w:sz w:val="18"/>
                <w:szCs w:val="18"/>
              </w:rPr>
              <w:t>-310 Ν.4412/2016</w:t>
            </w:r>
          </w:p>
          <w:p w14:paraId="6BA31F22" w14:textId="77777777" w:rsidR="00366A70" w:rsidRDefault="00366A70" w:rsidP="00366A70">
            <w:pPr>
              <w:rPr>
                <w:rFonts w:ascii="Tahoma" w:hAnsi="Tahoma" w:cs="Tahoma"/>
                <w:sz w:val="18"/>
                <w:szCs w:val="18"/>
              </w:rPr>
            </w:pPr>
            <w:r w:rsidRPr="00366A70">
              <w:rPr>
                <w:rFonts w:ascii="Tahoma" w:hAnsi="Tahoma" w:cs="Tahoma"/>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sz w:val="18"/>
                <w:szCs w:val="18"/>
              </w:rPr>
              <w:t>κ</w:t>
            </w:r>
            <w:r w:rsidRPr="00366A70">
              <w:rPr>
                <w:rFonts w:ascii="Tahoma" w:hAnsi="Tahoma" w:cs="Tahoma"/>
                <w:sz w:val="18"/>
                <w:szCs w:val="18"/>
              </w:rPr>
              <w:t>ά</w:t>
            </w:r>
            <w:r>
              <w:rPr>
                <w:rFonts w:ascii="Tahoma" w:hAnsi="Tahoma" w:cs="Tahoma"/>
                <w:sz w:val="18"/>
                <w:szCs w:val="18"/>
              </w:rPr>
              <w:t>τ</w:t>
            </w:r>
            <w:r w:rsidRPr="00366A70">
              <w:rPr>
                <w:rFonts w:ascii="Tahoma" w:hAnsi="Tahoma" w:cs="Tahoma"/>
                <w:sz w:val="18"/>
                <w:szCs w:val="18"/>
              </w:rPr>
              <w:t>ω των ορίων με κριτήριο ανάθεσης α. χαμηλότερη  και β. βέλτιστη τιμή (έκδοση 2021)</w:t>
            </w:r>
          </w:p>
          <w:p w14:paraId="6BEE4BAB" w14:textId="77777777" w:rsidR="00366A70" w:rsidRDefault="00366A70" w:rsidP="00BD719B">
            <w:pPr>
              <w:rPr>
                <w:rFonts w:ascii="Tahoma" w:hAnsi="Tahoma" w:cs="Tahoma"/>
                <w:sz w:val="18"/>
                <w:szCs w:val="18"/>
              </w:rPr>
            </w:pPr>
          </w:p>
          <w:p w14:paraId="2FD9C3C0" w14:textId="77777777" w:rsidR="00366A70" w:rsidRPr="00366A70" w:rsidRDefault="00366A70" w:rsidP="00366A70">
            <w:pPr>
              <w:rPr>
                <w:rFonts w:ascii="Tahoma" w:hAnsi="Tahoma" w:cs="Tahoma"/>
                <w:sz w:val="18"/>
                <w:szCs w:val="18"/>
              </w:rPr>
            </w:pPr>
            <w:r w:rsidRPr="00366A70">
              <w:rPr>
                <w:rFonts w:ascii="Tahoma" w:hAnsi="Tahoma" w:cs="Tahoma"/>
                <w:sz w:val="18"/>
                <w:szCs w:val="18"/>
              </w:rPr>
              <w:t>Βιβλίο Ι και ΙΙ:</w:t>
            </w:r>
          </w:p>
          <w:p w14:paraId="5037747E" w14:textId="77777777" w:rsidR="00366A70" w:rsidRPr="00366A70" w:rsidRDefault="00366A70" w:rsidP="00366A70">
            <w:pPr>
              <w:rPr>
                <w:rFonts w:ascii="Tahoma" w:hAnsi="Tahoma" w:cs="Tahoma"/>
                <w:sz w:val="18"/>
                <w:szCs w:val="18"/>
              </w:rPr>
            </w:pPr>
            <w:r w:rsidRPr="00366A70">
              <w:rPr>
                <w:rFonts w:ascii="Tahoma" w:hAnsi="Tahoma" w:cs="Tahoma"/>
                <w:sz w:val="18"/>
                <w:szCs w:val="18"/>
              </w:rPr>
              <w:t>Βλέπει επίσης Αποφάσεις Δικαστηρίου ΕΕ: C-176/1998, C-237/2003, C-234/2003</w:t>
            </w:r>
          </w:p>
          <w:p w14:paraId="7A7CD425" w14:textId="77777777" w:rsidR="00366A70" w:rsidRPr="00366A70" w:rsidRDefault="00366A70" w:rsidP="00366A70">
            <w:pPr>
              <w:rPr>
                <w:rFonts w:ascii="Tahoma" w:hAnsi="Tahoma" w:cs="Tahoma"/>
                <w:sz w:val="18"/>
                <w:szCs w:val="18"/>
              </w:rPr>
            </w:pPr>
            <w:r w:rsidRPr="00366A70">
              <w:rPr>
                <w:rFonts w:ascii="Tahoma" w:hAnsi="Tahoma" w:cs="Tahoma"/>
                <w:sz w:val="18"/>
                <w:szCs w:val="18"/>
              </w:rPr>
              <w:t xml:space="preserve">Για τον χρόνο ισχύος των δικαιολογητικών βλέπε και Έγγραφο ΕΑΑΔΗΥΣ αρ. πρωτ. 5035/28-9-2018 </w:t>
            </w:r>
          </w:p>
          <w:p w14:paraId="21E38F7F" w14:textId="77777777" w:rsidR="00DC6584" w:rsidRPr="00BD719B" w:rsidRDefault="00366A70" w:rsidP="00366A70">
            <w:pPr>
              <w:rPr>
                <w:rFonts w:ascii="Tahoma" w:hAnsi="Tahoma" w:cs="Tahoma"/>
                <w:sz w:val="18"/>
                <w:szCs w:val="18"/>
              </w:rPr>
            </w:pPr>
            <w:r w:rsidRPr="00366A70">
              <w:rPr>
                <w:rFonts w:ascii="Tahoma" w:hAnsi="Tahoma" w:cs="Tahoma"/>
                <w:sz w:val="18"/>
                <w:szCs w:val="18"/>
              </w:rPr>
              <w:t>https://www.eaadhsy.gr/index.php/category-articles-gia-tous-foreis/355-diefkrinistiko-eggrafo-tis-arxis-gia-to-xrono-ekdosis-kai-isxyos-ton-dikaiologitikon-katakyrosis</w:t>
            </w:r>
          </w:p>
        </w:tc>
      </w:tr>
      <w:tr w:rsidR="00DC6584" w:rsidRPr="009D181E" w14:paraId="5084BB4F" w14:textId="77777777" w:rsidTr="008F7CAA">
        <w:trPr>
          <w:trHeight w:val="144"/>
        </w:trPr>
        <w:tc>
          <w:tcPr>
            <w:tcW w:w="15735" w:type="dxa"/>
            <w:gridSpan w:val="7"/>
            <w:shd w:val="clear" w:color="auto" w:fill="EEECE1" w:themeFill="background2"/>
            <w:vAlign w:val="center"/>
          </w:tcPr>
          <w:p w14:paraId="7B1E3283" w14:textId="77777777" w:rsidR="00DC6584" w:rsidRPr="00BD719B" w:rsidRDefault="00DC6584" w:rsidP="00BD719B">
            <w:pPr>
              <w:jc w:val="center"/>
              <w:rPr>
                <w:rFonts w:ascii="Tahoma" w:hAnsi="Tahoma" w:cs="Tahoma"/>
                <w:sz w:val="18"/>
                <w:szCs w:val="18"/>
              </w:rPr>
            </w:pPr>
            <w:r w:rsidRPr="00BD719B">
              <w:rPr>
                <w:rFonts w:ascii="Tahoma" w:hAnsi="Tahoma" w:cs="Tahoma"/>
                <w:b/>
                <w:bCs/>
                <w:sz w:val="18"/>
                <w:szCs w:val="18"/>
              </w:rPr>
              <w:lastRenderedPageBreak/>
              <w:t>Γ. ΚΡΙΤΗΡΙΑ ΑΝΑΘΕΣΗΣ</w:t>
            </w:r>
          </w:p>
        </w:tc>
      </w:tr>
      <w:tr w:rsidR="00DC6584" w:rsidRPr="009D181E" w14:paraId="3A9F4868" w14:textId="77777777" w:rsidTr="008F7CAA">
        <w:trPr>
          <w:trHeight w:val="697"/>
        </w:trPr>
        <w:tc>
          <w:tcPr>
            <w:tcW w:w="568" w:type="dxa"/>
          </w:tcPr>
          <w:p w14:paraId="0F1298F3" w14:textId="77777777" w:rsidR="00DC6584" w:rsidRPr="00BD719B" w:rsidRDefault="00285A8F" w:rsidP="00427EB4">
            <w:pPr>
              <w:jc w:val="center"/>
              <w:rPr>
                <w:rFonts w:ascii="Tahoma" w:hAnsi="Tahoma" w:cs="Tahoma"/>
                <w:sz w:val="18"/>
                <w:szCs w:val="18"/>
              </w:rPr>
            </w:pPr>
            <w:r>
              <w:rPr>
                <w:rFonts w:ascii="Tahoma" w:hAnsi="Tahoma" w:cs="Tahoma"/>
                <w:sz w:val="18"/>
                <w:szCs w:val="18"/>
              </w:rPr>
              <w:t>2</w:t>
            </w:r>
            <w:r w:rsidR="00427EB4">
              <w:rPr>
                <w:rFonts w:ascii="Tahoma" w:hAnsi="Tahoma" w:cs="Tahoma"/>
                <w:sz w:val="18"/>
                <w:szCs w:val="18"/>
                <w:lang w:val="en-US"/>
              </w:rPr>
              <w:t>3</w:t>
            </w:r>
            <w:r w:rsidR="00DC6584" w:rsidRPr="00BD719B">
              <w:rPr>
                <w:rFonts w:ascii="Tahoma" w:hAnsi="Tahoma" w:cs="Tahoma"/>
                <w:sz w:val="18"/>
                <w:szCs w:val="18"/>
              </w:rPr>
              <w:t>.</w:t>
            </w:r>
          </w:p>
        </w:tc>
        <w:tc>
          <w:tcPr>
            <w:tcW w:w="4394" w:type="dxa"/>
          </w:tcPr>
          <w:p w14:paraId="57824E2F" w14:textId="77777777" w:rsidR="00DC6584" w:rsidRPr="00BD719B" w:rsidRDefault="00DC6584" w:rsidP="00BD719B">
            <w:pPr>
              <w:rPr>
                <w:rFonts w:ascii="Tahoma" w:hAnsi="Tahoma" w:cs="Tahoma"/>
                <w:sz w:val="18"/>
                <w:szCs w:val="18"/>
              </w:rPr>
            </w:pPr>
            <w:r w:rsidRPr="00BD719B">
              <w:rPr>
                <w:rFonts w:ascii="Tahoma" w:hAnsi="Tahoma" w:cs="Tahoma"/>
                <w:sz w:val="18"/>
                <w:szCs w:val="18"/>
              </w:rPr>
              <w:t>Ορίζεται με σαφήνεια το κριτήριο ανάθεσης της σύμβασης και εξασφαλίζεται η μη βαθμολόγηση των κριτηρίων ποιοτικής επιλογής των υποψηφίων;</w:t>
            </w:r>
          </w:p>
        </w:tc>
        <w:tc>
          <w:tcPr>
            <w:tcW w:w="567" w:type="dxa"/>
          </w:tcPr>
          <w:p w14:paraId="3CFE4BD9" w14:textId="77777777" w:rsidR="00DC6584" w:rsidRPr="00BD719B" w:rsidRDefault="00DC6584" w:rsidP="00BD719B">
            <w:pPr>
              <w:rPr>
                <w:rFonts w:ascii="Tahoma" w:hAnsi="Tahoma" w:cs="Tahoma"/>
                <w:sz w:val="18"/>
                <w:szCs w:val="18"/>
              </w:rPr>
            </w:pPr>
          </w:p>
        </w:tc>
        <w:tc>
          <w:tcPr>
            <w:tcW w:w="567" w:type="dxa"/>
          </w:tcPr>
          <w:p w14:paraId="02B09775" w14:textId="77777777" w:rsidR="00DC6584" w:rsidRPr="00BD719B" w:rsidRDefault="00DC6584" w:rsidP="00BD719B">
            <w:pPr>
              <w:rPr>
                <w:rFonts w:ascii="Tahoma" w:hAnsi="Tahoma" w:cs="Tahoma"/>
                <w:sz w:val="18"/>
                <w:szCs w:val="18"/>
              </w:rPr>
            </w:pPr>
          </w:p>
        </w:tc>
        <w:tc>
          <w:tcPr>
            <w:tcW w:w="851" w:type="dxa"/>
          </w:tcPr>
          <w:p w14:paraId="4BAF0BE4" w14:textId="77777777" w:rsidR="00DC6584" w:rsidRPr="00BD719B" w:rsidRDefault="00DC6584" w:rsidP="00BD719B">
            <w:pPr>
              <w:rPr>
                <w:rFonts w:ascii="Tahoma" w:hAnsi="Tahoma" w:cs="Tahoma"/>
                <w:sz w:val="18"/>
                <w:szCs w:val="18"/>
              </w:rPr>
            </w:pPr>
          </w:p>
        </w:tc>
        <w:tc>
          <w:tcPr>
            <w:tcW w:w="4961" w:type="dxa"/>
          </w:tcPr>
          <w:p w14:paraId="15680000" w14:textId="77777777" w:rsidR="00DC6584" w:rsidRPr="00BD719B" w:rsidRDefault="00DC6584" w:rsidP="00BD719B">
            <w:pPr>
              <w:rPr>
                <w:rFonts w:ascii="Tahoma" w:hAnsi="Tahoma" w:cs="Tahoma"/>
                <w:sz w:val="18"/>
                <w:szCs w:val="18"/>
              </w:rPr>
            </w:pPr>
            <w:r w:rsidRPr="00BD719B">
              <w:rPr>
                <w:rFonts w:ascii="Tahoma" w:hAnsi="Tahoma" w:cs="Tahoma"/>
                <w:sz w:val="18"/>
                <w:szCs w:val="18"/>
              </w:rPr>
              <w:t>Σχέδιο διακήρυξης.</w:t>
            </w:r>
          </w:p>
          <w:p w14:paraId="51D4C622" w14:textId="77777777" w:rsidR="00DC6584" w:rsidRPr="00BD719B" w:rsidRDefault="00DC6584" w:rsidP="00BD719B">
            <w:pPr>
              <w:rPr>
                <w:rFonts w:ascii="Tahoma" w:hAnsi="Tahoma" w:cs="Tahoma"/>
                <w:sz w:val="18"/>
                <w:szCs w:val="18"/>
              </w:rPr>
            </w:pPr>
          </w:p>
        </w:tc>
        <w:tc>
          <w:tcPr>
            <w:tcW w:w="3827" w:type="dxa"/>
          </w:tcPr>
          <w:p w14:paraId="6AC1E0CA" w14:textId="77777777" w:rsidR="00482B59" w:rsidRDefault="00482B59" w:rsidP="00BD719B">
            <w:pPr>
              <w:rPr>
                <w:rFonts w:ascii="Tahoma" w:hAnsi="Tahoma" w:cs="Tahoma"/>
                <w:sz w:val="18"/>
                <w:szCs w:val="18"/>
              </w:rPr>
            </w:pPr>
            <w:r>
              <w:rPr>
                <w:rFonts w:ascii="Tahoma" w:hAnsi="Tahoma" w:cs="Tahoma"/>
                <w:sz w:val="18"/>
                <w:szCs w:val="18"/>
              </w:rPr>
              <w:t>Βιβλίο Ι:</w:t>
            </w:r>
          </w:p>
          <w:p w14:paraId="2AD98871" w14:textId="77777777" w:rsidR="00DC6584" w:rsidRPr="00CA751E" w:rsidRDefault="00DC6584" w:rsidP="00BD719B">
            <w:pPr>
              <w:rPr>
                <w:rFonts w:ascii="Tahoma" w:hAnsi="Tahoma" w:cs="Tahoma"/>
                <w:sz w:val="18"/>
                <w:szCs w:val="18"/>
              </w:rPr>
            </w:pPr>
            <w:r w:rsidRPr="00CA751E">
              <w:rPr>
                <w:rFonts w:ascii="Tahoma" w:hAnsi="Tahoma" w:cs="Tahoma"/>
                <w:sz w:val="18"/>
                <w:szCs w:val="18"/>
              </w:rPr>
              <w:t>Άρθρο 86</w:t>
            </w:r>
            <w:r w:rsidR="0053550D" w:rsidRPr="00CA751E">
              <w:rPr>
                <w:rFonts w:ascii="Tahoma" w:hAnsi="Tahoma" w:cs="Tahoma"/>
                <w:sz w:val="18"/>
                <w:szCs w:val="18"/>
              </w:rPr>
              <w:t>-87 σε συνδυασμό με άρθρα 75 και 77</w:t>
            </w:r>
            <w:r w:rsidRPr="00CA751E">
              <w:rPr>
                <w:rFonts w:ascii="Tahoma" w:hAnsi="Tahoma" w:cs="Tahoma"/>
                <w:sz w:val="18"/>
                <w:szCs w:val="18"/>
              </w:rPr>
              <w:t xml:space="preserve">  Ν.4412/2016</w:t>
            </w:r>
          </w:p>
          <w:p w14:paraId="76540F78" w14:textId="77777777" w:rsidR="00482B59" w:rsidRPr="00CA751E" w:rsidRDefault="00DC6584" w:rsidP="00482B59">
            <w:pPr>
              <w:rPr>
                <w:rFonts w:ascii="Tahoma" w:hAnsi="Tahoma" w:cs="Tahoma"/>
                <w:sz w:val="18"/>
                <w:szCs w:val="18"/>
              </w:rPr>
            </w:pPr>
            <w:r w:rsidRPr="00CA751E">
              <w:rPr>
                <w:rFonts w:ascii="Tahoma" w:hAnsi="Tahoma" w:cs="Tahoma"/>
                <w:sz w:val="18"/>
                <w:szCs w:val="18"/>
              </w:rPr>
              <w:t xml:space="preserve">Άρθρο 21 </w:t>
            </w:r>
            <w:r w:rsidR="00CA751E" w:rsidRPr="00CA751E">
              <w:rPr>
                <w:rFonts w:ascii="Tahoma" w:hAnsi="Tahoma" w:cs="Tahoma"/>
                <w:sz w:val="18"/>
                <w:szCs w:val="18"/>
              </w:rPr>
              <w:t xml:space="preserve">και 22.2 </w:t>
            </w:r>
            <w:r w:rsidR="00482B59" w:rsidRPr="00CA751E">
              <w:rPr>
                <w:rFonts w:ascii="Tahoma" w:hAnsi="Tahoma" w:cs="Tahoma"/>
                <w:sz w:val="18"/>
                <w:szCs w:val="18"/>
              </w:rPr>
              <w:t xml:space="preserve"> σε Υποχρεωτικά τεύχη μελετών κάτω των ορίων με κριτήριο ανάθεσης α. χαμηλότερη  και β. βέλτιστη τιμή (έκδοση 2021)</w:t>
            </w:r>
          </w:p>
          <w:p w14:paraId="11E2662F" w14:textId="77777777" w:rsidR="00482B59" w:rsidRPr="00CA751E" w:rsidRDefault="00482B59" w:rsidP="00482B59">
            <w:pPr>
              <w:jc w:val="both"/>
              <w:rPr>
                <w:rFonts w:ascii="Tahoma" w:hAnsi="Tahoma" w:cs="Tahoma"/>
                <w:bCs/>
                <w:iCs/>
                <w:sz w:val="18"/>
                <w:szCs w:val="18"/>
              </w:rPr>
            </w:pPr>
            <w:r w:rsidRPr="00CA751E">
              <w:rPr>
                <w:rFonts w:ascii="Tahoma" w:hAnsi="Tahoma" w:cs="Tahoma"/>
                <w:bCs/>
                <w:iCs/>
                <w:sz w:val="18"/>
                <w:szCs w:val="18"/>
              </w:rPr>
              <w:lastRenderedPageBreak/>
              <w:t>Βιβλίο ΙΙ:</w:t>
            </w:r>
          </w:p>
          <w:p w14:paraId="3576C8A8" w14:textId="77777777" w:rsidR="00482B59" w:rsidRPr="00CA751E" w:rsidRDefault="00482B59" w:rsidP="00482B59">
            <w:pPr>
              <w:rPr>
                <w:rFonts w:ascii="Tahoma" w:hAnsi="Tahoma" w:cs="Tahoma"/>
                <w:sz w:val="18"/>
                <w:szCs w:val="18"/>
              </w:rPr>
            </w:pPr>
            <w:r w:rsidRPr="00CA751E">
              <w:rPr>
                <w:rFonts w:ascii="Tahoma" w:hAnsi="Tahoma" w:cs="Tahoma"/>
                <w:sz w:val="18"/>
                <w:szCs w:val="18"/>
              </w:rPr>
              <w:t xml:space="preserve">Άρθρο 311-312 </w:t>
            </w:r>
            <w:r w:rsidR="0053550D" w:rsidRPr="00CA751E">
              <w:rPr>
                <w:rFonts w:ascii="Tahoma" w:hAnsi="Tahoma" w:cs="Tahoma"/>
                <w:sz w:val="18"/>
                <w:szCs w:val="18"/>
              </w:rPr>
              <w:t xml:space="preserve">σε συνδυασμό με άρθρο 304 </w:t>
            </w:r>
            <w:r w:rsidRPr="00CA751E">
              <w:rPr>
                <w:rFonts w:ascii="Tahoma" w:hAnsi="Tahoma" w:cs="Tahoma"/>
                <w:sz w:val="18"/>
                <w:szCs w:val="18"/>
              </w:rPr>
              <w:t>Ν.4412/2016</w:t>
            </w:r>
          </w:p>
          <w:p w14:paraId="28FC959F" w14:textId="77777777" w:rsidR="00482B59" w:rsidRPr="00CA751E" w:rsidRDefault="00482B59" w:rsidP="00482B59">
            <w:pPr>
              <w:rPr>
                <w:rFonts w:ascii="Tahoma" w:hAnsi="Tahoma" w:cs="Tahoma"/>
                <w:sz w:val="18"/>
                <w:szCs w:val="18"/>
              </w:rPr>
            </w:pPr>
            <w:r w:rsidRPr="00CA751E">
              <w:rPr>
                <w:rFonts w:ascii="Tahoma" w:hAnsi="Tahoma" w:cs="Tahoma"/>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κάτω των ορίων με κριτήριο ανάθεσης α. χαμηλότερη  και β. βέλτιστη τιμή (έκδοση 2021</w:t>
            </w:r>
          </w:p>
          <w:p w14:paraId="7D04BE43" w14:textId="77777777" w:rsidR="00482B59" w:rsidRPr="00CA751E" w:rsidRDefault="00482B59" w:rsidP="00482B59">
            <w:pPr>
              <w:jc w:val="both"/>
              <w:rPr>
                <w:rFonts w:ascii="Tahoma" w:hAnsi="Tahoma" w:cs="Tahoma"/>
                <w:bCs/>
                <w:iCs/>
                <w:sz w:val="18"/>
                <w:szCs w:val="18"/>
              </w:rPr>
            </w:pPr>
          </w:p>
          <w:p w14:paraId="3A0417D0" w14:textId="77777777" w:rsidR="00482B59" w:rsidRPr="00B74CB0" w:rsidRDefault="00482B59" w:rsidP="00482B59">
            <w:pPr>
              <w:rPr>
                <w:rFonts w:ascii="Tahoma" w:hAnsi="Tahoma" w:cs="Tahoma"/>
                <w:bCs/>
                <w:sz w:val="18"/>
                <w:szCs w:val="18"/>
              </w:rPr>
            </w:pPr>
            <w:r w:rsidRPr="00CA751E">
              <w:rPr>
                <w:rFonts w:ascii="Tahoma" w:hAnsi="Tahoma" w:cs="Tahoma"/>
                <w:bCs/>
                <w:sz w:val="18"/>
                <w:szCs w:val="18"/>
              </w:rPr>
              <w:t>Βιβλίο Ι και ΙΙ:</w:t>
            </w:r>
          </w:p>
          <w:p w14:paraId="4A12499F" w14:textId="77777777" w:rsidR="00DC6584" w:rsidRPr="00BD719B" w:rsidRDefault="00DC6584" w:rsidP="00BD719B">
            <w:pPr>
              <w:jc w:val="both"/>
              <w:rPr>
                <w:rFonts w:ascii="Tahoma" w:hAnsi="Tahoma" w:cs="Tahoma"/>
                <w:bCs/>
                <w:iCs/>
                <w:sz w:val="18"/>
                <w:szCs w:val="18"/>
              </w:rPr>
            </w:pPr>
            <w:r w:rsidRPr="00BD719B">
              <w:rPr>
                <w:rFonts w:ascii="Tahoma" w:hAnsi="Tahoma" w:cs="Tahoma"/>
                <w:bCs/>
                <w:iCs/>
                <w:sz w:val="18"/>
                <w:szCs w:val="18"/>
              </w:rPr>
              <w:t>Απόφαση Δικαστηρίου ΕΕ: C-247/2002</w:t>
            </w:r>
          </w:p>
        </w:tc>
      </w:tr>
      <w:tr w:rsidR="00DC6584" w:rsidRPr="009D181E" w14:paraId="64C1365F" w14:textId="77777777" w:rsidTr="008F7CAA">
        <w:trPr>
          <w:trHeight w:val="697"/>
        </w:trPr>
        <w:tc>
          <w:tcPr>
            <w:tcW w:w="568" w:type="dxa"/>
          </w:tcPr>
          <w:p w14:paraId="0BA989FD" w14:textId="77777777" w:rsidR="00DC6584" w:rsidRPr="00BD719B" w:rsidRDefault="00DC6584" w:rsidP="00427EB4">
            <w:pPr>
              <w:jc w:val="center"/>
              <w:rPr>
                <w:rFonts w:ascii="Tahoma" w:hAnsi="Tahoma" w:cs="Tahoma"/>
                <w:sz w:val="18"/>
                <w:szCs w:val="18"/>
              </w:rPr>
            </w:pPr>
            <w:r>
              <w:rPr>
                <w:rFonts w:ascii="Tahoma" w:hAnsi="Tahoma" w:cs="Tahoma"/>
                <w:sz w:val="18"/>
                <w:szCs w:val="18"/>
              </w:rPr>
              <w:lastRenderedPageBreak/>
              <w:t>2</w:t>
            </w:r>
            <w:r w:rsidR="00427EB4">
              <w:rPr>
                <w:rFonts w:ascii="Tahoma" w:hAnsi="Tahoma" w:cs="Tahoma"/>
                <w:sz w:val="18"/>
                <w:szCs w:val="18"/>
                <w:lang w:val="en-US"/>
              </w:rPr>
              <w:t>4</w:t>
            </w:r>
            <w:r>
              <w:rPr>
                <w:rFonts w:ascii="Tahoma" w:hAnsi="Tahoma" w:cs="Tahoma"/>
                <w:sz w:val="18"/>
                <w:szCs w:val="18"/>
              </w:rPr>
              <w:t>.</w:t>
            </w:r>
          </w:p>
        </w:tc>
        <w:tc>
          <w:tcPr>
            <w:tcW w:w="4394" w:type="dxa"/>
          </w:tcPr>
          <w:p w14:paraId="021F57FA" w14:textId="77777777" w:rsidR="00DC6584" w:rsidRPr="00BD719B" w:rsidRDefault="00DC6584" w:rsidP="00BD719B">
            <w:pPr>
              <w:rPr>
                <w:rFonts w:ascii="Tahoma" w:hAnsi="Tahoma" w:cs="Tahoma"/>
                <w:sz w:val="18"/>
                <w:szCs w:val="18"/>
              </w:rPr>
            </w:pPr>
            <w:r w:rsidRPr="00BD719B">
              <w:rPr>
                <w:rFonts w:ascii="Tahoma" w:hAnsi="Tahoma" w:cs="Tahoma"/>
                <w:sz w:val="18"/>
                <w:szCs w:val="18"/>
              </w:rPr>
              <w:t>Σε περίπτωση όπου το κριτήριο ανάθεσης είναι η πλέον συμφέρουσα από οικονομική άποψη προσφορά με βάση την βέλτιστη σχέση ποιότητας – τιμής, προσδιορίζονται τα επιμέρους κριτήρια ανάθεσης σύμφωνα με την κοινοτική νομοθεσία και η βαρύτητα ή φθίνουσα σειρά αυτών;</w:t>
            </w:r>
          </w:p>
          <w:p w14:paraId="077EB39E" w14:textId="77777777" w:rsidR="00DC6584" w:rsidRPr="00BD719B" w:rsidRDefault="00DC6584" w:rsidP="00BD719B">
            <w:pPr>
              <w:rPr>
                <w:rFonts w:ascii="Tahoma" w:hAnsi="Tahoma" w:cs="Tahoma"/>
                <w:sz w:val="18"/>
                <w:szCs w:val="18"/>
              </w:rPr>
            </w:pPr>
            <w:r w:rsidRPr="00BD719B">
              <w:rPr>
                <w:rFonts w:ascii="Tahoma" w:hAnsi="Tahoma" w:cs="Tahoma"/>
                <w:sz w:val="18"/>
                <w:szCs w:val="18"/>
              </w:rPr>
              <w:t xml:space="preserve"> </w:t>
            </w:r>
          </w:p>
        </w:tc>
        <w:tc>
          <w:tcPr>
            <w:tcW w:w="567" w:type="dxa"/>
          </w:tcPr>
          <w:p w14:paraId="22BD64CE" w14:textId="77777777" w:rsidR="00DC6584" w:rsidRPr="00BD719B" w:rsidRDefault="00DC6584" w:rsidP="00BD719B">
            <w:pPr>
              <w:rPr>
                <w:rFonts w:ascii="Tahoma" w:hAnsi="Tahoma" w:cs="Tahoma"/>
                <w:sz w:val="18"/>
                <w:szCs w:val="18"/>
              </w:rPr>
            </w:pPr>
          </w:p>
        </w:tc>
        <w:tc>
          <w:tcPr>
            <w:tcW w:w="567" w:type="dxa"/>
          </w:tcPr>
          <w:p w14:paraId="56D10A57" w14:textId="77777777" w:rsidR="00DC6584" w:rsidRPr="00BD719B" w:rsidRDefault="00DC6584" w:rsidP="00BD719B">
            <w:pPr>
              <w:rPr>
                <w:rFonts w:ascii="Tahoma" w:hAnsi="Tahoma" w:cs="Tahoma"/>
                <w:sz w:val="18"/>
                <w:szCs w:val="18"/>
              </w:rPr>
            </w:pPr>
          </w:p>
        </w:tc>
        <w:tc>
          <w:tcPr>
            <w:tcW w:w="851" w:type="dxa"/>
          </w:tcPr>
          <w:p w14:paraId="2C86A28E" w14:textId="77777777" w:rsidR="00DC6584" w:rsidRPr="00BD719B" w:rsidRDefault="00DC6584" w:rsidP="00BD719B">
            <w:pPr>
              <w:rPr>
                <w:rFonts w:ascii="Tahoma" w:hAnsi="Tahoma" w:cs="Tahoma"/>
                <w:sz w:val="18"/>
                <w:szCs w:val="18"/>
              </w:rPr>
            </w:pPr>
          </w:p>
        </w:tc>
        <w:tc>
          <w:tcPr>
            <w:tcW w:w="4961" w:type="dxa"/>
          </w:tcPr>
          <w:p w14:paraId="4416F5CE" w14:textId="77777777" w:rsidR="00DC6584" w:rsidRPr="00BD719B" w:rsidRDefault="00DC6584" w:rsidP="00BD719B">
            <w:pPr>
              <w:rPr>
                <w:rFonts w:ascii="Tahoma" w:hAnsi="Tahoma" w:cs="Tahoma"/>
                <w:sz w:val="18"/>
                <w:szCs w:val="18"/>
              </w:rPr>
            </w:pPr>
            <w:r w:rsidRPr="00BD719B">
              <w:rPr>
                <w:rFonts w:ascii="Tahoma" w:hAnsi="Tahoma" w:cs="Tahoma"/>
                <w:sz w:val="18"/>
                <w:szCs w:val="18"/>
              </w:rPr>
              <w:t>Σχέδιο διακήρυξης.</w:t>
            </w:r>
          </w:p>
          <w:p w14:paraId="3FE0BFF8" w14:textId="77777777" w:rsidR="00DC6584" w:rsidRPr="00BD719B" w:rsidRDefault="00DC6584" w:rsidP="001E21A6">
            <w:pPr>
              <w:rPr>
                <w:rFonts w:ascii="Tahoma" w:hAnsi="Tahoma" w:cs="Tahoma"/>
                <w:sz w:val="18"/>
                <w:szCs w:val="18"/>
              </w:rPr>
            </w:pPr>
            <w:r w:rsidRPr="00BD719B">
              <w:rPr>
                <w:rFonts w:ascii="Tahoma" w:hAnsi="Tahoma" w:cs="Tahoma"/>
                <w:sz w:val="18"/>
                <w:szCs w:val="18"/>
              </w:rPr>
              <w:t xml:space="preserve">Μόνο για τις περιπτώσεις που γίνεται πρόβλεψη για κριτήριο ανάθεσης με βάση την βέλτιστη σχέση ποιότητας </w:t>
            </w:r>
            <w:r>
              <w:rPr>
                <w:rFonts w:ascii="Tahoma" w:hAnsi="Tahoma" w:cs="Tahoma"/>
                <w:sz w:val="18"/>
                <w:szCs w:val="18"/>
              </w:rPr>
              <w:t>-</w:t>
            </w:r>
            <w:r w:rsidRPr="00BD719B">
              <w:rPr>
                <w:rFonts w:ascii="Tahoma" w:hAnsi="Tahoma" w:cs="Tahoma"/>
                <w:sz w:val="18"/>
                <w:szCs w:val="18"/>
              </w:rPr>
              <w:t xml:space="preserve"> τιμής, οπότε και προσδιορίζονται επιμέρους κριτήρια/υποκριτήρια αξιολόγησης. Στην περίπτωση αυτή ελέγχεται η βαρύτητά τους ή/και η φθίνουσα σειρά τους.</w:t>
            </w:r>
          </w:p>
        </w:tc>
        <w:tc>
          <w:tcPr>
            <w:tcW w:w="3827" w:type="dxa"/>
          </w:tcPr>
          <w:p w14:paraId="2C3168A8" w14:textId="77777777" w:rsidR="00482B59" w:rsidRDefault="00482B59" w:rsidP="00BD719B">
            <w:pPr>
              <w:rPr>
                <w:rFonts w:ascii="Tahoma" w:hAnsi="Tahoma" w:cs="Tahoma"/>
                <w:sz w:val="18"/>
                <w:szCs w:val="18"/>
              </w:rPr>
            </w:pPr>
            <w:r>
              <w:rPr>
                <w:rFonts w:ascii="Tahoma" w:hAnsi="Tahoma" w:cs="Tahoma"/>
                <w:sz w:val="18"/>
                <w:szCs w:val="18"/>
              </w:rPr>
              <w:t>Βιβλίο Ι:</w:t>
            </w:r>
          </w:p>
          <w:p w14:paraId="7E88CD85" w14:textId="77777777" w:rsidR="00DC6584" w:rsidRPr="00BD719B" w:rsidRDefault="00DC6584" w:rsidP="00BD719B">
            <w:pPr>
              <w:rPr>
                <w:rFonts w:ascii="Tahoma" w:hAnsi="Tahoma" w:cs="Tahoma"/>
                <w:sz w:val="18"/>
                <w:szCs w:val="18"/>
              </w:rPr>
            </w:pPr>
            <w:r w:rsidRPr="00BD719B">
              <w:rPr>
                <w:rFonts w:ascii="Tahoma" w:hAnsi="Tahoma" w:cs="Tahoma"/>
                <w:sz w:val="18"/>
                <w:szCs w:val="18"/>
              </w:rPr>
              <w:t>Άρθρ</w:t>
            </w:r>
            <w:r w:rsidR="00482B59">
              <w:rPr>
                <w:rFonts w:ascii="Tahoma" w:hAnsi="Tahoma" w:cs="Tahoma"/>
                <w:sz w:val="18"/>
                <w:szCs w:val="18"/>
              </w:rPr>
              <w:t>α</w:t>
            </w:r>
            <w:r w:rsidRPr="00BD719B">
              <w:rPr>
                <w:rFonts w:ascii="Tahoma" w:hAnsi="Tahoma" w:cs="Tahoma"/>
                <w:sz w:val="18"/>
                <w:szCs w:val="18"/>
              </w:rPr>
              <w:t xml:space="preserve"> 86</w:t>
            </w:r>
            <w:r w:rsidR="00482B59">
              <w:rPr>
                <w:rFonts w:ascii="Tahoma" w:hAnsi="Tahoma" w:cs="Tahoma"/>
                <w:sz w:val="18"/>
                <w:szCs w:val="18"/>
              </w:rPr>
              <w:t>-87</w:t>
            </w:r>
            <w:r w:rsidRPr="00BD719B">
              <w:rPr>
                <w:rFonts w:ascii="Tahoma" w:hAnsi="Tahoma" w:cs="Tahoma"/>
                <w:sz w:val="18"/>
                <w:szCs w:val="18"/>
              </w:rPr>
              <w:t xml:space="preserve"> Ν. 4412/2016 </w:t>
            </w:r>
          </w:p>
          <w:p w14:paraId="61415502" w14:textId="77777777" w:rsidR="00DC6584" w:rsidRDefault="00DC6584" w:rsidP="00BD719B">
            <w:pPr>
              <w:rPr>
                <w:rFonts w:ascii="Tahoma" w:hAnsi="Tahoma" w:cs="Tahoma"/>
                <w:sz w:val="18"/>
                <w:szCs w:val="18"/>
              </w:rPr>
            </w:pPr>
            <w:r w:rsidRPr="00BD719B">
              <w:rPr>
                <w:rFonts w:ascii="Tahoma" w:hAnsi="Tahoma" w:cs="Tahoma"/>
                <w:sz w:val="18"/>
                <w:szCs w:val="18"/>
              </w:rPr>
              <w:t xml:space="preserve">Άρθρο 21 </w:t>
            </w:r>
            <w:r w:rsidR="00482B59" w:rsidRPr="00482B59">
              <w:rPr>
                <w:rFonts w:ascii="Tahoma" w:hAnsi="Tahoma" w:cs="Tahoma"/>
                <w:sz w:val="18"/>
                <w:szCs w:val="18"/>
              </w:rPr>
              <w:t xml:space="preserve">σε Υποχρεωτικό τεύχος μελετών </w:t>
            </w:r>
            <w:r w:rsidR="00482B59">
              <w:rPr>
                <w:rFonts w:ascii="Tahoma" w:hAnsi="Tahoma" w:cs="Tahoma"/>
                <w:sz w:val="18"/>
                <w:szCs w:val="18"/>
              </w:rPr>
              <w:t>κάτ</w:t>
            </w:r>
            <w:r w:rsidR="00482B59" w:rsidRPr="00482B59">
              <w:rPr>
                <w:rFonts w:ascii="Tahoma" w:hAnsi="Tahoma" w:cs="Tahoma"/>
                <w:sz w:val="18"/>
                <w:szCs w:val="18"/>
              </w:rPr>
              <w:t>ω των ορίων με κριτήριο ανάθεσης βέλτιστη τιμή (έκδοση 2021)</w:t>
            </w:r>
          </w:p>
          <w:p w14:paraId="22672AEF" w14:textId="77777777" w:rsidR="00482B59" w:rsidRPr="00BD719B" w:rsidRDefault="00482B59" w:rsidP="00BD719B">
            <w:pPr>
              <w:rPr>
                <w:rFonts w:ascii="Tahoma" w:hAnsi="Tahoma" w:cs="Tahoma"/>
                <w:sz w:val="18"/>
                <w:szCs w:val="18"/>
              </w:rPr>
            </w:pPr>
          </w:p>
          <w:p w14:paraId="6AE6DA4E" w14:textId="77777777" w:rsidR="00482B59" w:rsidRDefault="00482B59" w:rsidP="00482B59">
            <w:pPr>
              <w:rPr>
                <w:rFonts w:ascii="Tahoma" w:hAnsi="Tahoma" w:cs="Tahoma"/>
                <w:sz w:val="18"/>
                <w:szCs w:val="18"/>
              </w:rPr>
            </w:pPr>
            <w:r>
              <w:rPr>
                <w:rFonts w:ascii="Tahoma" w:hAnsi="Tahoma" w:cs="Tahoma"/>
                <w:sz w:val="18"/>
                <w:szCs w:val="18"/>
              </w:rPr>
              <w:t>Βιβλίο ΙΙ:</w:t>
            </w:r>
          </w:p>
          <w:p w14:paraId="3551C71E" w14:textId="77777777" w:rsidR="00482B59" w:rsidRDefault="00482B59" w:rsidP="00482B59">
            <w:pPr>
              <w:rPr>
                <w:rFonts w:ascii="Tahoma" w:hAnsi="Tahoma" w:cs="Tahoma"/>
                <w:bCs/>
                <w:sz w:val="18"/>
                <w:szCs w:val="18"/>
              </w:rPr>
            </w:pPr>
            <w:r w:rsidRPr="00A41826">
              <w:rPr>
                <w:rFonts w:ascii="Tahoma" w:hAnsi="Tahoma" w:cs="Tahoma"/>
                <w:bCs/>
                <w:sz w:val="18"/>
                <w:szCs w:val="18"/>
              </w:rPr>
              <w:t>Άρθρα 311-312 Ν.4412/2016</w:t>
            </w:r>
          </w:p>
          <w:p w14:paraId="1D508937" w14:textId="77777777" w:rsidR="00482B59" w:rsidRDefault="00482B59" w:rsidP="00482B59">
            <w:pPr>
              <w:rPr>
                <w:rFonts w:ascii="Tahoma" w:hAnsi="Tahoma" w:cs="Tahoma"/>
                <w:color w:val="000000" w:themeColor="text1"/>
                <w:sz w:val="18"/>
                <w:szCs w:val="18"/>
              </w:rPr>
            </w:pPr>
            <w:r w:rsidRPr="006D5D18">
              <w:rPr>
                <w:rFonts w:ascii="Tahoma" w:hAnsi="Tahoma" w:cs="Tahoma"/>
                <w:color w:val="000000" w:themeColor="text1"/>
                <w:sz w:val="18"/>
                <w:szCs w:val="18"/>
              </w:rPr>
              <w:t>για την δυνατότητα χρήσης του υποχρεωτικού τεύχους μελετών για συμβάσεις του Βιβλίου ΙΙ βλ</w:t>
            </w:r>
            <w:r>
              <w:rPr>
                <w:rFonts w:ascii="Tahoma" w:hAnsi="Tahoma" w:cs="Tahoma"/>
                <w:color w:val="000000" w:themeColor="text1"/>
                <w:sz w:val="18"/>
                <w:szCs w:val="18"/>
              </w:rPr>
              <w:t>έπε υποσημείωση 2 σε Υποχρεωτικό</w:t>
            </w:r>
            <w:r w:rsidRPr="006D5D18">
              <w:rPr>
                <w:rFonts w:ascii="Tahoma" w:hAnsi="Tahoma" w:cs="Tahoma"/>
                <w:color w:val="000000" w:themeColor="text1"/>
                <w:sz w:val="18"/>
                <w:szCs w:val="18"/>
              </w:rPr>
              <w:t xml:space="preserve"> τεύχ</w:t>
            </w:r>
            <w:r>
              <w:rPr>
                <w:rFonts w:ascii="Tahoma" w:hAnsi="Tahoma" w:cs="Tahoma"/>
                <w:color w:val="000000" w:themeColor="text1"/>
                <w:sz w:val="18"/>
                <w:szCs w:val="18"/>
              </w:rPr>
              <w:t>ος</w:t>
            </w:r>
            <w:r w:rsidRPr="006D5D18">
              <w:rPr>
                <w:rFonts w:ascii="Tahoma" w:hAnsi="Tahoma" w:cs="Tahoma"/>
                <w:color w:val="000000" w:themeColor="text1"/>
                <w:sz w:val="18"/>
                <w:szCs w:val="18"/>
              </w:rPr>
              <w:t xml:space="preserve"> μελετών </w:t>
            </w:r>
            <w:r>
              <w:rPr>
                <w:rFonts w:ascii="Tahoma" w:hAnsi="Tahoma" w:cs="Tahoma"/>
                <w:color w:val="000000" w:themeColor="text1"/>
                <w:sz w:val="18"/>
                <w:szCs w:val="18"/>
              </w:rPr>
              <w:t>κ</w:t>
            </w:r>
            <w:r w:rsidRPr="006D5D18">
              <w:rPr>
                <w:rFonts w:ascii="Tahoma" w:hAnsi="Tahoma" w:cs="Tahoma"/>
                <w:color w:val="000000" w:themeColor="text1"/>
                <w:sz w:val="18"/>
                <w:szCs w:val="18"/>
              </w:rPr>
              <w:t>ά</w:t>
            </w:r>
            <w:r>
              <w:rPr>
                <w:rFonts w:ascii="Tahoma" w:hAnsi="Tahoma" w:cs="Tahoma"/>
                <w:color w:val="000000" w:themeColor="text1"/>
                <w:sz w:val="18"/>
                <w:szCs w:val="18"/>
              </w:rPr>
              <w:t>τ</w:t>
            </w:r>
            <w:r w:rsidRPr="006D5D18">
              <w:rPr>
                <w:rFonts w:ascii="Tahoma" w:hAnsi="Tahoma" w:cs="Tahoma"/>
                <w:color w:val="000000" w:themeColor="text1"/>
                <w:sz w:val="18"/>
                <w:szCs w:val="18"/>
              </w:rPr>
              <w:t xml:space="preserve">ω των ορίων με κριτήριο ανάθεσης </w:t>
            </w:r>
            <w:r>
              <w:rPr>
                <w:rFonts w:ascii="Tahoma" w:hAnsi="Tahoma" w:cs="Tahoma"/>
                <w:color w:val="000000" w:themeColor="text1"/>
                <w:sz w:val="18"/>
                <w:szCs w:val="18"/>
              </w:rPr>
              <w:t xml:space="preserve">τη </w:t>
            </w:r>
            <w:r w:rsidRPr="006D5D18">
              <w:rPr>
                <w:rFonts w:ascii="Tahoma" w:hAnsi="Tahoma" w:cs="Tahoma"/>
                <w:color w:val="000000" w:themeColor="text1"/>
                <w:sz w:val="18"/>
                <w:szCs w:val="18"/>
              </w:rPr>
              <w:t>βέλτιστη τιμή (έκδοση 2021)</w:t>
            </w:r>
          </w:p>
          <w:p w14:paraId="35ACC91D" w14:textId="77777777" w:rsidR="00482B59" w:rsidRDefault="00482B59" w:rsidP="00482B59">
            <w:pPr>
              <w:rPr>
                <w:rFonts w:ascii="Tahoma" w:hAnsi="Tahoma" w:cs="Tahoma"/>
                <w:b/>
                <w:sz w:val="18"/>
                <w:szCs w:val="18"/>
              </w:rPr>
            </w:pPr>
          </w:p>
          <w:p w14:paraId="40AC37F9" w14:textId="77777777" w:rsidR="00482B59" w:rsidRPr="00482B59" w:rsidRDefault="00482B59" w:rsidP="00482B59">
            <w:pPr>
              <w:rPr>
                <w:rFonts w:ascii="Tahoma" w:hAnsi="Tahoma" w:cs="Tahoma"/>
                <w:color w:val="000000" w:themeColor="text1"/>
                <w:sz w:val="18"/>
                <w:szCs w:val="18"/>
              </w:rPr>
            </w:pPr>
            <w:r w:rsidRPr="00482B59">
              <w:rPr>
                <w:rFonts w:ascii="Tahoma" w:hAnsi="Tahoma" w:cs="Tahoma"/>
                <w:color w:val="000000" w:themeColor="text1"/>
                <w:sz w:val="18"/>
                <w:szCs w:val="18"/>
              </w:rPr>
              <w:t>Βιβλίο Ι και ΙΙ:</w:t>
            </w:r>
          </w:p>
          <w:p w14:paraId="29EC2E84" w14:textId="77777777" w:rsidR="00482B59" w:rsidRPr="00482B59" w:rsidRDefault="00482B59" w:rsidP="00482B59">
            <w:pPr>
              <w:rPr>
                <w:rFonts w:ascii="Tahoma" w:hAnsi="Tahoma" w:cs="Tahoma"/>
                <w:b/>
                <w:sz w:val="18"/>
                <w:szCs w:val="18"/>
              </w:rPr>
            </w:pPr>
            <w:r w:rsidRPr="00482B59">
              <w:rPr>
                <w:rFonts w:ascii="Tahoma" w:hAnsi="Tahoma" w:cs="Tahoma"/>
                <w:color w:val="000000" w:themeColor="text1"/>
                <w:sz w:val="18"/>
                <w:szCs w:val="18"/>
              </w:rPr>
              <w:t>Αποφάσεις Δικαστηρίου ΕΕ: C-532/2006, C-315/2001</w:t>
            </w:r>
          </w:p>
        </w:tc>
      </w:tr>
      <w:tr w:rsidR="009D7449" w:rsidRPr="009D181E" w14:paraId="44587ED5" w14:textId="77777777" w:rsidTr="00B605C7">
        <w:trPr>
          <w:trHeight w:val="1468"/>
        </w:trPr>
        <w:tc>
          <w:tcPr>
            <w:tcW w:w="568" w:type="dxa"/>
          </w:tcPr>
          <w:p w14:paraId="634FD218" w14:textId="77777777" w:rsidR="009D7449" w:rsidRPr="00BD719B" w:rsidRDefault="009D7449" w:rsidP="00C53AC9">
            <w:pPr>
              <w:jc w:val="center"/>
              <w:rPr>
                <w:rFonts w:ascii="Tahoma" w:hAnsi="Tahoma" w:cs="Tahoma"/>
                <w:sz w:val="18"/>
                <w:szCs w:val="18"/>
              </w:rPr>
            </w:pPr>
          </w:p>
        </w:tc>
        <w:tc>
          <w:tcPr>
            <w:tcW w:w="4394" w:type="dxa"/>
          </w:tcPr>
          <w:p w14:paraId="083BDF07" w14:textId="77777777" w:rsidR="009D7449" w:rsidRPr="00BD719B" w:rsidRDefault="009D7449" w:rsidP="00BD719B">
            <w:pPr>
              <w:rPr>
                <w:rFonts w:ascii="Tahoma" w:hAnsi="Tahoma" w:cs="Tahoma"/>
                <w:sz w:val="18"/>
                <w:szCs w:val="18"/>
              </w:rPr>
            </w:pPr>
            <w:r w:rsidRPr="009D7449">
              <w:rPr>
                <w:rFonts w:ascii="Tahoma" w:hAnsi="Tahoma" w:cs="Tahoma"/>
                <w:sz w:val="18"/>
                <w:szCs w:val="18"/>
              </w:rPr>
              <w:t>Προσδιορίζεται ο ακριβής τρόπος βαθμολόγησης και κατάταξης των προσφορών;</w:t>
            </w:r>
          </w:p>
        </w:tc>
        <w:tc>
          <w:tcPr>
            <w:tcW w:w="567" w:type="dxa"/>
          </w:tcPr>
          <w:p w14:paraId="7BE7D021" w14:textId="77777777" w:rsidR="009D7449" w:rsidRPr="00BD719B" w:rsidRDefault="009D7449" w:rsidP="00BD719B">
            <w:pPr>
              <w:rPr>
                <w:rFonts w:ascii="Tahoma" w:hAnsi="Tahoma" w:cs="Tahoma"/>
                <w:sz w:val="18"/>
                <w:szCs w:val="18"/>
              </w:rPr>
            </w:pPr>
          </w:p>
        </w:tc>
        <w:tc>
          <w:tcPr>
            <w:tcW w:w="567" w:type="dxa"/>
          </w:tcPr>
          <w:p w14:paraId="072871DC" w14:textId="77777777" w:rsidR="009D7449" w:rsidRPr="00BD719B" w:rsidRDefault="009D7449" w:rsidP="00BD719B">
            <w:pPr>
              <w:rPr>
                <w:rFonts w:ascii="Tahoma" w:hAnsi="Tahoma" w:cs="Tahoma"/>
                <w:sz w:val="18"/>
                <w:szCs w:val="18"/>
              </w:rPr>
            </w:pPr>
          </w:p>
        </w:tc>
        <w:tc>
          <w:tcPr>
            <w:tcW w:w="851" w:type="dxa"/>
          </w:tcPr>
          <w:p w14:paraId="35A4BFBE" w14:textId="77777777" w:rsidR="009D7449" w:rsidRPr="00BD719B" w:rsidRDefault="009D7449" w:rsidP="00BD719B">
            <w:pPr>
              <w:rPr>
                <w:rFonts w:ascii="Tahoma" w:hAnsi="Tahoma" w:cs="Tahoma"/>
                <w:sz w:val="18"/>
                <w:szCs w:val="18"/>
              </w:rPr>
            </w:pPr>
          </w:p>
        </w:tc>
        <w:tc>
          <w:tcPr>
            <w:tcW w:w="4961" w:type="dxa"/>
          </w:tcPr>
          <w:p w14:paraId="0C5CA60E" w14:textId="77777777" w:rsidR="009D7449" w:rsidRPr="00BD719B" w:rsidRDefault="009D7449" w:rsidP="00BD719B">
            <w:pPr>
              <w:rPr>
                <w:rFonts w:ascii="Tahoma" w:hAnsi="Tahoma" w:cs="Tahoma"/>
                <w:sz w:val="18"/>
                <w:szCs w:val="18"/>
              </w:rPr>
            </w:pPr>
            <w:r w:rsidRPr="009D7449">
              <w:rPr>
                <w:rFonts w:ascii="Tahoma" w:hAnsi="Tahoma" w:cs="Tahoma"/>
                <w:sz w:val="18"/>
                <w:szCs w:val="18"/>
              </w:rPr>
              <w:t>Σχέδιο διακήρυξης</w:t>
            </w:r>
          </w:p>
        </w:tc>
        <w:tc>
          <w:tcPr>
            <w:tcW w:w="3827" w:type="dxa"/>
          </w:tcPr>
          <w:p w14:paraId="595B2C3E" w14:textId="77777777" w:rsidR="009D7449" w:rsidRPr="00482B59" w:rsidRDefault="009D7449" w:rsidP="009D7449">
            <w:pPr>
              <w:rPr>
                <w:rFonts w:ascii="Tahoma" w:hAnsi="Tahoma" w:cs="Tahoma"/>
                <w:sz w:val="18"/>
                <w:szCs w:val="18"/>
              </w:rPr>
            </w:pPr>
            <w:r w:rsidRPr="00482B59">
              <w:rPr>
                <w:rFonts w:ascii="Tahoma" w:hAnsi="Tahoma" w:cs="Tahoma"/>
                <w:sz w:val="18"/>
                <w:szCs w:val="18"/>
              </w:rPr>
              <w:t>Βιβλίο Ι:</w:t>
            </w:r>
          </w:p>
          <w:p w14:paraId="19BD3977" w14:textId="77777777" w:rsidR="009D7449" w:rsidRPr="00482B59" w:rsidRDefault="009D7449" w:rsidP="009D7449">
            <w:pPr>
              <w:rPr>
                <w:rFonts w:ascii="Tahoma" w:hAnsi="Tahoma" w:cs="Tahoma"/>
                <w:sz w:val="18"/>
                <w:szCs w:val="18"/>
              </w:rPr>
            </w:pPr>
            <w:r w:rsidRPr="00482B59">
              <w:rPr>
                <w:rFonts w:ascii="Tahoma" w:hAnsi="Tahoma" w:cs="Tahoma"/>
                <w:sz w:val="18"/>
                <w:szCs w:val="18"/>
              </w:rPr>
              <w:t>Άρθρα 86 και -99  Ν.4412/2016</w:t>
            </w:r>
          </w:p>
          <w:p w14:paraId="0B525623" w14:textId="77777777" w:rsidR="009D7449" w:rsidRPr="00482B59" w:rsidRDefault="009D7449" w:rsidP="009D7449">
            <w:pPr>
              <w:rPr>
                <w:rFonts w:ascii="Tahoma" w:hAnsi="Tahoma" w:cs="Tahoma"/>
                <w:sz w:val="18"/>
                <w:szCs w:val="18"/>
              </w:rPr>
            </w:pPr>
            <w:r w:rsidRPr="00482B59">
              <w:rPr>
                <w:rFonts w:ascii="Tahoma" w:hAnsi="Tahoma" w:cs="Tahoma"/>
                <w:sz w:val="18"/>
                <w:szCs w:val="18"/>
              </w:rPr>
              <w:t xml:space="preserve">Άρθρο 21 σε Υποχρεωτικό τεύχος μελετών </w:t>
            </w:r>
            <w:r w:rsidR="00482B59">
              <w:rPr>
                <w:rFonts w:ascii="Tahoma" w:hAnsi="Tahoma" w:cs="Tahoma"/>
                <w:sz w:val="18"/>
                <w:szCs w:val="18"/>
              </w:rPr>
              <w:t>κ</w:t>
            </w:r>
            <w:r w:rsidRPr="00482B59">
              <w:rPr>
                <w:rFonts w:ascii="Tahoma" w:hAnsi="Tahoma" w:cs="Tahoma"/>
                <w:sz w:val="18"/>
                <w:szCs w:val="18"/>
              </w:rPr>
              <w:t>ά</w:t>
            </w:r>
            <w:r w:rsidR="00482B59">
              <w:rPr>
                <w:rFonts w:ascii="Tahoma" w:hAnsi="Tahoma" w:cs="Tahoma"/>
                <w:sz w:val="18"/>
                <w:szCs w:val="18"/>
              </w:rPr>
              <w:t>τ</w:t>
            </w:r>
            <w:r w:rsidRPr="00482B59">
              <w:rPr>
                <w:rFonts w:ascii="Tahoma" w:hAnsi="Tahoma" w:cs="Tahoma"/>
                <w:sz w:val="18"/>
                <w:szCs w:val="18"/>
              </w:rPr>
              <w:t>ω των ορίων με κριτήριο ανάθεσης βέλτιστη τιμή (έκδοση 2021)</w:t>
            </w:r>
          </w:p>
          <w:p w14:paraId="70BF3043" w14:textId="77777777" w:rsidR="009D7449" w:rsidRPr="00482B59" w:rsidRDefault="009D7449" w:rsidP="009D7449">
            <w:pPr>
              <w:rPr>
                <w:rFonts w:ascii="Tahoma" w:hAnsi="Tahoma" w:cs="Tahoma"/>
                <w:sz w:val="18"/>
                <w:szCs w:val="18"/>
              </w:rPr>
            </w:pPr>
          </w:p>
          <w:p w14:paraId="71AB7957" w14:textId="77777777" w:rsidR="009D7449" w:rsidRPr="00482B59" w:rsidRDefault="009D7449" w:rsidP="009D7449">
            <w:pPr>
              <w:rPr>
                <w:rFonts w:ascii="Tahoma" w:hAnsi="Tahoma" w:cs="Tahoma"/>
                <w:sz w:val="18"/>
                <w:szCs w:val="18"/>
              </w:rPr>
            </w:pPr>
            <w:r w:rsidRPr="00482B59">
              <w:rPr>
                <w:rFonts w:ascii="Tahoma" w:hAnsi="Tahoma" w:cs="Tahoma"/>
                <w:sz w:val="18"/>
                <w:szCs w:val="18"/>
              </w:rPr>
              <w:t>Βιβλίο ΙΙ:</w:t>
            </w:r>
          </w:p>
          <w:p w14:paraId="5A5AFA50" w14:textId="77777777" w:rsidR="009D7449" w:rsidRPr="00482B59" w:rsidRDefault="009D7449" w:rsidP="009D7449">
            <w:pPr>
              <w:rPr>
                <w:rFonts w:ascii="Tahoma" w:hAnsi="Tahoma" w:cs="Tahoma"/>
                <w:sz w:val="18"/>
                <w:szCs w:val="18"/>
              </w:rPr>
            </w:pPr>
            <w:r w:rsidRPr="00482B59">
              <w:rPr>
                <w:rFonts w:ascii="Tahoma" w:hAnsi="Tahoma" w:cs="Tahoma"/>
                <w:sz w:val="18"/>
                <w:szCs w:val="18"/>
              </w:rPr>
              <w:t>Άρθρα 311-312 Ν.4412/2016</w:t>
            </w:r>
          </w:p>
          <w:p w14:paraId="6F41A4B4" w14:textId="77777777" w:rsidR="009D7449" w:rsidRDefault="009D7449" w:rsidP="00482B59">
            <w:r w:rsidRPr="00482B59">
              <w:rPr>
                <w:rFonts w:ascii="Tahoma" w:hAnsi="Tahoma" w:cs="Tahoma"/>
                <w:sz w:val="18"/>
                <w:szCs w:val="18"/>
              </w:rPr>
              <w:t xml:space="preserve">για την δυνατότητα χρήσης του υποχρεωτικού τεύχους μελετών για συμβάσεις του Βιβλίου ΙΙ βλέπε υποσημείωση 2 σε Υποχρεωτικό τεύχος μελετών </w:t>
            </w:r>
            <w:r w:rsidR="00482B59">
              <w:rPr>
                <w:rFonts w:ascii="Tahoma" w:hAnsi="Tahoma" w:cs="Tahoma"/>
                <w:sz w:val="18"/>
                <w:szCs w:val="18"/>
              </w:rPr>
              <w:t>κ</w:t>
            </w:r>
            <w:r w:rsidRPr="00482B59">
              <w:rPr>
                <w:rFonts w:ascii="Tahoma" w:hAnsi="Tahoma" w:cs="Tahoma"/>
                <w:sz w:val="18"/>
                <w:szCs w:val="18"/>
              </w:rPr>
              <w:t>ά</w:t>
            </w:r>
            <w:r w:rsidR="00482B59">
              <w:rPr>
                <w:rFonts w:ascii="Tahoma" w:hAnsi="Tahoma" w:cs="Tahoma"/>
                <w:sz w:val="18"/>
                <w:szCs w:val="18"/>
              </w:rPr>
              <w:t>τ</w:t>
            </w:r>
            <w:r w:rsidRPr="00482B59">
              <w:rPr>
                <w:rFonts w:ascii="Tahoma" w:hAnsi="Tahoma" w:cs="Tahoma"/>
                <w:sz w:val="18"/>
                <w:szCs w:val="18"/>
              </w:rPr>
              <w:t>ω των ορίων με κριτήριο ανάθεσης τη βέλτιστη τιμή (έκδοση 2021)</w:t>
            </w:r>
          </w:p>
        </w:tc>
      </w:tr>
      <w:tr w:rsidR="00DC6584" w:rsidRPr="009D181E" w14:paraId="3F8691CD" w14:textId="77777777" w:rsidTr="00B605C7">
        <w:trPr>
          <w:trHeight w:val="1468"/>
        </w:trPr>
        <w:tc>
          <w:tcPr>
            <w:tcW w:w="568" w:type="dxa"/>
          </w:tcPr>
          <w:p w14:paraId="12068B85" w14:textId="77777777" w:rsidR="00DC6584" w:rsidRPr="00BD719B" w:rsidRDefault="00DC6584" w:rsidP="00427EB4">
            <w:pPr>
              <w:jc w:val="center"/>
              <w:rPr>
                <w:rFonts w:ascii="Tahoma" w:hAnsi="Tahoma" w:cs="Tahoma"/>
                <w:sz w:val="18"/>
                <w:szCs w:val="18"/>
              </w:rPr>
            </w:pPr>
            <w:r w:rsidRPr="00BD719B">
              <w:rPr>
                <w:rFonts w:ascii="Tahoma" w:hAnsi="Tahoma" w:cs="Tahoma"/>
                <w:sz w:val="18"/>
                <w:szCs w:val="18"/>
              </w:rPr>
              <w:t>2</w:t>
            </w:r>
            <w:r w:rsidR="00427EB4">
              <w:rPr>
                <w:rFonts w:ascii="Tahoma" w:hAnsi="Tahoma" w:cs="Tahoma"/>
                <w:sz w:val="18"/>
                <w:szCs w:val="18"/>
                <w:lang w:val="en-US"/>
              </w:rPr>
              <w:t>5</w:t>
            </w:r>
            <w:r w:rsidRPr="00BD719B">
              <w:rPr>
                <w:rFonts w:ascii="Tahoma" w:hAnsi="Tahoma" w:cs="Tahoma"/>
                <w:sz w:val="18"/>
                <w:szCs w:val="18"/>
              </w:rPr>
              <w:t>.</w:t>
            </w:r>
          </w:p>
        </w:tc>
        <w:tc>
          <w:tcPr>
            <w:tcW w:w="4394" w:type="dxa"/>
          </w:tcPr>
          <w:p w14:paraId="20233480" w14:textId="77777777" w:rsidR="00DC6584" w:rsidRPr="00BD719B" w:rsidRDefault="00DC6584" w:rsidP="00BD719B">
            <w:pPr>
              <w:rPr>
                <w:rFonts w:ascii="Tahoma" w:hAnsi="Tahoma" w:cs="Tahoma"/>
                <w:sz w:val="18"/>
                <w:szCs w:val="18"/>
              </w:rPr>
            </w:pPr>
            <w:r w:rsidRPr="00BD719B">
              <w:rPr>
                <w:rFonts w:ascii="Tahoma" w:hAnsi="Tahoma" w:cs="Tahoma"/>
                <w:sz w:val="18"/>
                <w:szCs w:val="18"/>
              </w:rPr>
              <w:t>Σε περίπτωση ανάθεσης με την χαμηλότερη τιμή υπάρχει η σχετική απόφαση του Τεχνικού Συμβουλίου;</w:t>
            </w:r>
          </w:p>
        </w:tc>
        <w:tc>
          <w:tcPr>
            <w:tcW w:w="567" w:type="dxa"/>
          </w:tcPr>
          <w:p w14:paraId="01A1DB69" w14:textId="77777777" w:rsidR="00DC6584" w:rsidRPr="00BD719B" w:rsidRDefault="00DC6584" w:rsidP="00BD719B">
            <w:pPr>
              <w:rPr>
                <w:rFonts w:ascii="Tahoma" w:hAnsi="Tahoma" w:cs="Tahoma"/>
                <w:sz w:val="18"/>
                <w:szCs w:val="18"/>
              </w:rPr>
            </w:pPr>
          </w:p>
        </w:tc>
        <w:tc>
          <w:tcPr>
            <w:tcW w:w="567" w:type="dxa"/>
          </w:tcPr>
          <w:p w14:paraId="396AF481" w14:textId="77777777" w:rsidR="00DC6584" w:rsidRPr="00BD719B" w:rsidRDefault="00DC6584" w:rsidP="00BD719B">
            <w:pPr>
              <w:rPr>
                <w:rFonts w:ascii="Tahoma" w:hAnsi="Tahoma" w:cs="Tahoma"/>
                <w:sz w:val="18"/>
                <w:szCs w:val="18"/>
              </w:rPr>
            </w:pPr>
          </w:p>
        </w:tc>
        <w:tc>
          <w:tcPr>
            <w:tcW w:w="851" w:type="dxa"/>
          </w:tcPr>
          <w:p w14:paraId="5732DCE5" w14:textId="77777777" w:rsidR="00DC6584" w:rsidRPr="00BD719B" w:rsidRDefault="00DC6584" w:rsidP="00BD719B">
            <w:pPr>
              <w:rPr>
                <w:rFonts w:ascii="Tahoma" w:hAnsi="Tahoma" w:cs="Tahoma"/>
                <w:sz w:val="18"/>
                <w:szCs w:val="18"/>
              </w:rPr>
            </w:pPr>
          </w:p>
        </w:tc>
        <w:tc>
          <w:tcPr>
            <w:tcW w:w="4961" w:type="dxa"/>
          </w:tcPr>
          <w:p w14:paraId="55510EF0" w14:textId="77777777" w:rsidR="00DC6584" w:rsidRPr="00BD719B" w:rsidRDefault="00DC6584" w:rsidP="00BD719B">
            <w:pPr>
              <w:rPr>
                <w:rFonts w:ascii="Tahoma" w:hAnsi="Tahoma" w:cs="Tahoma"/>
                <w:sz w:val="18"/>
                <w:szCs w:val="18"/>
              </w:rPr>
            </w:pPr>
            <w:r w:rsidRPr="00BD719B">
              <w:rPr>
                <w:rFonts w:ascii="Tahoma" w:hAnsi="Tahoma" w:cs="Tahoma"/>
                <w:sz w:val="18"/>
                <w:szCs w:val="18"/>
              </w:rPr>
              <w:t>Σχέδιο διακήρυξης.</w:t>
            </w:r>
          </w:p>
          <w:p w14:paraId="21B6ED8C" w14:textId="77777777" w:rsidR="00DC6584" w:rsidRPr="00BD719B" w:rsidRDefault="00DC6584" w:rsidP="009D7449">
            <w:pPr>
              <w:rPr>
                <w:rFonts w:ascii="Tahoma" w:hAnsi="Tahoma" w:cs="Tahoma"/>
                <w:sz w:val="18"/>
                <w:szCs w:val="18"/>
              </w:rPr>
            </w:pPr>
            <w:r w:rsidRPr="00BD719B">
              <w:rPr>
                <w:rFonts w:ascii="Tahoma" w:hAnsi="Tahoma" w:cs="Tahoma"/>
                <w:sz w:val="18"/>
                <w:szCs w:val="18"/>
              </w:rPr>
              <w:t>Η ανάθεση με μοναδικό κριτήριο ανάθεσης την τιμή ή το κόστος γίνεται εφόσον η προκηρυσσόμενη μελέτη εμπίπτει στις περιπτώσεις της παρ. 6 του άρθρου 86 Ν. 4412/2016</w:t>
            </w:r>
          </w:p>
        </w:tc>
        <w:tc>
          <w:tcPr>
            <w:tcW w:w="3827" w:type="dxa"/>
          </w:tcPr>
          <w:p w14:paraId="01C3DDF8" w14:textId="77777777" w:rsidR="009D7449" w:rsidRPr="00AD4A46" w:rsidRDefault="009D7449" w:rsidP="009D7449">
            <w:pPr>
              <w:rPr>
                <w:rFonts w:ascii="Tahoma" w:hAnsi="Tahoma" w:cs="Tahoma"/>
                <w:color w:val="000000" w:themeColor="text1"/>
                <w:sz w:val="18"/>
                <w:szCs w:val="18"/>
              </w:rPr>
            </w:pPr>
            <w:r w:rsidRPr="00AD4A46">
              <w:rPr>
                <w:rFonts w:ascii="Tahoma" w:hAnsi="Tahoma" w:cs="Tahoma"/>
                <w:color w:val="000000" w:themeColor="text1"/>
                <w:sz w:val="18"/>
                <w:szCs w:val="18"/>
              </w:rPr>
              <w:t>Βιβλίο Ι:</w:t>
            </w:r>
          </w:p>
          <w:p w14:paraId="522718DB" w14:textId="77777777" w:rsidR="0098417C" w:rsidRDefault="0098417C" w:rsidP="00BD719B">
            <w:pPr>
              <w:rPr>
                <w:rFonts w:ascii="Tahoma" w:hAnsi="Tahoma" w:cs="Tahoma"/>
                <w:color w:val="000000" w:themeColor="text1"/>
                <w:sz w:val="18"/>
                <w:szCs w:val="18"/>
              </w:rPr>
            </w:pPr>
            <w:r w:rsidRPr="0098417C">
              <w:rPr>
                <w:rFonts w:ascii="Tahoma" w:hAnsi="Tahoma" w:cs="Tahoma"/>
                <w:color w:val="000000" w:themeColor="text1"/>
                <w:sz w:val="18"/>
                <w:szCs w:val="18"/>
              </w:rPr>
              <w:t>Άρθρο 86 παρ. 6 Ν.4412/2016</w:t>
            </w:r>
          </w:p>
          <w:p w14:paraId="40F17861" w14:textId="77777777" w:rsidR="00DC6584" w:rsidRPr="009B1B5B" w:rsidRDefault="00DC6584" w:rsidP="00BD719B">
            <w:pPr>
              <w:rPr>
                <w:rStyle w:val="-"/>
                <w:rFonts w:ascii="Tahoma" w:hAnsi="Tahoma" w:cs="Tahoma"/>
                <w:bCs/>
                <w:color w:val="auto"/>
                <w:sz w:val="18"/>
                <w:szCs w:val="18"/>
                <w:u w:val="none"/>
              </w:rPr>
            </w:pPr>
            <w:hyperlink r:id="rId19" w:history="1">
              <w:r w:rsidRPr="009B1B5B">
                <w:rPr>
                  <w:rStyle w:val="-"/>
                  <w:rFonts w:ascii="Tahoma" w:hAnsi="Tahoma" w:cs="Tahoma"/>
                  <w:bCs/>
                  <w:color w:val="auto"/>
                  <w:sz w:val="18"/>
                  <w:szCs w:val="18"/>
                  <w:u w:val="none"/>
                </w:rPr>
                <w:t>Εγκύκλιος 7 ΔΝΣγ /οικ.23608/Φ.ΕΓΚΥΚΛ./30-3-2017</w:t>
              </w:r>
            </w:hyperlink>
          </w:p>
          <w:p w14:paraId="0AA40486" w14:textId="77777777" w:rsidR="0098417C" w:rsidRPr="009B1B5B" w:rsidRDefault="0098417C" w:rsidP="0098417C">
            <w:pPr>
              <w:rPr>
                <w:rFonts w:ascii="Tahoma" w:hAnsi="Tahoma" w:cs="Tahoma"/>
                <w:sz w:val="18"/>
                <w:szCs w:val="18"/>
              </w:rPr>
            </w:pPr>
            <w:r w:rsidRPr="009B1B5B">
              <w:rPr>
                <w:rFonts w:ascii="Tahoma" w:hAnsi="Tahoma" w:cs="Tahoma"/>
                <w:sz w:val="18"/>
                <w:szCs w:val="18"/>
              </w:rPr>
              <w:t>Βιβλίο ΙΙ:</w:t>
            </w:r>
          </w:p>
          <w:p w14:paraId="514E2FA4" w14:textId="77777777" w:rsidR="009D7449" w:rsidRPr="00BD719B" w:rsidRDefault="0098417C" w:rsidP="00CA751E">
            <w:pPr>
              <w:rPr>
                <w:rFonts w:ascii="Tahoma" w:hAnsi="Tahoma" w:cs="Tahoma"/>
                <w:bCs/>
                <w:sz w:val="18"/>
                <w:szCs w:val="18"/>
              </w:rPr>
            </w:pPr>
            <w:r w:rsidRPr="0098417C">
              <w:rPr>
                <w:rFonts w:ascii="Tahoma" w:hAnsi="Tahoma" w:cs="Tahoma"/>
                <w:color w:val="000000" w:themeColor="text1"/>
                <w:sz w:val="18"/>
                <w:szCs w:val="18"/>
              </w:rPr>
              <w:t>Δεν αφορά καθώς στο άρθρο 315 Ν.4412/2016 δεν δίνεται αναλογική εφαρμογή στο άρθρο 86 παρ. 6</w:t>
            </w:r>
            <w:r w:rsidR="00CA751E">
              <w:rPr>
                <w:rFonts w:ascii="Tahoma" w:hAnsi="Tahoma" w:cs="Tahoma"/>
                <w:color w:val="000000" w:themeColor="text1"/>
                <w:sz w:val="18"/>
                <w:szCs w:val="18"/>
              </w:rPr>
              <w:t xml:space="preserve"> </w:t>
            </w:r>
            <w:r w:rsidRPr="0098417C">
              <w:rPr>
                <w:rFonts w:ascii="Tahoma" w:hAnsi="Tahoma" w:cs="Tahoma"/>
                <w:color w:val="000000" w:themeColor="text1"/>
                <w:sz w:val="18"/>
                <w:szCs w:val="18"/>
              </w:rPr>
              <w:t>Ν.4412/2016 για τις συμβάσεις του Βιβλίου ΙΙ</w:t>
            </w:r>
          </w:p>
        </w:tc>
      </w:tr>
      <w:tr w:rsidR="00DC6584" w:rsidRPr="009D181E" w14:paraId="59E35685" w14:textId="77777777" w:rsidTr="00B605C7">
        <w:trPr>
          <w:trHeight w:val="416"/>
        </w:trPr>
        <w:tc>
          <w:tcPr>
            <w:tcW w:w="15735" w:type="dxa"/>
            <w:gridSpan w:val="7"/>
            <w:shd w:val="clear" w:color="auto" w:fill="EEECE1" w:themeFill="background2"/>
            <w:vAlign w:val="center"/>
          </w:tcPr>
          <w:p w14:paraId="28943C8B" w14:textId="77777777" w:rsidR="00DC6584" w:rsidRPr="00BD719B" w:rsidRDefault="00DC6584" w:rsidP="00BD719B">
            <w:pPr>
              <w:jc w:val="center"/>
              <w:rPr>
                <w:rFonts w:ascii="Tahoma" w:hAnsi="Tahoma" w:cs="Tahoma"/>
                <w:sz w:val="18"/>
                <w:szCs w:val="18"/>
              </w:rPr>
            </w:pPr>
            <w:r w:rsidRPr="00BD719B">
              <w:rPr>
                <w:rFonts w:ascii="Tahoma" w:hAnsi="Tahoma" w:cs="Tahoma"/>
                <w:b/>
                <w:bCs/>
                <w:sz w:val="18"/>
                <w:szCs w:val="18"/>
              </w:rPr>
              <w:t>Δ</w:t>
            </w:r>
            <w:r w:rsidRPr="00BD719B">
              <w:rPr>
                <w:rFonts w:ascii="Tahoma" w:hAnsi="Tahoma" w:cs="Tahoma"/>
                <w:b/>
                <w:bCs/>
                <w:sz w:val="18"/>
                <w:szCs w:val="18"/>
                <w:lang w:val="en-US"/>
              </w:rPr>
              <w:t xml:space="preserve">. </w:t>
            </w:r>
            <w:r w:rsidRPr="00BD719B">
              <w:rPr>
                <w:rFonts w:ascii="Tahoma" w:hAnsi="Tahoma" w:cs="Tahoma"/>
                <w:b/>
                <w:bCs/>
                <w:sz w:val="18"/>
                <w:szCs w:val="18"/>
              </w:rPr>
              <w:t>ΛΟΙΠΑ ΣΤΟΙΧΕΙΑ</w:t>
            </w:r>
          </w:p>
        </w:tc>
      </w:tr>
      <w:tr w:rsidR="00DC6584" w:rsidRPr="009D181E" w14:paraId="3BCDC6BF" w14:textId="77777777" w:rsidTr="008F7CAA">
        <w:trPr>
          <w:trHeight w:val="600"/>
        </w:trPr>
        <w:tc>
          <w:tcPr>
            <w:tcW w:w="568" w:type="dxa"/>
            <w:tcBorders>
              <w:right w:val="single" w:sz="4" w:space="0" w:color="auto"/>
            </w:tcBorders>
          </w:tcPr>
          <w:p w14:paraId="017B04BC" w14:textId="77777777" w:rsidR="00DC6584" w:rsidRPr="00F85CCC" w:rsidRDefault="00DC6584" w:rsidP="00427EB4">
            <w:pPr>
              <w:jc w:val="center"/>
              <w:rPr>
                <w:rFonts w:ascii="Tahoma" w:hAnsi="Tahoma" w:cs="Tahoma"/>
                <w:sz w:val="18"/>
                <w:szCs w:val="18"/>
              </w:rPr>
            </w:pPr>
            <w:r w:rsidRPr="00F85CCC">
              <w:rPr>
                <w:rFonts w:ascii="Tahoma" w:hAnsi="Tahoma" w:cs="Tahoma"/>
                <w:sz w:val="18"/>
                <w:szCs w:val="18"/>
              </w:rPr>
              <w:t>2</w:t>
            </w:r>
            <w:r w:rsidR="00427EB4">
              <w:rPr>
                <w:rFonts w:ascii="Tahoma" w:hAnsi="Tahoma" w:cs="Tahoma"/>
                <w:sz w:val="18"/>
                <w:szCs w:val="18"/>
                <w:lang w:val="en-US"/>
              </w:rPr>
              <w:t>6</w:t>
            </w:r>
            <w:r w:rsidRPr="00F85CCC">
              <w:rPr>
                <w:rFonts w:ascii="Tahoma" w:hAnsi="Tahoma" w:cs="Tahoma"/>
                <w:sz w:val="18"/>
                <w:szCs w:val="18"/>
              </w:rPr>
              <w:t>.</w:t>
            </w:r>
          </w:p>
        </w:tc>
        <w:tc>
          <w:tcPr>
            <w:tcW w:w="4394" w:type="dxa"/>
            <w:tcBorders>
              <w:right w:val="single" w:sz="4" w:space="0" w:color="auto"/>
            </w:tcBorders>
          </w:tcPr>
          <w:p w14:paraId="677160A8" w14:textId="77777777" w:rsidR="00DC6584" w:rsidRPr="00F85CCC" w:rsidRDefault="00DC6584" w:rsidP="00F85CCC">
            <w:pPr>
              <w:rPr>
                <w:rFonts w:ascii="Tahoma" w:hAnsi="Tahoma" w:cs="Tahoma"/>
                <w:sz w:val="18"/>
                <w:szCs w:val="18"/>
              </w:rPr>
            </w:pPr>
            <w:r w:rsidRPr="00F85CCC">
              <w:rPr>
                <w:rFonts w:ascii="Tahoma" w:hAnsi="Tahoma" w:cs="Tahoma"/>
                <w:sz w:val="18"/>
                <w:szCs w:val="18"/>
              </w:rPr>
              <w:t xml:space="preserve">Ο προσδιορισμός των τεχνικών προδιαγραφών της διακήρυξης γίνεται σύμφωνα με τα οριζόμενα στα άρθρα 54 και 196 </w:t>
            </w:r>
            <w:r w:rsidR="00F85CCC" w:rsidRPr="00F85CCC">
              <w:rPr>
                <w:rFonts w:ascii="Tahoma" w:hAnsi="Tahoma" w:cs="Tahoma"/>
                <w:sz w:val="18"/>
                <w:szCs w:val="18"/>
              </w:rPr>
              <w:t xml:space="preserve">(Βιβλίο Ι) και άρθρο 282 (Βιβλίο ΙΙ) </w:t>
            </w:r>
            <w:r w:rsidRPr="00F85CCC">
              <w:rPr>
                <w:rFonts w:ascii="Tahoma" w:hAnsi="Tahoma" w:cs="Tahoma"/>
                <w:sz w:val="18"/>
                <w:szCs w:val="18"/>
              </w:rPr>
              <w:t>Ν.4412/2016 και τις γενικές αρχές του ενωσιακού δικαίου;</w:t>
            </w:r>
          </w:p>
        </w:tc>
        <w:tc>
          <w:tcPr>
            <w:tcW w:w="567" w:type="dxa"/>
            <w:tcBorders>
              <w:left w:val="single" w:sz="4" w:space="0" w:color="auto"/>
            </w:tcBorders>
          </w:tcPr>
          <w:p w14:paraId="03960E5D" w14:textId="77777777" w:rsidR="00DC6584" w:rsidRPr="00BD719B" w:rsidRDefault="00DC6584" w:rsidP="00BD719B">
            <w:pPr>
              <w:rPr>
                <w:rFonts w:ascii="Tahoma" w:hAnsi="Tahoma" w:cs="Tahoma"/>
                <w:sz w:val="18"/>
                <w:szCs w:val="18"/>
              </w:rPr>
            </w:pPr>
          </w:p>
        </w:tc>
        <w:tc>
          <w:tcPr>
            <w:tcW w:w="567" w:type="dxa"/>
          </w:tcPr>
          <w:p w14:paraId="2EB1B1FF" w14:textId="77777777" w:rsidR="00DC6584" w:rsidRPr="00BD719B" w:rsidRDefault="00DC6584" w:rsidP="00BD719B">
            <w:pPr>
              <w:rPr>
                <w:rFonts w:ascii="Tahoma" w:hAnsi="Tahoma" w:cs="Tahoma"/>
                <w:sz w:val="18"/>
                <w:szCs w:val="18"/>
              </w:rPr>
            </w:pPr>
          </w:p>
        </w:tc>
        <w:tc>
          <w:tcPr>
            <w:tcW w:w="851" w:type="dxa"/>
          </w:tcPr>
          <w:p w14:paraId="72063D8E" w14:textId="77777777" w:rsidR="00DC6584" w:rsidRPr="00BD719B" w:rsidRDefault="00DC6584" w:rsidP="00BD719B">
            <w:pPr>
              <w:rPr>
                <w:rFonts w:ascii="Tahoma" w:hAnsi="Tahoma" w:cs="Tahoma"/>
                <w:sz w:val="18"/>
                <w:szCs w:val="18"/>
              </w:rPr>
            </w:pPr>
          </w:p>
        </w:tc>
        <w:tc>
          <w:tcPr>
            <w:tcW w:w="4961" w:type="dxa"/>
          </w:tcPr>
          <w:p w14:paraId="74745A15" w14:textId="77777777" w:rsidR="00DC6584" w:rsidRPr="00BD719B" w:rsidRDefault="00DC6584" w:rsidP="00BD719B">
            <w:pPr>
              <w:rPr>
                <w:rFonts w:ascii="Tahoma" w:hAnsi="Tahoma" w:cs="Tahoma"/>
                <w:sz w:val="18"/>
                <w:szCs w:val="18"/>
              </w:rPr>
            </w:pPr>
            <w:r w:rsidRPr="00BD719B">
              <w:rPr>
                <w:rFonts w:ascii="Tahoma" w:hAnsi="Tahoma" w:cs="Tahoma"/>
                <w:sz w:val="18"/>
                <w:szCs w:val="18"/>
              </w:rPr>
              <w:t>Τεύχος Τεχνικών Δεδομένων και τυχόν Παραρτήματα αυτού</w:t>
            </w:r>
            <w:r>
              <w:rPr>
                <w:rFonts w:ascii="Tahoma" w:hAnsi="Tahoma" w:cs="Tahoma"/>
                <w:sz w:val="18"/>
                <w:szCs w:val="18"/>
              </w:rPr>
              <w:t xml:space="preserve"> </w:t>
            </w:r>
            <w:r w:rsidRPr="00BD719B">
              <w:rPr>
                <w:rFonts w:ascii="Tahoma" w:hAnsi="Tahoma" w:cs="Tahoma"/>
                <w:sz w:val="18"/>
                <w:szCs w:val="18"/>
              </w:rPr>
              <w:t xml:space="preserve">ή/και Τεύχος Συγγραφής Υποχρεώσεων </w:t>
            </w:r>
          </w:p>
          <w:p w14:paraId="2EB0CE3E" w14:textId="77777777" w:rsidR="00DC6584" w:rsidRPr="00BD719B" w:rsidRDefault="00DC6584" w:rsidP="00BD719B">
            <w:pPr>
              <w:rPr>
                <w:rFonts w:ascii="Tahoma" w:hAnsi="Tahoma" w:cs="Tahoma"/>
                <w:sz w:val="18"/>
                <w:szCs w:val="18"/>
              </w:rPr>
            </w:pPr>
            <w:r w:rsidRPr="00BD719B">
              <w:rPr>
                <w:rFonts w:ascii="Tahoma" w:hAnsi="Tahoma" w:cs="Tahoma"/>
                <w:sz w:val="18"/>
                <w:szCs w:val="18"/>
              </w:rPr>
              <w:t xml:space="preserve">Οι τεχνικές προδιαγραφές απαιτείται να καταρτίζονται κατά τρόπο που επιτρέπει την ισότιμη συμμετοχή των διαγωνιζόμενων, να είναι ανάλογες με το αντικείμενο της σύμβασης,  ή να παραπέμπουν σε εθνικά ή ευρωπαϊκή πρότυπα. </w:t>
            </w:r>
          </w:p>
        </w:tc>
        <w:tc>
          <w:tcPr>
            <w:tcW w:w="3827" w:type="dxa"/>
          </w:tcPr>
          <w:p w14:paraId="4FE4E8AE" w14:textId="77777777" w:rsidR="00F85CCC" w:rsidRDefault="00F85CCC" w:rsidP="00BD719B">
            <w:pPr>
              <w:rPr>
                <w:rFonts w:ascii="Tahoma" w:hAnsi="Tahoma" w:cs="Tahoma"/>
                <w:sz w:val="18"/>
                <w:szCs w:val="18"/>
              </w:rPr>
            </w:pPr>
            <w:r>
              <w:rPr>
                <w:rFonts w:ascii="Tahoma" w:hAnsi="Tahoma" w:cs="Tahoma"/>
                <w:sz w:val="18"/>
                <w:szCs w:val="18"/>
              </w:rPr>
              <w:t>Βιβλίο Ι:</w:t>
            </w:r>
          </w:p>
          <w:p w14:paraId="1BBF31FB" w14:textId="77777777" w:rsidR="00DC6584" w:rsidRPr="00BD719B" w:rsidRDefault="00DC6584" w:rsidP="00BD719B">
            <w:pPr>
              <w:rPr>
                <w:rFonts w:ascii="Tahoma" w:hAnsi="Tahoma" w:cs="Tahoma"/>
                <w:sz w:val="18"/>
                <w:szCs w:val="18"/>
              </w:rPr>
            </w:pPr>
            <w:r w:rsidRPr="00BD719B">
              <w:rPr>
                <w:rFonts w:ascii="Tahoma" w:hAnsi="Tahoma" w:cs="Tahoma"/>
                <w:sz w:val="18"/>
                <w:szCs w:val="18"/>
              </w:rPr>
              <w:t>Άρθρα 54 και 196  Ν.4412/2016</w:t>
            </w:r>
          </w:p>
          <w:p w14:paraId="10ED2AB3" w14:textId="77777777" w:rsidR="00DC6584" w:rsidRPr="009B1B5B" w:rsidRDefault="00DC6584" w:rsidP="00BD719B">
            <w:pPr>
              <w:rPr>
                <w:rStyle w:val="-"/>
                <w:bCs/>
                <w:color w:val="auto"/>
                <w:u w:val="none"/>
              </w:rPr>
            </w:pPr>
            <w:hyperlink r:id="rId20" w:history="1">
              <w:r w:rsidRPr="009B1B5B">
                <w:rPr>
                  <w:rStyle w:val="-"/>
                  <w:rFonts w:ascii="Tahoma" w:hAnsi="Tahoma" w:cs="Tahoma"/>
                  <w:bCs/>
                  <w:color w:val="auto"/>
                  <w:sz w:val="18"/>
                  <w:szCs w:val="18"/>
                  <w:u w:val="none"/>
                </w:rPr>
                <w:t>Εγκύκλιος 7 ΔΝΣγ /οικ.23608/Φ.ΕΓΚΥΚΛ./30-3-2017</w:t>
              </w:r>
            </w:hyperlink>
          </w:p>
          <w:p w14:paraId="758BD790" w14:textId="77777777" w:rsidR="00DC6584" w:rsidRPr="009B1B5B" w:rsidRDefault="00DC6584" w:rsidP="00BD719B">
            <w:pPr>
              <w:rPr>
                <w:rStyle w:val="-"/>
                <w:bCs/>
                <w:color w:val="auto"/>
                <w:u w:val="none"/>
              </w:rPr>
            </w:pPr>
          </w:p>
          <w:p w14:paraId="10D9948B" w14:textId="77777777" w:rsidR="00F85CCC" w:rsidRDefault="00F85CCC" w:rsidP="00BD719B">
            <w:pPr>
              <w:rPr>
                <w:rFonts w:ascii="Tahoma" w:hAnsi="Tahoma" w:cs="Tahoma"/>
                <w:sz w:val="18"/>
                <w:szCs w:val="18"/>
              </w:rPr>
            </w:pPr>
            <w:r>
              <w:rPr>
                <w:rFonts w:ascii="Tahoma" w:hAnsi="Tahoma" w:cs="Tahoma"/>
                <w:sz w:val="18"/>
                <w:szCs w:val="18"/>
              </w:rPr>
              <w:t>Βιβλίο ΙΙ:</w:t>
            </w:r>
          </w:p>
          <w:p w14:paraId="06245B43" w14:textId="77777777" w:rsidR="00F85CCC" w:rsidRPr="00BD719B" w:rsidRDefault="00F85CCC" w:rsidP="00F85CCC">
            <w:pPr>
              <w:rPr>
                <w:rFonts w:ascii="Tahoma" w:hAnsi="Tahoma" w:cs="Tahoma"/>
                <w:sz w:val="18"/>
                <w:szCs w:val="18"/>
              </w:rPr>
            </w:pPr>
            <w:r>
              <w:rPr>
                <w:rFonts w:ascii="Tahoma" w:hAnsi="Tahoma" w:cs="Tahoma"/>
                <w:sz w:val="18"/>
                <w:szCs w:val="18"/>
              </w:rPr>
              <w:t>Άρθρο 282 Ν.4412/2016</w:t>
            </w:r>
          </w:p>
        </w:tc>
      </w:tr>
      <w:tr w:rsidR="00DC6584" w:rsidRPr="009D181E" w14:paraId="6A4F9A4A" w14:textId="77777777" w:rsidTr="00B605C7">
        <w:trPr>
          <w:trHeight w:val="695"/>
        </w:trPr>
        <w:tc>
          <w:tcPr>
            <w:tcW w:w="568" w:type="dxa"/>
            <w:tcBorders>
              <w:right w:val="single" w:sz="4" w:space="0" w:color="auto"/>
            </w:tcBorders>
          </w:tcPr>
          <w:p w14:paraId="604E6A12" w14:textId="77777777" w:rsidR="00DC6584" w:rsidRPr="00BD719B" w:rsidRDefault="00DC6584" w:rsidP="00427EB4">
            <w:pPr>
              <w:jc w:val="center"/>
              <w:rPr>
                <w:rFonts w:ascii="Tahoma" w:hAnsi="Tahoma" w:cs="Tahoma"/>
                <w:sz w:val="18"/>
                <w:szCs w:val="18"/>
              </w:rPr>
            </w:pPr>
            <w:r w:rsidRPr="00BD719B">
              <w:rPr>
                <w:rFonts w:ascii="Tahoma" w:hAnsi="Tahoma" w:cs="Tahoma"/>
                <w:sz w:val="18"/>
                <w:szCs w:val="18"/>
              </w:rPr>
              <w:lastRenderedPageBreak/>
              <w:t>2</w:t>
            </w:r>
            <w:r w:rsidR="00427EB4">
              <w:rPr>
                <w:rFonts w:ascii="Tahoma" w:hAnsi="Tahoma" w:cs="Tahoma"/>
                <w:sz w:val="18"/>
                <w:szCs w:val="18"/>
                <w:lang w:val="en-US"/>
              </w:rPr>
              <w:t>7</w:t>
            </w:r>
            <w:r w:rsidRPr="00BD719B">
              <w:rPr>
                <w:rFonts w:ascii="Tahoma" w:hAnsi="Tahoma" w:cs="Tahoma"/>
                <w:sz w:val="18"/>
                <w:szCs w:val="18"/>
              </w:rPr>
              <w:t>.</w:t>
            </w:r>
          </w:p>
        </w:tc>
        <w:tc>
          <w:tcPr>
            <w:tcW w:w="4394" w:type="dxa"/>
            <w:tcBorders>
              <w:right w:val="single" w:sz="4" w:space="0" w:color="auto"/>
            </w:tcBorders>
          </w:tcPr>
          <w:p w14:paraId="3B4828D4" w14:textId="77777777" w:rsidR="00DC6584" w:rsidRPr="00BD719B" w:rsidRDefault="00DC6584" w:rsidP="00BD719B">
            <w:pPr>
              <w:rPr>
                <w:rFonts w:ascii="Tahoma" w:hAnsi="Tahoma" w:cs="Tahoma"/>
                <w:sz w:val="18"/>
                <w:szCs w:val="18"/>
              </w:rPr>
            </w:pPr>
            <w:r w:rsidRPr="00BD719B">
              <w:rPr>
                <w:rFonts w:ascii="Tahoma" w:hAnsi="Tahoma" w:cs="Tahoma"/>
                <w:sz w:val="18"/>
                <w:szCs w:val="18"/>
              </w:rPr>
              <w:t>Ορίζεται στην διακήρυξη η παροχή εγγυήσεων κατά τρόπο σύμφωνο με το εφαρμοζόμενο κανονιστικό πλαίσιο της διακήρυξης;</w:t>
            </w:r>
          </w:p>
        </w:tc>
        <w:tc>
          <w:tcPr>
            <w:tcW w:w="567" w:type="dxa"/>
            <w:tcBorders>
              <w:left w:val="single" w:sz="4" w:space="0" w:color="auto"/>
            </w:tcBorders>
          </w:tcPr>
          <w:p w14:paraId="5A532342" w14:textId="77777777" w:rsidR="00DC6584" w:rsidRPr="00BD719B" w:rsidRDefault="00DC6584" w:rsidP="00BD719B">
            <w:pPr>
              <w:rPr>
                <w:rFonts w:ascii="Tahoma" w:hAnsi="Tahoma" w:cs="Tahoma"/>
                <w:sz w:val="18"/>
                <w:szCs w:val="18"/>
              </w:rPr>
            </w:pPr>
          </w:p>
        </w:tc>
        <w:tc>
          <w:tcPr>
            <w:tcW w:w="567" w:type="dxa"/>
          </w:tcPr>
          <w:p w14:paraId="427C7770" w14:textId="77777777" w:rsidR="00DC6584" w:rsidRPr="00BD719B" w:rsidRDefault="00DC6584" w:rsidP="00BD719B">
            <w:pPr>
              <w:rPr>
                <w:rFonts w:ascii="Tahoma" w:hAnsi="Tahoma" w:cs="Tahoma"/>
                <w:sz w:val="18"/>
                <w:szCs w:val="18"/>
              </w:rPr>
            </w:pPr>
          </w:p>
        </w:tc>
        <w:tc>
          <w:tcPr>
            <w:tcW w:w="851" w:type="dxa"/>
          </w:tcPr>
          <w:p w14:paraId="3BFEE312" w14:textId="77777777" w:rsidR="00DC6584" w:rsidRPr="00BD719B" w:rsidRDefault="00DC6584" w:rsidP="00BD719B">
            <w:pPr>
              <w:rPr>
                <w:rFonts w:ascii="Tahoma" w:hAnsi="Tahoma" w:cs="Tahoma"/>
                <w:sz w:val="18"/>
                <w:szCs w:val="18"/>
              </w:rPr>
            </w:pPr>
          </w:p>
        </w:tc>
        <w:tc>
          <w:tcPr>
            <w:tcW w:w="4961" w:type="dxa"/>
          </w:tcPr>
          <w:p w14:paraId="3C5A0C25" w14:textId="77777777" w:rsidR="00DC6584" w:rsidRPr="00BD719B" w:rsidRDefault="00DC6584" w:rsidP="00BD719B">
            <w:pPr>
              <w:rPr>
                <w:rFonts w:ascii="Tahoma" w:hAnsi="Tahoma" w:cs="Tahoma"/>
                <w:sz w:val="18"/>
                <w:szCs w:val="18"/>
              </w:rPr>
            </w:pPr>
            <w:r w:rsidRPr="00BD719B">
              <w:rPr>
                <w:rFonts w:ascii="Tahoma" w:hAnsi="Tahoma" w:cs="Tahoma"/>
                <w:sz w:val="18"/>
                <w:szCs w:val="18"/>
              </w:rPr>
              <w:t>Σχέδιο διακήρυξης</w:t>
            </w:r>
          </w:p>
        </w:tc>
        <w:tc>
          <w:tcPr>
            <w:tcW w:w="3827" w:type="dxa"/>
          </w:tcPr>
          <w:p w14:paraId="6590C2C7" w14:textId="77777777" w:rsidR="00F85CCC" w:rsidRDefault="00F85CCC" w:rsidP="00BD719B">
            <w:pPr>
              <w:rPr>
                <w:rFonts w:ascii="Tahoma" w:hAnsi="Tahoma" w:cs="Tahoma"/>
                <w:sz w:val="18"/>
                <w:szCs w:val="18"/>
              </w:rPr>
            </w:pPr>
            <w:r>
              <w:rPr>
                <w:rFonts w:ascii="Tahoma" w:hAnsi="Tahoma" w:cs="Tahoma"/>
                <w:sz w:val="18"/>
                <w:szCs w:val="18"/>
              </w:rPr>
              <w:t>Βιβλίο Ι:</w:t>
            </w:r>
          </w:p>
          <w:p w14:paraId="7D8D363D" w14:textId="77777777" w:rsidR="00DC6584" w:rsidRPr="00BD719B" w:rsidRDefault="00DC6584" w:rsidP="00BD719B">
            <w:pPr>
              <w:rPr>
                <w:rFonts w:ascii="Tahoma" w:hAnsi="Tahoma" w:cs="Tahoma"/>
                <w:sz w:val="18"/>
                <w:szCs w:val="18"/>
              </w:rPr>
            </w:pPr>
            <w:r w:rsidRPr="00BD719B">
              <w:rPr>
                <w:rFonts w:ascii="Tahoma" w:hAnsi="Tahoma" w:cs="Tahoma"/>
                <w:sz w:val="18"/>
                <w:szCs w:val="18"/>
              </w:rPr>
              <w:t xml:space="preserve">Άρθρο 72 Ν. 4412/2016 </w:t>
            </w:r>
          </w:p>
          <w:p w14:paraId="2D66BC38" w14:textId="77777777" w:rsidR="00F85CCC" w:rsidRDefault="00DC6584" w:rsidP="00BD719B">
            <w:pPr>
              <w:rPr>
                <w:rFonts w:ascii="Tahoma" w:hAnsi="Tahoma" w:cs="Tahoma"/>
                <w:sz w:val="18"/>
                <w:szCs w:val="18"/>
              </w:rPr>
            </w:pPr>
            <w:r w:rsidRPr="00BD719B">
              <w:rPr>
                <w:rFonts w:ascii="Tahoma" w:hAnsi="Tahoma" w:cs="Tahoma"/>
                <w:sz w:val="18"/>
                <w:szCs w:val="18"/>
              </w:rPr>
              <w:t xml:space="preserve">Άρθρο 15 </w:t>
            </w:r>
            <w:r w:rsidR="00F85CCC" w:rsidRPr="00F85CCC">
              <w:rPr>
                <w:rFonts w:ascii="Tahoma" w:hAnsi="Tahoma" w:cs="Tahoma"/>
                <w:sz w:val="18"/>
                <w:szCs w:val="18"/>
              </w:rPr>
              <w:t xml:space="preserve">σε </w:t>
            </w:r>
            <w:r w:rsidR="00F30B32" w:rsidRPr="00F30B32">
              <w:rPr>
                <w:rFonts w:ascii="Tahoma" w:hAnsi="Tahoma" w:cs="Tahoma"/>
                <w:sz w:val="18"/>
                <w:szCs w:val="18"/>
              </w:rPr>
              <w:t>Υποχρεωτικά τεύχη μελετών κάτω των ορίων με κριτήριο ανάθεσης α. χαμηλότερη  και β. βέλτιστη τιμή (έκδοση 2021)</w:t>
            </w:r>
          </w:p>
          <w:p w14:paraId="594F8623" w14:textId="77777777" w:rsidR="00F30B32" w:rsidRDefault="00F30B32" w:rsidP="00BD719B">
            <w:pPr>
              <w:rPr>
                <w:rFonts w:ascii="Tahoma" w:hAnsi="Tahoma" w:cs="Tahoma"/>
                <w:sz w:val="18"/>
                <w:szCs w:val="18"/>
              </w:rPr>
            </w:pPr>
          </w:p>
          <w:p w14:paraId="5AD9C5BA" w14:textId="77777777" w:rsidR="00F85CCC" w:rsidRDefault="00F85CCC" w:rsidP="00BD719B">
            <w:pPr>
              <w:rPr>
                <w:rFonts w:ascii="Tahoma" w:hAnsi="Tahoma" w:cs="Tahoma"/>
                <w:sz w:val="18"/>
                <w:szCs w:val="18"/>
              </w:rPr>
            </w:pPr>
            <w:r>
              <w:rPr>
                <w:rFonts w:ascii="Tahoma" w:hAnsi="Tahoma" w:cs="Tahoma"/>
                <w:sz w:val="18"/>
                <w:szCs w:val="18"/>
              </w:rPr>
              <w:t>Βιβλίο ΙΙ:</w:t>
            </w:r>
          </w:p>
          <w:p w14:paraId="6F8368AE" w14:textId="77777777" w:rsidR="00F30B32" w:rsidRPr="00F30B32" w:rsidRDefault="00F30B32" w:rsidP="00F30B32">
            <w:pPr>
              <w:rPr>
                <w:rFonts w:ascii="Tahoma" w:hAnsi="Tahoma" w:cs="Tahoma"/>
                <w:sz w:val="18"/>
                <w:szCs w:val="18"/>
              </w:rPr>
            </w:pPr>
            <w:r w:rsidRPr="00F30B32">
              <w:rPr>
                <w:rFonts w:ascii="Tahoma" w:hAnsi="Tahoma" w:cs="Tahoma"/>
                <w:sz w:val="18"/>
                <w:szCs w:val="18"/>
              </w:rPr>
              <w:t>Άρθρο 302 Ν. 4412/2016</w:t>
            </w:r>
          </w:p>
          <w:p w14:paraId="1F53BB92" w14:textId="77777777" w:rsidR="00F85CCC" w:rsidRPr="00BD719B" w:rsidRDefault="00F30B32" w:rsidP="00F30B32">
            <w:pPr>
              <w:rPr>
                <w:rFonts w:ascii="Tahoma" w:hAnsi="Tahoma" w:cs="Tahoma"/>
                <w:sz w:val="18"/>
                <w:szCs w:val="18"/>
              </w:rPr>
            </w:pPr>
            <w:r w:rsidRPr="00F30B32">
              <w:rPr>
                <w:rFonts w:ascii="Tahoma" w:hAnsi="Tahoma" w:cs="Tahoma"/>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w:t>
            </w:r>
            <w:r>
              <w:rPr>
                <w:rFonts w:ascii="Tahoma" w:hAnsi="Tahoma" w:cs="Tahoma"/>
                <w:sz w:val="18"/>
                <w:szCs w:val="18"/>
              </w:rPr>
              <w:t xml:space="preserve"> κ</w:t>
            </w:r>
            <w:r w:rsidRPr="00F30B32">
              <w:rPr>
                <w:rFonts w:ascii="Tahoma" w:hAnsi="Tahoma" w:cs="Tahoma"/>
                <w:sz w:val="18"/>
                <w:szCs w:val="18"/>
              </w:rPr>
              <w:t>ά</w:t>
            </w:r>
            <w:r>
              <w:rPr>
                <w:rFonts w:ascii="Tahoma" w:hAnsi="Tahoma" w:cs="Tahoma"/>
                <w:sz w:val="18"/>
                <w:szCs w:val="18"/>
              </w:rPr>
              <w:t>τ</w:t>
            </w:r>
            <w:r w:rsidRPr="00F30B32">
              <w:rPr>
                <w:rFonts w:ascii="Tahoma" w:hAnsi="Tahoma" w:cs="Tahoma"/>
                <w:sz w:val="18"/>
                <w:szCs w:val="18"/>
              </w:rPr>
              <w:t>ω των ορίων με κριτήριο ανάθεσης α. χαμηλότερη  και β. βέλτιστη τιμή (έκδοση 2021</w:t>
            </w:r>
          </w:p>
        </w:tc>
      </w:tr>
      <w:tr w:rsidR="00DC6584" w:rsidRPr="009D181E" w14:paraId="4981D6D1" w14:textId="77777777" w:rsidTr="00CC1FD7">
        <w:trPr>
          <w:trHeight w:val="841"/>
        </w:trPr>
        <w:tc>
          <w:tcPr>
            <w:tcW w:w="568" w:type="dxa"/>
            <w:tcBorders>
              <w:right w:val="single" w:sz="4" w:space="0" w:color="auto"/>
            </w:tcBorders>
          </w:tcPr>
          <w:p w14:paraId="0ADF0950" w14:textId="77777777" w:rsidR="00DC6584" w:rsidRPr="00BD719B" w:rsidRDefault="00DC6584" w:rsidP="00427EB4">
            <w:pPr>
              <w:jc w:val="center"/>
              <w:rPr>
                <w:rFonts w:ascii="Tahoma" w:hAnsi="Tahoma" w:cs="Tahoma"/>
                <w:sz w:val="18"/>
                <w:szCs w:val="18"/>
              </w:rPr>
            </w:pPr>
            <w:r w:rsidRPr="00BD719B">
              <w:rPr>
                <w:rFonts w:ascii="Tahoma" w:hAnsi="Tahoma" w:cs="Tahoma"/>
                <w:sz w:val="18"/>
                <w:szCs w:val="18"/>
              </w:rPr>
              <w:t>2</w:t>
            </w:r>
            <w:r w:rsidR="00427EB4">
              <w:rPr>
                <w:rFonts w:ascii="Tahoma" w:hAnsi="Tahoma" w:cs="Tahoma"/>
                <w:sz w:val="18"/>
                <w:szCs w:val="18"/>
                <w:lang w:val="en-US"/>
              </w:rPr>
              <w:t>8</w:t>
            </w:r>
            <w:r w:rsidRPr="00BD719B">
              <w:rPr>
                <w:rFonts w:ascii="Tahoma" w:hAnsi="Tahoma" w:cs="Tahoma"/>
                <w:sz w:val="18"/>
                <w:szCs w:val="18"/>
              </w:rPr>
              <w:t>.</w:t>
            </w:r>
          </w:p>
        </w:tc>
        <w:tc>
          <w:tcPr>
            <w:tcW w:w="4394" w:type="dxa"/>
            <w:tcBorders>
              <w:right w:val="single" w:sz="4" w:space="0" w:color="auto"/>
            </w:tcBorders>
          </w:tcPr>
          <w:p w14:paraId="29750247" w14:textId="77777777" w:rsidR="00DC6584" w:rsidRPr="00BD719B" w:rsidRDefault="00DC6584" w:rsidP="005A0B57">
            <w:pPr>
              <w:rPr>
                <w:rFonts w:ascii="Tahoma" w:hAnsi="Tahoma" w:cs="Tahoma"/>
                <w:sz w:val="18"/>
                <w:szCs w:val="18"/>
              </w:rPr>
            </w:pPr>
            <w:r w:rsidRPr="00BD719B">
              <w:rPr>
                <w:rFonts w:ascii="Tahoma" w:hAnsi="Tahoma" w:cs="Tahoma"/>
                <w:sz w:val="18"/>
                <w:szCs w:val="18"/>
              </w:rPr>
              <w:t xml:space="preserve">Η περιγραφόμενη διαδικασία προδικαστικής  </w:t>
            </w:r>
            <w:r w:rsidR="005A0B57">
              <w:rPr>
                <w:rFonts w:ascii="Tahoma" w:hAnsi="Tahoma" w:cs="Tahoma"/>
                <w:sz w:val="18"/>
                <w:szCs w:val="18"/>
              </w:rPr>
              <w:t xml:space="preserve">και </w:t>
            </w:r>
            <w:r w:rsidRPr="00BD719B">
              <w:rPr>
                <w:rFonts w:ascii="Tahoma" w:hAnsi="Tahoma" w:cs="Tahoma"/>
                <w:sz w:val="18"/>
                <w:szCs w:val="18"/>
              </w:rPr>
              <w:t>δικαστικής προστασίας αποτυπώνει τις απαιτήσεις του εφαρμοζόμενου κανονιστικού πλαισίου της διακήρυξης;</w:t>
            </w:r>
          </w:p>
        </w:tc>
        <w:tc>
          <w:tcPr>
            <w:tcW w:w="567" w:type="dxa"/>
            <w:tcBorders>
              <w:left w:val="single" w:sz="4" w:space="0" w:color="auto"/>
            </w:tcBorders>
          </w:tcPr>
          <w:p w14:paraId="08E52AD3" w14:textId="77777777" w:rsidR="00DC6584" w:rsidRPr="00BD719B" w:rsidRDefault="00DC6584" w:rsidP="00BD719B">
            <w:pPr>
              <w:rPr>
                <w:rFonts w:ascii="Tahoma" w:hAnsi="Tahoma" w:cs="Tahoma"/>
                <w:sz w:val="18"/>
                <w:szCs w:val="18"/>
              </w:rPr>
            </w:pPr>
          </w:p>
        </w:tc>
        <w:tc>
          <w:tcPr>
            <w:tcW w:w="567" w:type="dxa"/>
          </w:tcPr>
          <w:p w14:paraId="5AA889A3" w14:textId="77777777" w:rsidR="00DC6584" w:rsidRPr="00BD719B" w:rsidRDefault="00DC6584" w:rsidP="00BD719B">
            <w:pPr>
              <w:rPr>
                <w:rFonts w:ascii="Tahoma" w:hAnsi="Tahoma" w:cs="Tahoma"/>
                <w:sz w:val="18"/>
                <w:szCs w:val="18"/>
              </w:rPr>
            </w:pPr>
          </w:p>
        </w:tc>
        <w:tc>
          <w:tcPr>
            <w:tcW w:w="851" w:type="dxa"/>
          </w:tcPr>
          <w:p w14:paraId="0EB519C5" w14:textId="77777777" w:rsidR="00DC6584" w:rsidRPr="00BD719B" w:rsidRDefault="00DC6584" w:rsidP="00BD719B">
            <w:pPr>
              <w:rPr>
                <w:rFonts w:ascii="Tahoma" w:hAnsi="Tahoma" w:cs="Tahoma"/>
                <w:sz w:val="18"/>
                <w:szCs w:val="18"/>
              </w:rPr>
            </w:pPr>
          </w:p>
        </w:tc>
        <w:tc>
          <w:tcPr>
            <w:tcW w:w="4961" w:type="dxa"/>
          </w:tcPr>
          <w:p w14:paraId="54AA4F17" w14:textId="77777777" w:rsidR="00DC6584" w:rsidRPr="00BD719B" w:rsidRDefault="00DC6584" w:rsidP="00BD719B">
            <w:pPr>
              <w:rPr>
                <w:rFonts w:ascii="Tahoma" w:hAnsi="Tahoma" w:cs="Tahoma"/>
                <w:sz w:val="18"/>
                <w:szCs w:val="18"/>
              </w:rPr>
            </w:pPr>
            <w:r w:rsidRPr="00BD719B">
              <w:rPr>
                <w:rFonts w:ascii="Tahoma" w:hAnsi="Tahoma" w:cs="Tahoma"/>
                <w:sz w:val="18"/>
                <w:szCs w:val="18"/>
              </w:rPr>
              <w:t>Σχέδιο διακήρυξης</w:t>
            </w:r>
          </w:p>
          <w:p w14:paraId="24A90BDC" w14:textId="77777777" w:rsidR="00F02266" w:rsidRPr="00F02266" w:rsidRDefault="00F02266" w:rsidP="00F02266">
            <w:pPr>
              <w:rPr>
                <w:rFonts w:ascii="Tahoma" w:hAnsi="Tahoma" w:cs="Tahoma"/>
                <w:sz w:val="18"/>
                <w:szCs w:val="18"/>
              </w:rPr>
            </w:pPr>
            <w:r w:rsidRPr="00F02266">
              <w:rPr>
                <w:rFonts w:ascii="Tahoma" w:hAnsi="Tahoma" w:cs="Tahoma"/>
                <w:sz w:val="18"/>
                <w:szCs w:val="18"/>
              </w:rPr>
              <w:t xml:space="preserve">Η διακήρυξη θα πρέπει να περιλαμβάνει όλα τα μέτρα προσωρινής και οριστικής δικαστικής προστασίας των υποψηφίων στην διαδικασία ανάθεσης ή/και εκτέλεσης της σύμβασης, όπως ισχύουν κατά τον χρόνο δημοσίευσής της διακήρυξης. </w:t>
            </w:r>
          </w:p>
          <w:p w14:paraId="0438BCFC" w14:textId="77777777" w:rsidR="00DC6584" w:rsidRPr="00BD719B" w:rsidRDefault="00F02266" w:rsidP="00F02266">
            <w:pPr>
              <w:rPr>
                <w:rFonts w:ascii="Tahoma" w:hAnsi="Tahoma" w:cs="Tahoma"/>
                <w:sz w:val="18"/>
                <w:szCs w:val="18"/>
              </w:rPr>
            </w:pPr>
            <w:r w:rsidRPr="00F02266">
              <w:rPr>
                <w:rFonts w:ascii="Tahoma" w:hAnsi="Tahoma" w:cs="Tahoma"/>
                <w:sz w:val="18"/>
                <w:szCs w:val="18"/>
              </w:rPr>
              <w:t>Σημειώνεται ότι οι Αναθέτουσες Αρχές μπορούν επίσης να προβλέπουν στο τεύχος διακήρυξης ρήτρα διαιτησίας για την επίλυση των διαφορών τους με τον ανάδοχο κατά την εκτέλεση της σύμβασης</w:t>
            </w:r>
            <w:r>
              <w:rPr>
                <w:rFonts w:ascii="Tahoma" w:hAnsi="Tahoma" w:cs="Tahoma"/>
                <w:sz w:val="18"/>
                <w:szCs w:val="18"/>
              </w:rPr>
              <w:t>.</w:t>
            </w:r>
          </w:p>
        </w:tc>
        <w:tc>
          <w:tcPr>
            <w:tcW w:w="3827" w:type="dxa"/>
          </w:tcPr>
          <w:p w14:paraId="0FB6BCA8" w14:textId="77777777" w:rsidR="005A0B57" w:rsidRDefault="005A0B57" w:rsidP="00BD719B">
            <w:pPr>
              <w:rPr>
                <w:rFonts w:ascii="Tahoma" w:hAnsi="Tahoma" w:cs="Tahoma"/>
                <w:sz w:val="18"/>
                <w:szCs w:val="18"/>
              </w:rPr>
            </w:pPr>
            <w:r>
              <w:rPr>
                <w:rFonts w:ascii="Tahoma" w:hAnsi="Tahoma" w:cs="Tahoma"/>
                <w:sz w:val="18"/>
                <w:szCs w:val="18"/>
              </w:rPr>
              <w:t>Βιβλίο Ι και ΙΙ:</w:t>
            </w:r>
          </w:p>
          <w:p w14:paraId="707039D7" w14:textId="77777777" w:rsidR="005A0B57" w:rsidRDefault="00DC6584" w:rsidP="00BD719B">
            <w:pPr>
              <w:rPr>
                <w:rFonts w:ascii="Tahoma" w:hAnsi="Tahoma" w:cs="Tahoma"/>
                <w:sz w:val="18"/>
                <w:szCs w:val="18"/>
              </w:rPr>
            </w:pPr>
            <w:r w:rsidRPr="00BD719B">
              <w:rPr>
                <w:rFonts w:ascii="Tahoma" w:hAnsi="Tahoma" w:cs="Tahoma"/>
                <w:sz w:val="18"/>
                <w:szCs w:val="18"/>
              </w:rPr>
              <w:t>Άρθρα 345</w:t>
            </w:r>
            <w:r w:rsidR="005A0B57">
              <w:rPr>
                <w:rFonts w:ascii="Tahoma" w:hAnsi="Tahoma" w:cs="Tahoma"/>
                <w:sz w:val="18"/>
                <w:szCs w:val="18"/>
              </w:rPr>
              <w:t xml:space="preserve">-346, 360-374, 376 παρ. 14-16  </w:t>
            </w:r>
            <w:r w:rsidRPr="00BD719B">
              <w:rPr>
                <w:rFonts w:ascii="Tahoma" w:hAnsi="Tahoma" w:cs="Tahoma"/>
                <w:sz w:val="18"/>
                <w:szCs w:val="18"/>
              </w:rPr>
              <w:t>Ν. 4412/2016</w:t>
            </w:r>
          </w:p>
          <w:p w14:paraId="1C67F1E2" w14:textId="77777777" w:rsidR="005A0B57" w:rsidRDefault="005A0B57" w:rsidP="00BD719B">
            <w:pPr>
              <w:rPr>
                <w:rFonts w:ascii="Tahoma" w:hAnsi="Tahoma" w:cs="Tahoma"/>
                <w:sz w:val="18"/>
                <w:szCs w:val="18"/>
              </w:rPr>
            </w:pPr>
          </w:p>
          <w:p w14:paraId="5AB7197B" w14:textId="77777777" w:rsidR="005A0B57" w:rsidRDefault="005A0B57" w:rsidP="00BD719B">
            <w:pPr>
              <w:rPr>
                <w:rFonts w:ascii="Tahoma" w:hAnsi="Tahoma" w:cs="Tahoma"/>
                <w:sz w:val="18"/>
                <w:szCs w:val="18"/>
              </w:rPr>
            </w:pPr>
            <w:r>
              <w:rPr>
                <w:rFonts w:ascii="Tahoma" w:hAnsi="Tahoma" w:cs="Tahoma"/>
                <w:sz w:val="18"/>
                <w:szCs w:val="18"/>
              </w:rPr>
              <w:t>Βιβλίο Ι:</w:t>
            </w:r>
          </w:p>
          <w:p w14:paraId="3D596E3B" w14:textId="77777777" w:rsidR="005A0B57" w:rsidRDefault="00DC6584" w:rsidP="00BD719B">
            <w:pPr>
              <w:rPr>
                <w:rFonts w:ascii="Tahoma" w:hAnsi="Tahoma" w:cs="Tahoma"/>
                <w:sz w:val="18"/>
                <w:szCs w:val="18"/>
              </w:rPr>
            </w:pPr>
            <w:r w:rsidRPr="00BD719B">
              <w:rPr>
                <w:rFonts w:ascii="Tahoma" w:hAnsi="Tahoma" w:cs="Tahoma"/>
                <w:sz w:val="18"/>
                <w:szCs w:val="18"/>
              </w:rPr>
              <w:t>Επίσης  βλ. άρθρ</w:t>
            </w:r>
            <w:r w:rsidR="005A0B57">
              <w:rPr>
                <w:rFonts w:ascii="Tahoma" w:hAnsi="Tahoma" w:cs="Tahoma"/>
                <w:sz w:val="18"/>
                <w:szCs w:val="18"/>
              </w:rPr>
              <w:t>ο</w:t>
            </w:r>
            <w:r w:rsidR="00F02266">
              <w:rPr>
                <w:rFonts w:ascii="Tahoma" w:hAnsi="Tahoma" w:cs="Tahoma"/>
                <w:sz w:val="18"/>
                <w:szCs w:val="18"/>
              </w:rPr>
              <w:t xml:space="preserve"> </w:t>
            </w:r>
            <w:r w:rsidRPr="00BD719B">
              <w:rPr>
                <w:rFonts w:ascii="Tahoma" w:hAnsi="Tahoma" w:cs="Tahoma"/>
                <w:sz w:val="18"/>
                <w:szCs w:val="18"/>
              </w:rPr>
              <w:t xml:space="preserve"> 9</w:t>
            </w:r>
            <w:r w:rsidR="005A0B57">
              <w:rPr>
                <w:rFonts w:ascii="Tahoma" w:hAnsi="Tahoma" w:cs="Tahoma"/>
                <w:sz w:val="18"/>
                <w:szCs w:val="18"/>
              </w:rPr>
              <w:t>9 Ν.4412/2016</w:t>
            </w:r>
          </w:p>
          <w:p w14:paraId="2AE6B283" w14:textId="77777777" w:rsidR="00F02266" w:rsidRDefault="00F02266" w:rsidP="00F02266">
            <w:pPr>
              <w:rPr>
                <w:rFonts w:ascii="Tahoma" w:hAnsi="Tahoma" w:cs="Tahoma"/>
                <w:sz w:val="18"/>
                <w:szCs w:val="18"/>
              </w:rPr>
            </w:pPr>
            <w:r w:rsidRPr="006D5520">
              <w:rPr>
                <w:rFonts w:ascii="Tahoma" w:hAnsi="Tahoma" w:cs="Tahoma"/>
                <w:sz w:val="18"/>
                <w:szCs w:val="18"/>
              </w:rPr>
              <w:t>Για το στάδιο της εκτέλεσης της σύμβασης βλ. και άρθρο 198 Ν.4412/2016</w:t>
            </w:r>
            <w:r>
              <w:rPr>
                <w:rFonts w:ascii="Tahoma" w:hAnsi="Tahoma" w:cs="Tahoma"/>
                <w:sz w:val="18"/>
                <w:szCs w:val="18"/>
              </w:rPr>
              <w:t xml:space="preserve"> </w:t>
            </w:r>
          </w:p>
          <w:p w14:paraId="6F5B26B3" w14:textId="77777777" w:rsidR="005A0B57" w:rsidRDefault="00DC6584" w:rsidP="00BD719B">
            <w:pPr>
              <w:rPr>
                <w:rFonts w:ascii="Tahoma" w:hAnsi="Tahoma" w:cs="Tahoma"/>
                <w:sz w:val="18"/>
                <w:szCs w:val="18"/>
              </w:rPr>
            </w:pPr>
            <w:r w:rsidRPr="00BD719B">
              <w:rPr>
                <w:rFonts w:ascii="Tahoma" w:hAnsi="Tahoma" w:cs="Tahoma"/>
                <w:sz w:val="18"/>
                <w:szCs w:val="18"/>
              </w:rPr>
              <w:t xml:space="preserve">Άρθρο 6 </w:t>
            </w:r>
            <w:r w:rsidR="00F02266">
              <w:rPr>
                <w:rFonts w:ascii="Tahoma" w:hAnsi="Tahoma" w:cs="Tahoma"/>
                <w:sz w:val="18"/>
                <w:szCs w:val="18"/>
              </w:rPr>
              <w:t xml:space="preserve"> </w:t>
            </w:r>
            <w:r w:rsidR="005A0B57" w:rsidRPr="005A0B57">
              <w:rPr>
                <w:rFonts w:ascii="Tahoma" w:hAnsi="Tahoma" w:cs="Tahoma"/>
                <w:sz w:val="18"/>
                <w:szCs w:val="18"/>
              </w:rPr>
              <w:t xml:space="preserve">σε Υποχρεωτικά τεύχη μελετών </w:t>
            </w:r>
            <w:r w:rsidR="00F02266">
              <w:rPr>
                <w:rFonts w:ascii="Tahoma" w:hAnsi="Tahoma" w:cs="Tahoma"/>
                <w:sz w:val="18"/>
                <w:szCs w:val="18"/>
              </w:rPr>
              <w:t>κ</w:t>
            </w:r>
            <w:r w:rsidR="005A0B57" w:rsidRPr="005A0B57">
              <w:rPr>
                <w:rFonts w:ascii="Tahoma" w:hAnsi="Tahoma" w:cs="Tahoma"/>
                <w:sz w:val="18"/>
                <w:szCs w:val="18"/>
              </w:rPr>
              <w:t>ά</w:t>
            </w:r>
            <w:r w:rsidR="00F02266">
              <w:rPr>
                <w:rFonts w:ascii="Tahoma" w:hAnsi="Tahoma" w:cs="Tahoma"/>
                <w:sz w:val="18"/>
                <w:szCs w:val="18"/>
              </w:rPr>
              <w:t>τ</w:t>
            </w:r>
            <w:r w:rsidR="005A0B57" w:rsidRPr="005A0B57">
              <w:rPr>
                <w:rFonts w:ascii="Tahoma" w:hAnsi="Tahoma" w:cs="Tahoma"/>
                <w:sz w:val="18"/>
                <w:szCs w:val="18"/>
              </w:rPr>
              <w:t>ω των ορίων με κριτήριο ανάθεσης α. χαμηλότερη  και β. βέλτιστη τιμή (έκδοση 2021)</w:t>
            </w:r>
          </w:p>
          <w:p w14:paraId="16E89C70" w14:textId="77777777" w:rsidR="00F02266" w:rsidRDefault="00F02266" w:rsidP="00BD719B">
            <w:pPr>
              <w:rPr>
                <w:rFonts w:ascii="Tahoma" w:hAnsi="Tahoma" w:cs="Tahoma"/>
                <w:sz w:val="18"/>
                <w:szCs w:val="18"/>
              </w:rPr>
            </w:pPr>
          </w:p>
          <w:p w14:paraId="74C62E74" w14:textId="77777777" w:rsidR="005A0B57" w:rsidRDefault="005A0B57" w:rsidP="00BD719B">
            <w:pPr>
              <w:rPr>
                <w:rFonts w:ascii="Tahoma" w:hAnsi="Tahoma" w:cs="Tahoma"/>
                <w:sz w:val="18"/>
                <w:szCs w:val="18"/>
              </w:rPr>
            </w:pPr>
            <w:r>
              <w:rPr>
                <w:rFonts w:ascii="Tahoma" w:hAnsi="Tahoma" w:cs="Tahoma"/>
                <w:sz w:val="18"/>
                <w:szCs w:val="18"/>
              </w:rPr>
              <w:t>Βιβλίο Ι</w:t>
            </w:r>
            <w:r w:rsidR="00D57F16">
              <w:rPr>
                <w:rFonts w:ascii="Tahoma" w:hAnsi="Tahoma" w:cs="Tahoma"/>
                <w:sz w:val="18"/>
                <w:szCs w:val="18"/>
              </w:rPr>
              <w:t>Ι</w:t>
            </w:r>
            <w:r>
              <w:rPr>
                <w:rFonts w:ascii="Tahoma" w:hAnsi="Tahoma" w:cs="Tahoma"/>
                <w:sz w:val="18"/>
                <w:szCs w:val="18"/>
              </w:rPr>
              <w:t>:</w:t>
            </w:r>
          </w:p>
          <w:p w14:paraId="71F11A10" w14:textId="77777777" w:rsidR="005A0B57" w:rsidRPr="00BD719B" w:rsidRDefault="00F02266" w:rsidP="00F02266">
            <w:pPr>
              <w:rPr>
                <w:rFonts w:ascii="Tahoma" w:hAnsi="Tahoma" w:cs="Tahoma"/>
                <w:sz w:val="18"/>
                <w:szCs w:val="18"/>
              </w:rPr>
            </w:pPr>
            <w:r w:rsidRPr="00F02266">
              <w:rPr>
                <w:rFonts w:ascii="Tahoma" w:hAnsi="Tahoma" w:cs="Tahoma"/>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κάτω των </w:t>
            </w:r>
            <w:r w:rsidRPr="00F02266">
              <w:rPr>
                <w:rFonts w:ascii="Tahoma" w:hAnsi="Tahoma" w:cs="Tahoma"/>
                <w:sz w:val="18"/>
                <w:szCs w:val="18"/>
              </w:rPr>
              <w:lastRenderedPageBreak/>
              <w:t>ορίων με κριτήριο ανάθεσης α. χαμηλότερη  και β. βέλτιστη τιμή (έκδοση 2021</w:t>
            </w:r>
            <w:r w:rsidR="00D57F16">
              <w:rPr>
                <w:rFonts w:ascii="Tahoma" w:hAnsi="Tahoma" w:cs="Tahoma"/>
                <w:sz w:val="18"/>
                <w:szCs w:val="18"/>
              </w:rPr>
              <w:t>)</w:t>
            </w:r>
          </w:p>
        </w:tc>
      </w:tr>
      <w:tr w:rsidR="00DC6584" w:rsidRPr="009D181E" w14:paraId="0B30FABB" w14:textId="77777777" w:rsidTr="00B605C7">
        <w:trPr>
          <w:trHeight w:val="2555"/>
        </w:trPr>
        <w:tc>
          <w:tcPr>
            <w:tcW w:w="568" w:type="dxa"/>
            <w:tcBorders>
              <w:right w:val="single" w:sz="4" w:space="0" w:color="auto"/>
            </w:tcBorders>
          </w:tcPr>
          <w:p w14:paraId="151AE546" w14:textId="77777777" w:rsidR="00DC6584" w:rsidRPr="00BD719B" w:rsidRDefault="00DC6584" w:rsidP="00427EB4">
            <w:pPr>
              <w:jc w:val="center"/>
              <w:rPr>
                <w:rFonts w:ascii="Tahoma" w:hAnsi="Tahoma" w:cs="Tahoma"/>
                <w:sz w:val="18"/>
                <w:szCs w:val="18"/>
              </w:rPr>
            </w:pPr>
            <w:r w:rsidRPr="00BD719B">
              <w:rPr>
                <w:rFonts w:ascii="Tahoma" w:hAnsi="Tahoma" w:cs="Tahoma"/>
                <w:sz w:val="18"/>
                <w:szCs w:val="18"/>
              </w:rPr>
              <w:lastRenderedPageBreak/>
              <w:t>2</w:t>
            </w:r>
            <w:r w:rsidR="00427EB4">
              <w:rPr>
                <w:rFonts w:ascii="Tahoma" w:hAnsi="Tahoma" w:cs="Tahoma"/>
                <w:sz w:val="18"/>
                <w:szCs w:val="18"/>
                <w:lang w:val="en-US"/>
              </w:rPr>
              <w:t>9</w:t>
            </w:r>
            <w:r w:rsidRPr="00BD719B">
              <w:rPr>
                <w:rFonts w:ascii="Tahoma" w:hAnsi="Tahoma" w:cs="Tahoma"/>
                <w:sz w:val="18"/>
                <w:szCs w:val="18"/>
              </w:rPr>
              <w:t>.</w:t>
            </w:r>
          </w:p>
        </w:tc>
        <w:tc>
          <w:tcPr>
            <w:tcW w:w="4394" w:type="dxa"/>
            <w:tcBorders>
              <w:right w:val="single" w:sz="4" w:space="0" w:color="auto"/>
            </w:tcBorders>
          </w:tcPr>
          <w:p w14:paraId="43DA5DA2" w14:textId="77777777" w:rsidR="00DC6584" w:rsidRPr="00BD719B" w:rsidRDefault="00DC6584" w:rsidP="00BD719B">
            <w:pPr>
              <w:rPr>
                <w:rFonts w:ascii="Tahoma" w:hAnsi="Tahoma" w:cs="Tahoma"/>
                <w:sz w:val="18"/>
                <w:szCs w:val="18"/>
              </w:rPr>
            </w:pPr>
            <w:r w:rsidRPr="00BD719B">
              <w:rPr>
                <w:rFonts w:ascii="Tahoma" w:hAnsi="Tahoma" w:cs="Tahoma"/>
                <w:sz w:val="18"/>
                <w:szCs w:val="18"/>
              </w:rPr>
              <w:t>Στις περιπτώσεις που δίδεται η δυνατότητα στους υποψηφίους προσφέροντες να υποβάλλουν προσφορά για ένα, περισσότερα ή/και όλα τα τμήματα, έχουν προσδιοριστεί οι όροι ανάθεσης για κάθε διακριτό τμήμα;</w:t>
            </w:r>
          </w:p>
          <w:p w14:paraId="2B46FA54" w14:textId="77777777" w:rsidR="00DC6584" w:rsidRPr="00BD719B" w:rsidRDefault="00DC6584" w:rsidP="00BD719B">
            <w:pPr>
              <w:rPr>
                <w:rFonts w:ascii="Tahoma" w:hAnsi="Tahoma" w:cs="Tahoma"/>
                <w:sz w:val="18"/>
                <w:szCs w:val="18"/>
              </w:rPr>
            </w:pPr>
            <w:r w:rsidRPr="00BD719B">
              <w:rPr>
                <w:rFonts w:ascii="Tahoma" w:hAnsi="Tahoma" w:cs="Tahoma"/>
                <w:sz w:val="18"/>
                <w:szCs w:val="18"/>
              </w:rPr>
              <w:t xml:space="preserve">Σε περίπτωση που δεν δίδεται η ανωτέρω δυνατότητα παρέχεται η κατάλληλη αιτιολόγηση; </w:t>
            </w:r>
          </w:p>
        </w:tc>
        <w:tc>
          <w:tcPr>
            <w:tcW w:w="567" w:type="dxa"/>
            <w:tcBorders>
              <w:left w:val="single" w:sz="4" w:space="0" w:color="auto"/>
            </w:tcBorders>
          </w:tcPr>
          <w:p w14:paraId="5CFE2043" w14:textId="77777777" w:rsidR="00DC6584" w:rsidRPr="00BD719B" w:rsidRDefault="00DC6584" w:rsidP="00BD719B">
            <w:pPr>
              <w:rPr>
                <w:rFonts w:ascii="Tahoma" w:hAnsi="Tahoma" w:cs="Tahoma"/>
                <w:sz w:val="18"/>
                <w:szCs w:val="18"/>
              </w:rPr>
            </w:pPr>
          </w:p>
        </w:tc>
        <w:tc>
          <w:tcPr>
            <w:tcW w:w="567" w:type="dxa"/>
          </w:tcPr>
          <w:p w14:paraId="1C288994" w14:textId="77777777" w:rsidR="00DC6584" w:rsidRPr="00BD719B" w:rsidRDefault="00DC6584" w:rsidP="00BD719B">
            <w:pPr>
              <w:rPr>
                <w:rFonts w:ascii="Tahoma" w:hAnsi="Tahoma" w:cs="Tahoma"/>
                <w:sz w:val="18"/>
                <w:szCs w:val="18"/>
              </w:rPr>
            </w:pPr>
          </w:p>
        </w:tc>
        <w:tc>
          <w:tcPr>
            <w:tcW w:w="851" w:type="dxa"/>
          </w:tcPr>
          <w:p w14:paraId="5A32A112" w14:textId="77777777" w:rsidR="00DC6584" w:rsidRPr="00BD719B" w:rsidRDefault="00DC6584" w:rsidP="00BD719B">
            <w:pPr>
              <w:rPr>
                <w:rFonts w:ascii="Tahoma" w:hAnsi="Tahoma" w:cs="Tahoma"/>
                <w:sz w:val="18"/>
                <w:szCs w:val="18"/>
              </w:rPr>
            </w:pPr>
          </w:p>
        </w:tc>
        <w:tc>
          <w:tcPr>
            <w:tcW w:w="4961" w:type="dxa"/>
          </w:tcPr>
          <w:p w14:paraId="635A131E" w14:textId="77777777" w:rsidR="00DC6584" w:rsidRPr="00BD719B" w:rsidRDefault="00DC6584" w:rsidP="00BD719B">
            <w:pPr>
              <w:rPr>
                <w:rFonts w:ascii="Tahoma" w:hAnsi="Tahoma" w:cs="Tahoma"/>
                <w:sz w:val="18"/>
                <w:szCs w:val="18"/>
              </w:rPr>
            </w:pPr>
            <w:r w:rsidRPr="00BD719B">
              <w:rPr>
                <w:rFonts w:ascii="Tahoma" w:hAnsi="Tahoma" w:cs="Tahoma"/>
                <w:sz w:val="18"/>
                <w:szCs w:val="18"/>
              </w:rPr>
              <w:t>Σχέδιο διακήρυξης</w:t>
            </w:r>
          </w:p>
          <w:p w14:paraId="119C4F1A" w14:textId="77777777" w:rsidR="00DC6584" w:rsidRPr="00BD719B" w:rsidRDefault="00DC6584" w:rsidP="00BD719B">
            <w:pPr>
              <w:rPr>
                <w:rFonts w:ascii="Tahoma" w:hAnsi="Tahoma" w:cs="Tahoma"/>
                <w:sz w:val="18"/>
                <w:szCs w:val="18"/>
              </w:rPr>
            </w:pPr>
            <w:r w:rsidRPr="00BD719B">
              <w:rPr>
                <w:rFonts w:ascii="Tahoma" w:hAnsi="Tahoma" w:cs="Tahoma"/>
                <w:sz w:val="18"/>
                <w:szCs w:val="18"/>
              </w:rPr>
              <w:t xml:space="preserve">Η περίπτωση αυτή εκτιμάται ότι τυγχάνει εφαρμογής όταν ανατίθενται με την ίδια διακήρυξη διακριτές αυτοτελείς μελέτες ή τεχνικές και λοιπές συναφείς επιστημονικές υπηρεσίες. </w:t>
            </w:r>
          </w:p>
          <w:p w14:paraId="34934CD2" w14:textId="77777777" w:rsidR="00DC6584" w:rsidRDefault="00DC6584" w:rsidP="00BD719B">
            <w:pPr>
              <w:rPr>
                <w:rFonts w:ascii="Tahoma" w:hAnsi="Tahoma" w:cs="Tahoma"/>
                <w:sz w:val="18"/>
                <w:szCs w:val="18"/>
              </w:rPr>
            </w:pPr>
            <w:r w:rsidRPr="00BD719B">
              <w:rPr>
                <w:rFonts w:ascii="Tahoma" w:hAnsi="Tahoma" w:cs="Tahoma"/>
                <w:sz w:val="18"/>
                <w:szCs w:val="18"/>
              </w:rPr>
              <w:t>Σε περίπτωση που δεν δίνεται η δυνατότητα υποβολής προσφοράς ανά τμήματα, απαιτείται για τον φάκελο της σύμβασης να υπάρχει και η αντίστοιχη τεκμηρίωση κατά τις επιταγές του αρ. 59 Ν. 4412/2016.</w:t>
            </w:r>
          </w:p>
          <w:p w14:paraId="11F6ECDC" w14:textId="77777777" w:rsidR="00F02266" w:rsidRPr="00BD719B" w:rsidRDefault="00F02266" w:rsidP="00F02266">
            <w:pPr>
              <w:rPr>
                <w:rFonts w:ascii="Tahoma" w:hAnsi="Tahoma" w:cs="Tahoma"/>
                <w:sz w:val="18"/>
                <w:szCs w:val="18"/>
              </w:rPr>
            </w:pPr>
            <w:r w:rsidRPr="00E46283">
              <w:rPr>
                <w:rFonts w:ascii="Tahoma" w:hAnsi="Tahoma" w:cs="Tahoma"/>
                <w:sz w:val="18"/>
                <w:szCs w:val="18"/>
              </w:rPr>
              <w:t xml:space="preserve">Σημειώνεται ότι με βάση την Απόφαση της Επιτροπής C(2019)3452 της 14.5.2019 για τη θέσπιση κατευθυντηρίων γραμμών για τον καθορισμό των δημοσιονομικών διορθώσεων που πρέπει να γίνονται στις δαπάνες που χρηματοδοτούνται από την Ένωση λόγω μη συμμόρφωσης προς τους εφαρμοστέους κανόνες, για την έλλειψη αιτιολόγησης για τη μη διαίρεση της σύμβασης σε τμήματα ορίζεται συντελεστής διόρθωσης ύψους 5% της αξίας της σύμβασης. Η διόρθωση επιβάλλεται λόγω έλλειψης βάσιμης αιτιολόγησης στον φάκελο </w:t>
            </w:r>
            <w:r>
              <w:rPr>
                <w:rFonts w:ascii="Tahoma" w:hAnsi="Tahoma" w:cs="Tahoma"/>
                <w:sz w:val="18"/>
                <w:szCs w:val="18"/>
              </w:rPr>
              <w:t>της σύμβασης</w:t>
            </w:r>
            <w:r w:rsidRPr="00E46283">
              <w:rPr>
                <w:rFonts w:ascii="Tahoma" w:hAnsi="Tahoma" w:cs="Tahoma"/>
                <w:sz w:val="18"/>
                <w:szCs w:val="18"/>
              </w:rPr>
              <w:t>.</w:t>
            </w:r>
          </w:p>
        </w:tc>
        <w:tc>
          <w:tcPr>
            <w:tcW w:w="3827" w:type="dxa"/>
          </w:tcPr>
          <w:p w14:paraId="48E95BDC" w14:textId="77777777" w:rsidR="00F02266" w:rsidRDefault="00F02266" w:rsidP="00BD719B">
            <w:pPr>
              <w:rPr>
                <w:rFonts w:ascii="Tahoma" w:hAnsi="Tahoma" w:cs="Tahoma"/>
                <w:sz w:val="18"/>
                <w:szCs w:val="18"/>
              </w:rPr>
            </w:pPr>
            <w:r>
              <w:rPr>
                <w:rFonts w:ascii="Tahoma" w:hAnsi="Tahoma" w:cs="Tahoma"/>
                <w:sz w:val="18"/>
                <w:szCs w:val="18"/>
              </w:rPr>
              <w:t>Βιβλίο Ι:</w:t>
            </w:r>
          </w:p>
          <w:p w14:paraId="3B75D9A5" w14:textId="77777777" w:rsidR="00DC6584" w:rsidRDefault="00DC6584" w:rsidP="00BD719B">
            <w:pPr>
              <w:rPr>
                <w:rFonts w:ascii="Tahoma" w:hAnsi="Tahoma" w:cs="Tahoma"/>
                <w:sz w:val="18"/>
                <w:szCs w:val="18"/>
              </w:rPr>
            </w:pPr>
            <w:r w:rsidRPr="00BD719B">
              <w:rPr>
                <w:rFonts w:ascii="Tahoma" w:hAnsi="Tahoma" w:cs="Tahoma"/>
                <w:sz w:val="18"/>
                <w:szCs w:val="18"/>
              </w:rPr>
              <w:t>Άρθρο 59 Ν. 4412/2016</w:t>
            </w:r>
          </w:p>
          <w:p w14:paraId="332B56CC" w14:textId="77777777" w:rsidR="00DC6584" w:rsidRDefault="00DC6584" w:rsidP="00F02266">
            <w:pPr>
              <w:rPr>
                <w:rFonts w:ascii="Tahoma" w:hAnsi="Tahoma" w:cs="Tahoma"/>
                <w:sz w:val="18"/>
                <w:szCs w:val="18"/>
              </w:rPr>
            </w:pPr>
            <w:r>
              <w:rPr>
                <w:rFonts w:ascii="Tahoma" w:hAnsi="Tahoma" w:cs="Tahoma"/>
                <w:sz w:val="18"/>
                <w:szCs w:val="18"/>
              </w:rPr>
              <w:t xml:space="preserve">Άρθρο 12.1 </w:t>
            </w:r>
            <w:r w:rsidR="00F02266">
              <w:rPr>
                <w:rFonts w:ascii="Tahoma" w:hAnsi="Tahoma" w:cs="Tahoma"/>
                <w:sz w:val="18"/>
                <w:szCs w:val="18"/>
              </w:rPr>
              <w:t xml:space="preserve">και συμπληρωματικά βλέπε και άρθρο 15.1 </w:t>
            </w:r>
            <w:r w:rsidR="00F02266" w:rsidRPr="00F02266">
              <w:rPr>
                <w:rFonts w:ascii="Tahoma" w:hAnsi="Tahoma" w:cs="Tahoma"/>
                <w:sz w:val="18"/>
                <w:szCs w:val="18"/>
              </w:rPr>
              <w:t xml:space="preserve">σε Υποχρεωτικά τεύχη μελετών </w:t>
            </w:r>
            <w:r w:rsidR="00F02266">
              <w:rPr>
                <w:rFonts w:ascii="Tahoma" w:hAnsi="Tahoma" w:cs="Tahoma"/>
                <w:sz w:val="18"/>
                <w:szCs w:val="18"/>
              </w:rPr>
              <w:t>κ</w:t>
            </w:r>
            <w:r w:rsidR="00F02266" w:rsidRPr="00F02266">
              <w:rPr>
                <w:rFonts w:ascii="Tahoma" w:hAnsi="Tahoma" w:cs="Tahoma"/>
                <w:sz w:val="18"/>
                <w:szCs w:val="18"/>
              </w:rPr>
              <w:t>ά</w:t>
            </w:r>
            <w:r w:rsidR="00F02266">
              <w:rPr>
                <w:rFonts w:ascii="Tahoma" w:hAnsi="Tahoma" w:cs="Tahoma"/>
                <w:sz w:val="18"/>
                <w:szCs w:val="18"/>
              </w:rPr>
              <w:t>τ</w:t>
            </w:r>
            <w:r w:rsidR="00F02266" w:rsidRPr="00F02266">
              <w:rPr>
                <w:rFonts w:ascii="Tahoma" w:hAnsi="Tahoma" w:cs="Tahoma"/>
                <w:sz w:val="18"/>
                <w:szCs w:val="18"/>
              </w:rPr>
              <w:t>ω των ορίων με κριτήριο ανάθεσης α. χαμηλότερη  και β. βέλτιστη τιμή (έκδοση 2021)</w:t>
            </w:r>
          </w:p>
          <w:p w14:paraId="20ADB15E" w14:textId="77777777" w:rsidR="00F02266" w:rsidRDefault="00F02266" w:rsidP="00F02266">
            <w:pPr>
              <w:rPr>
                <w:rFonts w:ascii="Tahoma" w:hAnsi="Tahoma" w:cs="Tahoma"/>
                <w:sz w:val="18"/>
                <w:szCs w:val="18"/>
              </w:rPr>
            </w:pPr>
          </w:p>
          <w:p w14:paraId="427A3425" w14:textId="77777777" w:rsidR="00F02266" w:rsidRPr="00F02266" w:rsidRDefault="00F02266" w:rsidP="00F02266">
            <w:pPr>
              <w:rPr>
                <w:rFonts w:ascii="Tahoma" w:hAnsi="Tahoma" w:cs="Tahoma"/>
                <w:sz w:val="18"/>
                <w:szCs w:val="18"/>
              </w:rPr>
            </w:pPr>
            <w:r w:rsidRPr="00F02266">
              <w:rPr>
                <w:rFonts w:ascii="Tahoma" w:hAnsi="Tahoma" w:cs="Tahoma"/>
                <w:sz w:val="18"/>
                <w:szCs w:val="18"/>
              </w:rPr>
              <w:t>Βιβλίο ΙΙ:</w:t>
            </w:r>
          </w:p>
          <w:p w14:paraId="652F56D7" w14:textId="77777777" w:rsidR="00F02266" w:rsidRPr="00F02266" w:rsidRDefault="00F02266" w:rsidP="00F02266">
            <w:pPr>
              <w:rPr>
                <w:rFonts w:ascii="Tahoma" w:hAnsi="Tahoma" w:cs="Tahoma"/>
                <w:sz w:val="18"/>
                <w:szCs w:val="18"/>
              </w:rPr>
            </w:pPr>
            <w:r w:rsidRPr="00F02266">
              <w:rPr>
                <w:rFonts w:ascii="Tahoma" w:hAnsi="Tahoma" w:cs="Tahoma"/>
                <w:sz w:val="18"/>
                <w:szCs w:val="18"/>
              </w:rPr>
              <w:t>Άρθρο 288 Ν. 4412/2016</w:t>
            </w:r>
          </w:p>
          <w:p w14:paraId="6423696B" w14:textId="77777777" w:rsidR="00F02266" w:rsidRDefault="00F02266" w:rsidP="00F02266">
            <w:pPr>
              <w:rPr>
                <w:rFonts w:ascii="Tahoma" w:hAnsi="Tahoma" w:cs="Tahoma"/>
                <w:sz w:val="18"/>
                <w:szCs w:val="18"/>
              </w:rPr>
            </w:pPr>
            <w:r w:rsidRPr="00F02266">
              <w:rPr>
                <w:rFonts w:ascii="Tahoma" w:hAnsi="Tahoma" w:cs="Tahoma"/>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sz w:val="18"/>
                <w:szCs w:val="18"/>
              </w:rPr>
              <w:t>κ</w:t>
            </w:r>
            <w:r w:rsidRPr="00F02266">
              <w:rPr>
                <w:rFonts w:ascii="Tahoma" w:hAnsi="Tahoma" w:cs="Tahoma"/>
                <w:sz w:val="18"/>
                <w:szCs w:val="18"/>
              </w:rPr>
              <w:t>ά</w:t>
            </w:r>
            <w:r>
              <w:rPr>
                <w:rFonts w:ascii="Tahoma" w:hAnsi="Tahoma" w:cs="Tahoma"/>
                <w:sz w:val="18"/>
                <w:szCs w:val="18"/>
              </w:rPr>
              <w:t>τ</w:t>
            </w:r>
            <w:r w:rsidRPr="00F02266">
              <w:rPr>
                <w:rFonts w:ascii="Tahoma" w:hAnsi="Tahoma" w:cs="Tahoma"/>
                <w:sz w:val="18"/>
                <w:szCs w:val="18"/>
              </w:rPr>
              <w:t>ω των ορίων με κριτήριο ανάθεσης α. χαμηλότερη  και β. βέλτιστη τιμή (έκδοση 2021)</w:t>
            </w:r>
          </w:p>
          <w:p w14:paraId="3D901C9E" w14:textId="77777777" w:rsidR="00F02266" w:rsidRDefault="00F02266" w:rsidP="00F02266">
            <w:pPr>
              <w:rPr>
                <w:rFonts w:ascii="Tahoma" w:hAnsi="Tahoma" w:cs="Tahoma"/>
                <w:sz w:val="18"/>
                <w:szCs w:val="18"/>
              </w:rPr>
            </w:pPr>
          </w:p>
          <w:p w14:paraId="5CA69EB5" w14:textId="77777777" w:rsidR="00F02266" w:rsidRPr="001E297B" w:rsidRDefault="00F02266" w:rsidP="00F02266">
            <w:pPr>
              <w:rPr>
                <w:rFonts w:ascii="Tahoma" w:hAnsi="Tahoma" w:cs="Tahoma"/>
                <w:sz w:val="18"/>
                <w:szCs w:val="18"/>
              </w:rPr>
            </w:pPr>
            <w:r w:rsidRPr="001E297B">
              <w:rPr>
                <w:rFonts w:ascii="Tahoma" w:hAnsi="Tahoma" w:cs="Tahoma"/>
                <w:sz w:val="18"/>
                <w:szCs w:val="18"/>
              </w:rPr>
              <w:t>Βιβλίο Ι και ΙΙ:</w:t>
            </w:r>
          </w:p>
          <w:p w14:paraId="7F236044" w14:textId="77777777" w:rsidR="00F02266" w:rsidRPr="00BD719B" w:rsidRDefault="00F02266" w:rsidP="00F02266">
            <w:pPr>
              <w:rPr>
                <w:rFonts w:ascii="Tahoma" w:hAnsi="Tahoma" w:cs="Tahoma"/>
                <w:sz w:val="18"/>
                <w:szCs w:val="18"/>
              </w:rPr>
            </w:pPr>
            <w:r w:rsidRPr="001E297B">
              <w:rPr>
                <w:rFonts w:ascii="Tahoma" w:hAnsi="Tahoma" w:cs="Tahoma"/>
                <w:sz w:val="18"/>
                <w:szCs w:val="18"/>
              </w:rPr>
              <w:t xml:space="preserve">Περί μη αναγκαιότητας υποδιαίρεσης και τον τρόπο αιτιολόγησης αυτής στο φάκελο </w:t>
            </w:r>
            <w:r>
              <w:rPr>
                <w:rFonts w:ascii="Tahoma" w:hAnsi="Tahoma" w:cs="Tahoma"/>
                <w:sz w:val="18"/>
                <w:szCs w:val="18"/>
              </w:rPr>
              <w:t>της σύμβασης</w:t>
            </w:r>
            <w:r w:rsidRPr="001E297B">
              <w:rPr>
                <w:rFonts w:ascii="Tahoma" w:hAnsi="Tahoma" w:cs="Tahoma"/>
                <w:sz w:val="18"/>
                <w:szCs w:val="18"/>
              </w:rPr>
              <w:t>/τεύχος διακήρυξης: βλέπε αιτιολογικό Πράξεων ΕΣ Τμήμα VI 528/2018, ΕΣ Τμήμα VI 1321/2018, (ΕΣ Τμήμα VI 609/2018</w:t>
            </w:r>
          </w:p>
        </w:tc>
      </w:tr>
      <w:tr w:rsidR="00DC6584" w:rsidRPr="009D181E" w14:paraId="5F29794B" w14:textId="77777777" w:rsidTr="00F02266">
        <w:trPr>
          <w:trHeight w:val="1125"/>
        </w:trPr>
        <w:tc>
          <w:tcPr>
            <w:tcW w:w="568" w:type="dxa"/>
            <w:tcBorders>
              <w:right w:val="single" w:sz="4" w:space="0" w:color="auto"/>
            </w:tcBorders>
          </w:tcPr>
          <w:p w14:paraId="710F8C4E" w14:textId="77777777" w:rsidR="00DC6584" w:rsidRPr="00BD719B" w:rsidRDefault="00427EB4" w:rsidP="00427EB4">
            <w:pPr>
              <w:jc w:val="center"/>
              <w:rPr>
                <w:rFonts w:ascii="Tahoma" w:hAnsi="Tahoma" w:cs="Tahoma"/>
                <w:sz w:val="18"/>
                <w:szCs w:val="18"/>
              </w:rPr>
            </w:pPr>
            <w:r>
              <w:rPr>
                <w:rFonts w:ascii="Tahoma" w:hAnsi="Tahoma" w:cs="Tahoma"/>
                <w:sz w:val="18"/>
                <w:szCs w:val="18"/>
                <w:lang w:val="en-US"/>
              </w:rPr>
              <w:t>30</w:t>
            </w:r>
            <w:r w:rsidR="00DC6584" w:rsidRPr="00BD719B">
              <w:rPr>
                <w:rFonts w:ascii="Tahoma" w:hAnsi="Tahoma" w:cs="Tahoma"/>
                <w:sz w:val="18"/>
                <w:szCs w:val="18"/>
              </w:rPr>
              <w:t>.</w:t>
            </w:r>
          </w:p>
        </w:tc>
        <w:tc>
          <w:tcPr>
            <w:tcW w:w="4394" w:type="dxa"/>
            <w:tcBorders>
              <w:right w:val="single" w:sz="4" w:space="0" w:color="auto"/>
            </w:tcBorders>
          </w:tcPr>
          <w:p w14:paraId="7C868B43" w14:textId="77777777" w:rsidR="00DC6584" w:rsidRPr="00BD719B" w:rsidDel="009C6CFA" w:rsidRDefault="00F02266" w:rsidP="00BD719B">
            <w:pPr>
              <w:rPr>
                <w:rFonts w:ascii="Tahoma" w:hAnsi="Tahoma" w:cs="Tahoma"/>
                <w:sz w:val="18"/>
                <w:szCs w:val="18"/>
              </w:rPr>
            </w:pPr>
            <w:r w:rsidRPr="009B313C">
              <w:rPr>
                <w:rFonts w:ascii="Tahoma" w:hAnsi="Tahoma" w:cs="Tahoma"/>
                <w:sz w:val="18"/>
                <w:szCs w:val="18"/>
              </w:rPr>
              <w:t>Προβλέπονται όροι σχετικά με την χρήση υπεργολάβων σύμφωνα με το εφαρμοζόμενο κανονιστικό πλαίσιο και χωρίς να περιορίζονται οι υπεργολαβίες κατά τρόπο αντίθετο στο κοινοτικό δίκαιο</w:t>
            </w:r>
            <w:r w:rsidRPr="003D7534">
              <w:rPr>
                <w:rFonts w:ascii="Tahoma" w:hAnsi="Tahoma" w:cs="Tahoma"/>
                <w:sz w:val="18"/>
                <w:szCs w:val="18"/>
              </w:rPr>
              <w:t>;</w:t>
            </w:r>
          </w:p>
        </w:tc>
        <w:tc>
          <w:tcPr>
            <w:tcW w:w="567" w:type="dxa"/>
            <w:tcBorders>
              <w:left w:val="single" w:sz="4" w:space="0" w:color="auto"/>
            </w:tcBorders>
          </w:tcPr>
          <w:p w14:paraId="50997E27" w14:textId="77777777" w:rsidR="00DC6584" w:rsidRPr="00BD719B" w:rsidRDefault="00DC6584" w:rsidP="00BD719B">
            <w:pPr>
              <w:rPr>
                <w:rFonts w:ascii="Tahoma" w:hAnsi="Tahoma" w:cs="Tahoma"/>
                <w:sz w:val="18"/>
                <w:szCs w:val="18"/>
              </w:rPr>
            </w:pPr>
          </w:p>
        </w:tc>
        <w:tc>
          <w:tcPr>
            <w:tcW w:w="567" w:type="dxa"/>
          </w:tcPr>
          <w:p w14:paraId="2B897EE7" w14:textId="77777777" w:rsidR="00DC6584" w:rsidRPr="00BD719B" w:rsidRDefault="00DC6584" w:rsidP="00BD719B">
            <w:pPr>
              <w:rPr>
                <w:rFonts w:ascii="Tahoma" w:hAnsi="Tahoma" w:cs="Tahoma"/>
                <w:sz w:val="18"/>
                <w:szCs w:val="18"/>
              </w:rPr>
            </w:pPr>
          </w:p>
        </w:tc>
        <w:tc>
          <w:tcPr>
            <w:tcW w:w="851" w:type="dxa"/>
          </w:tcPr>
          <w:p w14:paraId="54D62A80" w14:textId="77777777" w:rsidR="00DC6584" w:rsidRPr="00BD719B" w:rsidRDefault="00DC6584" w:rsidP="00BD719B">
            <w:pPr>
              <w:rPr>
                <w:rFonts w:ascii="Tahoma" w:hAnsi="Tahoma" w:cs="Tahoma"/>
                <w:sz w:val="18"/>
                <w:szCs w:val="18"/>
              </w:rPr>
            </w:pPr>
          </w:p>
        </w:tc>
        <w:tc>
          <w:tcPr>
            <w:tcW w:w="4961" w:type="dxa"/>
          </w:tcPr>
          <w:p w14:paraId="37294E63" w14:textId="77777777" w:rsidR="00F02266" w:rsidRPr="007C0A18" w:rsidRDefault="00F02266" w:rsidP="00F02266">
            <w:pPr>
              <w:rPr>
                <w:rFonts w:ascii="Tahoma" w:hAnsi="Tahoma" w:cs="Tahoma"/>
                <w:sz w:val="18"/>
                <w:szCs w:val="18"/>
              </w:rPr>
            </w:pPr>
            <w:r w:rsidRPr="007C0A18">
              <w:rPr>
                <w:rFonts w:ascii="Tahoma" w:hAnsi="Tahoma" w:cs="Tahoma"/>
                <w:sz w:val="18"/>
                <w:szCs w:val="18"/>
              </w:rPr>
              <w:t xml:space="preserve">Ενδεικτικά ελέγχεται εάν ορίζεται κατά τρόπο διακριτό το αντικείμενο της σύμβασης που θα ανατεθεί σε υπεργολάβο και η υποχρέωση να κατονομαστούν αυτοί, αν προβλέπεται η κατά περίπτωση δυνατότητα ελέγχου από την Αναθέτουσα Αρχή των λόγων αποκλεισμού στο πρόσωπό του υπεργολάβου, αν προβλέπεται η υποχρέωση για την τήρηση των υποχρεώσεων περιβαλλοντολογικής, </w:t>
            </w:r>
            <w:r w:rsidRPr="007C0A18">
              <w:rPr>
                <w:rFonts w:ascii="Tahoma" w:hAnsi="Tahoma" w:cs="Tahoma"/>
                <w:sz w:val="18"/>
                <w:szCs w:val="18"/>
              </w:rPr>
              <w:lastRenderedPageBreak/>
              <w:t>κοινωνικοασφαλιστικής και εργατικής νομοθεσίας, αν υπάρχει η δυνατότητα και υπό ποιες προϋποθέσεις για την πληρωμή απ ευθείας των υπεργολάβων από την Αναθέτουσα Αρχή, και λοιπά θέματα</w:t>
            </w:r>
          </w:p>
          <w:p w14:paraId="46B0F64B" w14:textId="77777777" w:rsidR="00F02266" w:rsidRDefault="00F02266" w:rsidP="00F02266">
            <w:pPr>
              <w:rPr>
                <w:rFonts w:ascii="Tahoma" w:hAnsi="Tahoma" w:cs="Tahoma"/>
                <w:sz w:val="18"/>
                <w:szCs w:val="18"/>
              </w:rPr>
            </w:pPr>
          </w:p>
          <w:p w14:paraId="0DE57C48" w14:textId="77777777" w:rsidR="00F02266" w:rsidRPr="008C21E2" w:rsidRDefault="00F02266" w:rsidP="00F02266">
            <w:pPr>
              <w:rPr>
                <w:rFonts w:ascii="Tahoma" w:hAnsi="Tahoma" w:cs="Tahoma"/>
                <w:sz w:val="18"/>
                <w:szCs w:val="18"/>
              </w:rPr>
            </w:pPr>
            <w:r w:rsidRPr="008C21E2">
              <w:rPr>
                <w:rFonts w:ascii="Tahoma" w:hAnsi="Tahoma" w:cs="Tahoma"/>
                <w:sz w:val="18"/>
                <w:szCs w:val="18"/>
              </w:rPr>
              <w:t>Βλέπε σχετικά κ</w:t>
            </w:r>
            <w:r>
              <w:rPr>
                <w:rFonts w:ascii="Tahoma" w:hAnsi="Tahoma" w:cs="Tahoma"/>
                <w:sz w:val="18"/>
                <w:szCs w:val="18"/>
              </w:rPr>
              <w:t xml:space="preserve">αι άρθρο 132 παρ. 1 περ. δ) υποπερ. γγ), </w:t>
            </w:r>
            <w:r w:rsidRPr="008C21E2">
              <w:rPr>
                <w:rFonts w:ascii="Tahoma" w:hAnsi="Tahoma" w:cs="Tahoma"/>
                <w:sz w:val="18"/>
                <w:szCs w:val="18"/>
              </w:rPr>
              <w:t>και 186</w:t>
            </w:r>
            <w:r>
              <w:rPr>
                <w:rFonts w:ascii="Tahoma" w:hAnsi="Tahoma" w:cs="Tahoma"/>
                <w:sz w:val="18"/>
                <w:szCs w:val="18"/>
              </w:rPr>
              <w:t xml:space="preserve"> </w:t>
            </w:r>
            <w:r w:rsidRPr="008C21E2">
              <w:rPr>
                <w:rFonts w:ascii="Tahoma" w:hAnsi="Tahoma" w:cs="Tahoma"/>
                <w:sz w:val="18"/>
                <w:szCs w:val="18"/>
              </w:rPr>
              <w:t>Ν.4412/2016.</w:t>
            </w:r>
          </w:p>
          <w:p w14:paraId="37DD9240" w14:textId="77777777" w:rsidR="00F02266" w:rsidRDefault="00F02266" w:rsidP="00BD719B">
            <w:pPr>
              <w:rPr>
                <w:rFonts w:ascii="Tahoma" w:hAnsi="Tahoma" w:cs="Tahoma"/>
                <w:sz w:val="18"/>
                <w:szCs w:val="18"/>
              </w:rPr>
            </w:pPr>
          </w:p>
          <w:p w14:paraId="4A406EA7" w14:textId="77777777" w:rsidR="00BF173E" w:rsidRDefault="00DC6584" w:rsidP="00BF173E">
            <w:pPr>
              <w:rPr>
                <w:rFonts w:ascii="Tahoma" w:hAnsi="Tahoma" w:cs="Tahoma"/>
                <w:sz w:val="18"/>
                <w:szCs w:val="18"/>
              </w:rPr>
            </w:pPr>
            <w:r w:rsidRPr="00BD719B">
              <w:rPr>
                <w:rFonts w:ascii="Tahoma" w:hAnsi="Tahoma" w:cs="Tahoma"/>
                <w:sz w:val="18"/>
                <w:szCs w:val="18"/>
              </w:rPr>
              <w:t xml:space="preserve">Σύμφωνα με την απόφαση C-406/14 του ΔΕΕ, όταν τα έγγραφα του διαγωνισμού προβλέπουν υποχρέωση των προσφερόντων να προσδιορίζουν στις προσφορές τους το τμήμα της σύμβασης που προτίθενται ενδεχομένως να αναθέσουν σε υπεργολάβους, καθώς και τα ονόματα των υπεργολάβων αυτών, η αναθέτουσα αρχή έχει το δικαίωμα να απαγορεύσει τη χρήση υπεργολάβων των οποίων δεν έχει μπορέσει να ελέγξει τις ικανότητες κατά το στάδιο της εξέτασης των προσφορών και της επιλογής του αναδόχου, όσον αφορά βασικά τμήματα της σύμβασης (σκέψη 34). </w:t>
            </w:r>
          </w:p>
          <w:p w14:paraId="24E1C87F" w14:textId="77777777" w:rsidR="00BF173E" w:rsidRPr="00BD719B" w:rsidDel="009C6CFA" w:rsidRDefault="00BF173E" w:rsidP="00BF173E">
            <w:pPr>
              <w:rPr>
                <w:rFonts w:ascii="Tahoma" w:hAnsi="Tahoma" w:cs="Tahoma"/>
                <w:sz w:val="18"/>
                <w:szCs w:val="18"/>
              </w:rPr>
            </w:pPr>
            <w:r w:rsidRPr="003D7534">
              <w:rPr>
                <w:rFonts w:ascii="Tahoma" w:hAnsi="Tahoma" w:cs="Tahoma"/>
                <w:sz w:val="18"/>
                <w:szCs w:val="18"/>
              </w:rPr>
              <w:t xml:space="preserve">Ωστόσο, δεν επιτρέπεται η αναθέτουσα αρχή να ορίζει, με </w:t>
            </w:r>
            <w:r w:rsidRPr="0088240B">
              <w:rPr>
                <w:rFonts w:ascii="Tahoma" w:hAnsi="Tahoma" w:cs="Tahoma"/>
                <w:sz w:val="18"/>
                <w:szCs w:val="18"/>
              </w:rPr>
              <w:t>ρήτρα στη συγγραφή υποχρεώσεων μιας δημόσιας σύμβασης, ότι ο μελλοντικός ανάδοχος θα πρέπει να εκτελέσει, κατά</w:t>
            </w:r>
            <w:r w:rsidRPr="003D7534">
              <w:rPr>
                <w:rFonts w:ascii="Tahoma" w:hAnsi="Tahoma" w:cs="Tahoma"/>
                <w:sz w:val="18"/>
                <w:szCs w:val="18"/>
              </w:rPr>
              <w:t xml:space="preserve"> ένα ορισμένο ποσοστό, εξ ιδίων πόρων το </w:t>
            </w:r>
            <w:r>
              <w:rPr>
                <w:rFonts w:ascii="Tahoma" w:hAnsi="Tahoma" w:cs="Tahoma"/>
                <w:sz w:val="18"/>
                <w:szCs w:val="18"/>
              </w:rPr>
              <w:t xml:space="preserve">αντικείμενο </w:t>
            </w:r>
            <w:r w:rsidRPr="003D7534">
              <w:rPr>
                <w:rFonts w:ascii="Tahoma" w:hAnsi="Tahoma" w:cs="Tahoma"/>
                <w:sz w:val="18"/>
                <w:szCs w:val="18"/>
              </w:rPr>
              <w:t>το οποίο αφορά η σύμβαση (σκέψη 37).</w:t>
            </w:r>
          </w:p>
        </w:tc>
        <w:tc>
          <w:tcPr>
            <w:tcW w:w="3827" w:type="dxa"/>
          </w:tcPr>
          <w:p w14:paraId="04D58316" w14:textId="77777777" w:rsidR="00F02266" w:rsidRDefault="00F02266" w:rsidP="00F02266">
            <w:pPr>
              <w:rPr>
                <w:rFonts w:ascii="Tahoma" w:hAnsi="Tahoma" w:cs="Tahoma"/>
                <w:sz w:val="18"/>
                <w:szCs w:val="18"/>
              </w:rPr>
            </w:pPr>
            <w:r>
              <w:rPr>
                <w:rFonts w:ascii="Tahoma" w:hAnsi="Tahoma" w:cs="Tahoma"/>
                <w:sz w:val="18"/>
                <w:szCs w:val="18"/>
              </w:rPr>
              <w:lastRenderedPageBreak/>
              <w:t>Βιβλίο Ι:</w:t>
            </w:r>
          </w:p>
          <w:p w14:paraId="0E129965" w14:textId="77777777" w:rsidR="00F02266" w:rsidRDefault="00F02266" w:rsidP="00F02266">
            <w:pPr>
              <w:rPr>
                <w:rFonts w:ascii="Tahoma" w:hAnsi="Tahoma" w:cs="Tahoma"/>
                <w:sz w:val="18"/>
                <w:szCs w:val="18"/>
              </w:rPr>
            </w:pPr>
            <w:r>
              <w:rPr>
                <w:rFonts w:ascii="Tahoma" w:hAnsi="Tahoma" w:cs="Tahoma"/>
                <w:sz w:val="18"/>
                <w:szCs w:val="18"/>
              </w:rPr>
              <w:t xml:space="preserve">Άρθρα </w:t>
            </w:r>
            <w:r w:rsidRPr="00E92741">
              <w:rPr>
                <w:rFonts w:ascii="Tahoma" w:hAnsi="Tahoma" w:cs="Tahoma"/>
                <w:sz w:val="18"/>
                <w:szCs w:val="18"/>
              </w:rPr>
              <w:t>58</w:t>
            </w:r>
            <w:r>
              <w:rPr>
                <w:rFonts w:ascii="Tahoma" w:hAnsi="Tahoma" w:cs="Tahoma"/>
                <w:sz w:val="18"/>
                <w:szCs w:val="18"/>
              </w:rPr>
              <w:t xml:space="preserve"> και 131 σε συνδυασμό με άρθρα </w:t>
            </w:r>
            <w:r w:rsidRPr="00E92741">
              <w:rPr>
                <w:rFonts w:ascii="Tahoma" w:hAnsi="Tahoma" w:cs="Tahoma"/>
                <w:sz w:val="18"/>
                <w:szCs w:val="18"/>
              </w:rPr>
              <w:t>13</w:t>
            </w:r>
            <w:r>
              <w:rPr>
                <w:rFonts w:ascii="Tahoma" w:hAnsi="Tahoma" w:cs="Tahoma"/>
                <w:sz w:val="18"/>
                <w:szCs w:val="18"/>
              </w:rPr>
              <w:t xml:space="preserve">2 και </w:t>
            </w:r>
            <w:r w:rsidRPr="00E92741">
              <w:rPr>
                <w:rFonts w:ascii="Tahoma" w:hAnsi="Tahoma" w:cs="Tahoma"/>
                <w:sz w:val="18"/>
                <w:szCs w:val="18"/>
              </w:rPr>
              <w:t>18 παρ. 2 Ν. 4412/2016</w:t>
            </w:r>
          </w:p>
          <w:p w14:paraId="7A936638" w14:textId="77777777" w:rsidR="00F02266" w:rsidRDefault="00F02266" w:rsidP="00F02266">
            <w:pPr>
              <w:rPr>
                <w:rFonts w:ascii="Tahoma" w:hAnsi="Tahoma" w:cs="Tahoma"/>
                <w:sz w:val="18"/>
                <w:szCs w:val="18"/>
              </w:rPr>
            </w:pPr>
            <w:r w:rsidRPr="00C16631">
              <w:rPr>
                <w:rFonts w:ascii="Tahoma" w:hAnsi="Tahoma" w:cs="Tahoma"/>
                <w:sz w:val="18"/>
                <w:szCs w:val="18"/>
              </w:rPr>
              <w:t>Άρθρ</w:t>
            </w:r>
            <w:r>
              <w:rPr>
                <w:rFonts w:ascii="Tahoma" w:hAnsi="Tahoma" w:cs="Tahoma"/>
                <w:sz w:val="18"/>
                <w:szCs w:val="18"/>
              </w:rPr>
              <w:t xml:space="preserve">ο 23 </w:t>
            </w:r>
            <w:r w:rsidRPr="00C16631">
              <w:rPr>
                <w:rFonts w:ascii="Tahoma" w:hAnsi="Tahoma" w:cs="Tahoma"/>
                <w:sz w:val="18"/>
                <w:szCs w:val="18"/>
              </w:rPr>
              <w:t xml:space="preserve">σε Υποχρεωτικά τεύχη μελετών </w:t>
            </w:r>
            <w:r>
              <w:rPr>
                <w:rFonts w:ascii="Tahoma" w:hAnsi="Tahoma" w:cs="Tahoma"/>
                <w:sz w:val="18"/>
                <w:szCs w:val="18"/>
              </w:rPr>
              <w:t>κ</w:t>
            </w:r>
            <w:r w:rsidRPr="00C16631">
              <w:rPr>
                <w:rFonts w:ascii="Tahoma" w:hAnsi="Tahoma" w:cs="Tahoma"/>
                <w:sz w:val="18"/>
                <w:szCs w:val="18"/>
              </w:rPr>
              <w:t>ά</w:t>
            </w:r>
            <w:r>
              <w:rPr>
                <w:rFonts w:ascii="Tahoma" w:hAnsi="Tahoma" w:cs="Tahoma"/>
                <w:sz w:val="18"/>
                <w:szCs w:val="18"/>
              </w:rPr>
              <w:t>τ</w:t>
            </w:r>
            <w:r w:rsidRPr="00C16631">
              <w:rPr>
                <w:rFonts w:ascii="Tahoma" w:hAnsi="Tahoma" w:cs="Tahoma"/>
                <w:sz w:val="18"/>
                <w:szCs w:val="18"/>
              </w:rPr>
              <w:t>ω των ορίων με κριτήριο ανάθεσης α. χαμηλότερη  και β. βέλτιστη τιμή (έκδοση 2021)</w:t>
            </w:r>
          </w:p>
          <w:p w14:paraId="03C56AD5" w14:textId="77777777" w:rsidR="00F02266" w:rsidRPr="00C16631" w:rsidRDefault="00F02266" w:rsidP="00F02266">
            <w:pPr>
              <w:rPr>
                <w:rFonts w:ascii="Tahoma" w:hAnsi="Tahoma" w:cs="Tahoma"/>
                <w:sz w:val="18"/>
                <w:szCs w:val="18"/>
              </w:rPr>
            </w:pPr>
            <w:r w:rsidRPr="00C16631">
              <w:rPr>
                <w:rFonts w:ascii="Tahoma" w:hAnsi="Tahoma" w:cs="Tahoma"/>
                <w:sz w:val="18"/>
                <w:szCs w:val="18"/>
              </w:rPr>
              <w:lastRenderedPageBreak/>
              <w:t>Κατευθυντήρια Οδηγία 10/2015 ΕΑΑΔΗΣΥ</w:t>
            </w:r>
          </w:p>
          <w:p w14:paraId="47A023DA" w14:textId="77777777" w:rsidR="00F02266" w:rsidRDefault="00F02266" w:rsidP="00F02266">
            <w:pPr>
              <w:rPr>
                <w:rFonts w:ascii="Tahoma" w:hAnsi="Tahoma" w:cs="Tahoma"/>
                <w:sz w:val="18"/>
                <w:szCs w:val="18"/>
              </w:rPr>
            </w:pPr>
            <w:r w:rsidRPr="00C16631">
              <w:rPr>
                <w:rFonts w:ascii="Tahoma" w:hAnsi="Tahoma" w:cs="Tahoma"/>
                <w:sz w:val="18"/>
                <w:szCs w:val="18"/>
              </w:rPr>
              <w:t>(Απόφαση 139/2015 της Ενιαίας Ανεξάρτητης Αρχής Δημοσίων Συμβάσεων Αθήνα αρ. πρωτ. 3709 της 03/09/2015)</w:t>
            </w:r>
          </w:p>
          <w:p w14:paraId="658C3E0E" w14:textId="77777777" w:rsidR="00F02266" w:rsidRDefault="00F02266" w:rsidP="00F02266">
            <w:pPr>
              <w:rPr>
                <w:rFonts w:ascii="Tahoma" w:hAnsi="Tahoma" w:cs="Tahoma"/>
                <w:sz w:val="18"/>
                <w:szCs w:val="18"/>
              </w:rPr>
            </w:pPr>
          </w:p>
          <w:p w14:paraId="50359373" w14:textId="77777777" w:rsidR="00F02266" w:rsidRDefault="00F02266" w:rsidP="00F02266">
            <w:pPr>
              <w:rPr>
                <w:rFonts w:ascii="Tahoma" w:hAnsi="Tahoma" w:cs="Tahoma"/>
                <w:sz w:val="18"/>
                <w:szCs w:val="18"/>
              </w:rPr>
            </w:pPr>
            <w:r>
              <w:rPr>
                <w:rFonts w:ascii="Tahoma" w:hAnsi="Tahoma" w:cs="Tahoma"/>
                <w:sz w:val="18"/>
                <w:szCs w:val="18"/>
              </w:rPr>
              <w:t>Βιβλίο ΙΙ:</w:t>
            </w:r>
          </w:p>
          <w:p w14:paraId="32667FFD" w14:textId="77777777" w:rsidR="00F02266" w:rsidRDefault="00F02266" w:rsidP="00F02266">
            <w:pPr>
              <w:rPr>
                <w:rFonts w:ascii="Tahoma" w:hAnsi="Tahoma" w:cs="Tahoma"/>
                <w:sz w:val="18"/>
                <w:szCs w:val="18"/>
              </w:rPr>
            </w:pPr>
            <w:r>
              <w:rPr>
                <w:rFonts w:ascii="Tahoma" w:hAnsi="Tahoma" w:cs="Tahoma"/>
                <w:sz w:val="18"/>
                <w:szCs w:val="18"/>
              </w:rPr>
              <w:t xml:space="preserve">Άρθρα </w:t>
            </w:r>
            <w:r w:rsidRPr="00790503">
              <w:rPr>
                <w:rFonts w:ascii="Tahoma" w:hAnsi="Tahoma" w:cs="Tahoma"/>
                <w:sz w:val="18"/>
                <w:szCs w:val="18"/>
              </w:rPr>
              <w:t>287, 336 και 253 παρ. 2  Ν.4412/2016</w:t>
            </w:r>
          </w:p>
          <w:p w14:paraId="2148E541" w14:textId="77777777" w:rsidR="00F02266" w:rsidRDefault="00F02266" w:rsidP="00F02266">
            <w:pPr>
              <w:rPr>
                <w:rFonts w:ascii="Tahoma" w:hAnsi="Tahoma" w:cs="Tahoma"/>
                <w:sz w:val="18"/>
                <w:szCs w:val="18"/>
              </w:rPr>
            </w:pPr>
            <w:r w:rsidRPr="00C16631">
              <w:rPr>
                <w:rFonts w:ascii="Tahoma" w:hAnsi="Tahoma" w:cs="Tahoma"/>
                <w:sz w:val="18"/>
                <w:szCs w:val="18"/>
              </w:rPr>
              <w:t>για την δυνατότητα χρήσης του υποχρεωτικού τεύχους μελετών για συμβάσεις του Βιβλίου ΙΙ βλέπε</w:t>
            </w:r>
            <w:r>
              <w:rPr>
                <w:rFonts w:ascii="Tahoma" w:hAnsi="Tahoma" w:cs="Tahoma"/>
                <w:sz w:val="18"/>
                <w:szCs w:val="18"/>
              </w:rPr>
              <w:t xml:space="preserve"> </w:t>
            </w:r>
            <w:r w:rsidRPr="00C16631">
              <w:rPr>
                <w:rFonts w:ascii="Tahoma" w:hAnsi="Tahoma" w:cs="Tahoma"/>
                <w:sz w:val="18"/>
                <w:szCs w:val="18"/>
              </w:rPr>
              <w:t xml:space="preserve">υποσημείωση 2 σε Υποχρεωτικά τεύχη μελετών </w:t>
            </w:r>
            <w:r>
              <w:rPr>
                <w:rFonts w:ascii="Tahoma" w:hAnsi="Tahoma" w:cs="Tahoma"/>
                <w:sz w:val="18"/>
                <w:szCs w:val="18"/>
              </w:rPr>
              <w:t>κ</w:t>
            </w:r>
            <w:r w:rsidRPr="00C16631">
              <w:rPr>
                <w:rFonts w:ascii="Tahoma" w:hAnsi="Tahoma" w:cs="Tahoma"/>
                <w:sz w:val="18"/>
                <w:szCs w:val="18"/>
              </w:rPr>
              <w:t>ά</w:t>
            </w:r>
            <w:r>
              <w:rPr>
                <w:rFonts w:ascii="Tahoma" w:hAnsi="Tahoma" w:cs="Tahoma"/>
                <w:sz w:val="18"/>
                <w:szCs w:val="18"/>
              </w:rPr>
              <w:t>τ</w:t>
            </w:r>
            <w:r w:rsidRPr="00C16631">
              <w:rPr>
                <w:rFonts w:ascii="Tahoma" w:hAnsi="Tahoma" w:cs="Tahoma"/>
                <w:sz w:val="18"/>
                <w:szCs w:val="18"/>
              </w:rPr>
              <w:t>ω των ορίων με κριτήριο ανάθεσης α. χαμηλότερη  και β. βέλτιστη τιμή (έκδοση 2021)</w:t>
            </w:r>
          </w:p>
          <w:p w14:paraId="048FA803" w14:textId="77777777" w:rsidR="00F02266" w:rsidRDefault="00F02266" w:rsidP="00F02266">
            <w:pPr>
              <w:rPr>
                <w:rFonts w:ascii="Tahoma" w:hAnsi="Tahoma" w:cs="Tahoma"/>
                <w:sz w:val="18"/>
                <w:szCs w:val="18"/>
              </w:rPr>
            </w:pPr>
          </w:p>
          <w:p w14:paraId="162D33D0" w14:textId="77777777" w:rsidR="00DC6584" w:rsidRPr="00BD719B" w:rsidDel="009C6CFA" w:rsidRDefault="00F02266" w:rsidP="00F02266">
            <w:pPr>
              <w:rPr>
                <w:rFonts w:ascii="Tahoma" w:hAnsi="Tahoma" w:cs="Tahoma"/>
                <w:sz w:val="18"/>
                <w:szCs w:val="18"/>
              </w:rPr>
            </w:pPr>
            <w:r>
              <w:rPr>
                <w:rFonts w:ascii="Tahoma" w:hAnsi="Tahoma" w:cs="Tahoma"/>
                <w:sz w:val="18"/>
                <w:szCs w:val="18"/>
              </w:rPr>
              <w:t>Βιβλίο Ι και ΙΙ:</w:t>
            </w:r>
            <w:r>
              <w:rPr>
                <w:rFonts w:ascii="Tahoma" w:hAnsi="Tahoma" w:cs="Tahoma"/>
                <w:sz w:val="18"/>
                <w:szCs w:val="18"/>
              </w:rPr>
              <w:br/>
            </w:r>
            <w:r w:rsidR="00DC6584" w:rsidRPr="00BD719B">
              <w:rPr>
                <w:rFonts w:ascii="Tahoma" w:hAnsi="Tahoma" w:cs="Tahoma"/>
                <w:sz w:val="18"/>
                <w:szCs w:val="18"/>
              </w:rPr>
              <w:t>Αποφάσεις Δικαστηρίου ΕΕ: C-406/2014, C-234/2003</w:t>
            </w:r>
            <w:r w:rsidR="002428CA">
              <w:rPr>
                <w:rFonts w:ascii="Tahoma" w:hAnsi="Tahoma" w:cs="Tahoma"/>
                <w:sz w:val="18"/>
                <w:szCs w:val="18"/>
              </w:rPr>
              <w:t xml:space="preserve">, </w:t>
            </w:r>
            <w:r w:rsidR="002428CA" w:rsidRPr="00261631">
              <w:rPr>
                <w:rFonts w:ascii="Tahoma" w:hAnsi="Tahoma" w:cs="Tahoma"/>
                <w:sz w:val="18"/>
                <w:szCs w:val="18"/>
              </w:rPr>
              <w:t>C-63/18</w:t>
            </w:r>
          </w:p>
        </w:tc>
      </w:tr>
      <w:tr w:rsidR="002428CA" w:rsidRPr="009D181E" w14:paraId="271F381D" w14:textId="77777777" w:rsidTr="00F02266">
        <w:trPr>
          <w:trHeight w:val="1125"/>
        </w:trPr>
        <w:tc>
          <w:tcPr>
            <w:tcW w:w="568" w:type="dxa"/>
            <w:tcBorders>
              <w:right w:val="single" w:sz="4" w:space="0" w:color="auto"/>
            </w:tcBorders>
          </w:tcPr>
          <w:p w14:paraId="551F1E11" w14:textId="77777777" w:rsidR="002428CA" w:rsidRPr="00BD719B" w:rsidRDefault="00285A8F" w:rsidP="00427EB4">
            <w:pPr>
              <w:jc w:val="center"/>
              <w:rPr>
                <w:rFonts w:ascii="Tahoma" w:hAnsi="Tahoma" w:cs="Tahoma"/>
                <w:sz w:val="18"/>
                <w:szCs w:val="18"/>
              </w:rPr>
            </w:pPr>
            <w:r>
              <w:rPr>
                <w:rFonts w:ascii="Tahoma" w:hAnsi="Tahoma" w:cs="Tahoma"/>
                <w:sz w:val="18"/>
                <w:szCs w:val="18"/>
              </w:rPr>
              <w:lastRenderedPageBreak/>
              <w:t>3</w:t>
            </w:r>
            <w:r w:rsidR="00427EB4">
              <w:rPr>
                <w:rFonts w:ascii="Tahoma" w:hAnsi="Tahoma" w:cs="Tahoma"/>
                <w:sz w:val="18"/>
                <w:szCs w:val="18"/>
                <w:lang w:val="en-US"/>
              </w:rPr>
              <w:t>1</w:t>
            </w:r>
            <w:r>
              <w:rPr>
                <w:rFonts w:ascii="Tahoma" w:hAnsi="Tahoma" w:cs="Tahoma"/>
                <w:sz w:val="18"/>
                <w:szCs w:val="18"/>
              </w:rPr>
              <w:t>.</w:t>
            </w:r>
          </w:p>
        </w:tc>
        <w:tc>
          <w:tcPr>
            <w:tcW w:w="4394" w:type="dxa"/>
            <w:tcBorders>
              <w:right w:val="single" w:sz="4" w:space="0" w:color="auto"/>
            </w:tcBorders>
          </w:tcPr>
          <w:p w14:paraId="25D15AA1" w14:textId="77777777" w:rsidR="002428CA" w:rsidRPr="009B313C" w:rsidRDefault="002428CA" w:rsidP="00BD719B">
            <w:pPr>
              <w:rPr>
                <w:rFonts w:ascii="Tahoma" w:hAnsi="Tahoma" w:cs="Tahoma"/>
                <w:sz w:val="18"/>
                <w:szCs w:val="18"/>
              </w:rPr>
            </w:pPr>
            <w:r w:rsidRPr="002428CA">
              <w:rPr>
                <w:rFonts w:ascii="Tahoma" w:hAnsi="Tahoma" w:cs="Tahoma"/>
                <w:sz w:val="18"/>
                <w:szCs w:val="18"/>
              </w:rPr>
              <w:t>Οι όροι της διακήρυξης για τις ασυνήθιστα χαμηλές προσφορές συνάδουν με το ισχύον εφαρμοζόμενο νομικό πλαίσιο;</w:t>
            </w:r>
          </w:p>
        </w:tc>
        <w:tc>
          <w:tcPr>
            <w:tcW w:w="567" w:type="dxa"/>
            <w:tcBorders>
              <w:left w:val="single" w:sz="4" w:space="0" w:color="auto"/>
            </w:tcBorders>
          </w:tcPr>
          <w:p w14:paraId="6B8E8DE7" w14:textId="77777777" w:rsidR="002428CA" w:rsidRPr="00BD719B" w:rsidRDefault="002428CA" w:rsidP="00BD719B">
            <w:pPr>
              <w:rPr>
                <w:rFonts w:ascii="Tahoma" w:hAnsi="Tahoma" w:cs="Tahoma"/>
                <w:sz w:val="18"/>
                <w:szCs w:val="18"/>
              </w:rPr>
            </w:pPr>
          </w:p>
        </w:tc>
        <w:tc>
          <w:tcPr>
            <w:tcW w:w="567" w:type="dxa"/>
          </w:tcPr>
          <w:p w14:paraId="56E6D8B1" w14:textId="77777777" w:rsidR="002428CA" w:rsidRPr="00BD719B" w:rsidRDefault="002428CA" w:rsidP="00BD719B">
            <w:pPr>
              <w:rPr>
                <w:rFonts w:ascii="Tahoma" w:hAnsi="Tahoma" w:cs="Tahoma"/>
                <w:sz w:val="18"/>
                <w:szCs w:val="18"/>
              </w:rPr>
            </w:pPr>
          </w:p>
        </w:tc>
        <w:tc>
          <w:tcPr>
            <w:tcW w:w="851" w:type="dxa"/>
          </w:tcPr>
          <w:p w14:paraId="7113EF37" w14:textId="77777777" w:rsidR="002428CA" w:rsidRPr="00BD719B" w:rsidRDefault="002428CA" w:rsidP="00BD719B">
            <w:pPr>
              <w:rPr>
                <w:rFonts w:ascii="Tahoma" w:hAnsi="Tahoma" w:cs="Tahoma"/>
                <w:sz w:val="18"/>
                <w:szCs w:val="18"/>
              </w:rPr>
            </w:pPr>
          </w:p>
        </w:tc>
        <w:tc>
          <w:tcPr>
            <w:tcW w:w="4961" w:type="dxa"/>
          </w:tcPr>
          <w:p w14:paraId="24CD06EB" w14:textId="77777777" w:rsidR="002428CA" w:rsidRPr="009B313C" w:rsidRDefault="002428CA" w:rsidP="00CC5018">
            <w:pPr>
              <w:rPr>
                <w:rFonts w:ascii="Tahoma" w:hAnsi="Tahoma" w:cs="Tahoma"/>
                <w:sz w:val="18"/>
                <w:szCs w:val="18"/>
              </w:rPr>
            </w:pPr>
            <w:r>
              <w:rPr>
                <w:rFonts w:ascii="Tahoma" w:hAnsi="Tahoma" w:cs="Tahoma"/>
                <w:sz w:val="18"/>
                <w:szCs w:val="18"/>
              </w:rPr>
              <w:t>Σ</w:t>
            </w:r>
            <w:r w:rsidRPr="009B313C">
              <w:rPr>
                <w:rFonts w:ascii="Tahoma" w:hAnsi="Tahoma" w:cs="Tahoma"/>
                <w:sz w:val="18"/>
                <w:szCs w:val="18"/>
              </w:rPr>
              <w:t>χέδιο διακήρυξης</w:t>
            </w:r>
          </w:p>
          <w:p w14:paraId="688F3B9D" w14:textId="77777777" w:rsidR="002428CA" w:rsidRPr="009B313C" w:rsidRDefault="002428CA" w:rsidP="00CC5018">
            <w:pPr>
              <w:rPr>
                <w:rFonts w:ascii="Tahoma" w:hAnsi="Tahoma" w:cs="Tahoma"/>
                <w:sz w:val="18"/>
                <w:szCs w:val="18"/>
              </w:rPr>
            </w:pPr>
            <w:r w:rsidRPr="009B313C">
              <w:rPr>
                <w:rFonts w:ascii="Tahoma" w:hAnsi="Tahoma" w:cs="Tahoma"/>
                <w:sz w:val="18"/>
                <w:szCs w:val="18"/>
              </w:rPr>
              <w:t xml:space="preserve">Οι όροι της διακήρυξης πρέπει να ανταποκρίνονται στις απαιτήσεις του νόμου για τις υποχρεώσεις της Αναθέτουσας Αρχής σχετικά με την εξέταση, αξιολόγηση και τυχόν απόρριψη μίας προσφοράς που κρίνεται ως ασυνήθιστα χαμηλή. Η Αναθέτουσα Αρχή οφείλει να ζητά πληροφορίες και να προβαίνει σε αξιολόγηση των πληροφοριών που παρασχέθηκαν από τους προσφέροντες. Σε περίπτωση που η Αναθέτουσα Αρχή διαπιστώσει ότι μια προσφορά είναι ασυνήθιστα χαμηλή, διότι ο προσφέρων έχει λάβει κρατική ενίσχυση, οφείλει να προβεί σε διαβούλευση ιδίως ως προς την απόδειξη του συμβιβάσιμου με την εσωτερική αγορά κατά την έννοια του άρθρο 107 της ΣΛΕΕ χαρακτήρα της </w:t>
            </w:r>
            <w:r w:rsidRPr="009B313C">
              <w:rPr>
                <w:rFonts w:ascii="Tahoma" w:hAnsi="Tahoma" w:cs="Tahoma"/>
                <w:sz w:val="18"/>
                <w:szCs w:val="18"/>
              </w:rPr>
              <w:lastRenderedPageBreak/>
              <w:t>ενίσχυσης. Σε περίπτωση που τελικά την απορρίψει, θα πρέπει να ενημερώσει και την Ευρωπαϊκή Επιτροπή.</w:t>
            </w:r>
          </w:p>
          <w:p w14:paraId="59EED27F" w14:textId="77777777" w:rsidR="002428CA" w:rsidRPr="009B313C" w:rsidRDefault="002428CA" w:rsidP="00CC5018">
            <w:pPr>
              <w:rPr>
                <w:rFonts w:ascii="Tahoma" w:hAnsi="Tahoma" w:cs="Tahoma"/>
                <w:sz w:val="18"/>
                <w:szCs w:val="18"/>
              </w:rPr>
            </w:pPr>
          </w:p>
          <w:p w14:paraId="3A0E3185" w14:textId="77777777" w:rsidR="002428CA" w:rsidRPr="007C0A18" w:rsidRDefault="002428CA" w:rsidP="002428CA">
            <w:pPr>
              <w:tabs>
                <w:tab w:val="left" w:pos="1233"/>
              </w:tabs>
              <w:rPr>
                <w:rFonts w:ascii="Tahoma" w:hAnsi="Tahoma" w:cs="Tahoma"/>
                <w:sz w:val="18"/>
                <w:szCs w:val="18"/>
              </w:rPr>
            </w:pPr>
            <w:r w:rsidRPr="009B313C">
              <w:rPr>
                <w:rFonts w:ascii="Tahoma" w:hAnsi="Tahoma" w:cs="Tahoma"/>
                <w:sz w:val="18"/>
                <w:szCs w:val="18"/>
              </w:rPr>
              <w:t>Σημειώνεται ότι αναιτιολόγητη απόρριψη ασυνήθιστα χαμηλών προσφορών, όπου η Αναθέτουσα Αρχή, δεν υπέβαλε γραπτές ερωτήσεις στους οικείους προσφέροντες  ή ενώ υπέβαλε δεν είναι παρόλα αυτά σε θέση να αποδείξει ότι αξιολόγησε τις απαντήσεις που της παρείχαν υπόκειται σε συντελεστή διόρθωσης ύψους 5% της αξίας της σύμβασης σύμφωνα με τα οριζόμενα στην Απόφαση της Επιτροπής C(2019)3452 της 14.5.2019  για τη θέσπιση κατευθυντηρίων γραμμών για τον καθορισμό των δημοσιονομικών διορθώσεων που πρέπει να γίνονται στις δαπάνες που χρηματοδοτούνται από την Ένωση.</w:t>
            </w:r>
          </w:p>
        </w:tc>
        <w:tc>
          <w:tcPr>
            <w:tcW w:w="3827" w:type="dxa"/>
          </w:tcPr>
          <w:p w14:paraId="4D8E9DEC" w14:textId="77777777" w:rsidR="002428CA" w:rsidRPr="009B313C" w:rsidRDefault="002428CA" w:rsidP="002428CA">
            <w:pPr>
              <w:rPr>
                <w:rFonts w:ascii="Tahoma" w:hAnsi="Tahoma" w:cs="Tahoma"/>
                <w:bCs/>
                <w:sz w:val="18"/>
                <w:szCs w:val="18"/>
              </w:rPr>
            </w:pPr>
            <w:r w:rsidRPr="009B313C">
              <w:rPr>
                <w:rFonts w:ascii="Tahoma" w:hAnsi="Tahoma" w:cs="Tahoma"/>
                <w:bCs/>
                <w:sz w:val="18"/>
                <w:szCs w:val="18"/>
              </w:rPr>
              <w:lastRenderedPageBreak/>
              <w:t>Βιβλίο Ι:</w:t>
            </w:r>
          </w:p>
          <w:p w14:paraId="734D4212" w14:textId="77777777" w:rsidR="002428CA" w:rsidRPr="009B313C" w:rsidRDefault="002428CA" w:rsidP="002428CA">
            <w:pPr>
              <w:rPr>
                <w:rFonts w:ascii="Tahoma" w:hAnsi="Tahoma" w:cs="Tahoma"/>
                <w:bCs/>
                <w:sz w:val="18"/>
                <w:szCs w:val="18"/>
              </w:rPr>
            </w:pPr>
            <w:r w:rsidRPr="009B313C">
              <w:rPr>
                <w:rFonts w:ascii="Tahoma" w:hAnsi="Tahoma" w:cs="Tahoma"/>
                <w:bCs/>
                <w:sz w:val="18"/>
                <w:szCs w:val="18"/>
              </w:rPr>
              <w:t>Άρθρα 88-89 Ν.4412/2016</w:t>
            </w:r>
          </w:p>
          <w:p w14:paraId="75EC967C" w14:textId="77777777" w:rsidR="002428CA" w:rsidRPr="009B313C" w:rsidRDefault="002428CA" w:rsidP="002428CA">
            <w:pPr>
              <w:rPr>
                <w:rFonts w:ascii="Tahoma" w:hAnsi="Tahoma" w:cs="Tahoma"/>
                <w:bCs/>
                <w:sz w:val="18"/>
                <w:szCs w:val="18"/>
              </w:rPr>
            </w:pPr>
            <w:r w:rsidRPr="009B313C">
              <w:rPr>
                <w:rFonts w:ascii="Tahoma" w:hAnsi="Tahoma" w:cs="Tahoma"/>
                <w:bCs/>
                <w:sz w:val="18"/>
                <w:szCs w:val="18"/>
              </w:rPr>
              <w:t xml:space="preserve">Άρθρο 4 </w:t>
            </w:r>
            <w:r>
              <w:rPr>
                <w:rFonts w:ascii="Tahoma" w:hAnsi="Tahoma" w:cs="Tahoma"/>
                <w:bCs/>
                <w:sz w:val="18"/>
                <w:szCs w:val="18"/>
              </w:rPr>
              <w:t xml:space="preserve">σε </w:t>
            </w:r>
            <w:r w:rsidRPr="008C21E2">
              <w:rPr>
                <w:rFonts w:ascii="Tahoma" w:hAnsi="Tahoma" w:cs="Tahoma"/>
                <w:bCs/>
                <w:sz w:val="18"/>
                <w:szCs w:val="18"/>
              </w:rPr>
              <w:t xml:space="preserve">Υποχρεωτικά τεύχη μελετών </w:t>
            </w:r>
            <w:r>
              <w:rPr>
                <w:rFonts w:ascii="Tahoma" w:hAnsi="Tahoma" w:cs="Tahoma"/>
                <w:bCs/>
                <w:sz w:val="18"/>
                <w:szCs w:val="18"/>
              </w:rPr>
              <w:t>κ</w:t>
            </w:r>
            <w:r w:rsidRPr="008C21E2">
              <w:rPr>
                <w:rFonts w:ascii="Tahoma" w:hAnsi="Tahoma" w:cs="Tahoma"/>
                <w:bCs/>
                <w:sz w:val="18"/>
                <w:szCs w:val="18"/>
              </w:rPr>
              <w:t>ά</w:t>
            </w:r>
            <w:r>
              <w:rPr>
                <w:rFonts w:ascii="Tahoma" w:hAnsi="Tahoma" w:cs="Tahoma"/>
                <w:bCs/>
                <w:sz w:val="18"/>
                <w:szCs w:val="18"/>
              </w:rPr>
              <w:t>τ</w:t>
            </w:r>
            <w:r w:rsidRPr="008C21E2">
              <w:rPr>
                <w:rFonts w:ascii="Tahoma" w:hAnsi="Tahoma" w:cs="Tahoma"/>
                <w:bCs/>
                <w:sz w:val="18"/>
                <w:szCs w:val="18"/>
              </w:rPr>
              <w:t>ω των ορίων με κριτήριο ανάθεσης α. χαμηλότερη  και β. βέλτιστη τιμή (έκδοση 2021)</w:t>
            </w:r>
            <w:r>
              <w:rPr>
                <w:rFonts w:ascii="Tahoma" w:hAnsi="Tahoma" w:cs="Tahoma"/>
                <w:bCs/>
                <w:sz w:val="18"/>
                <w:szCs w:val="18"/>
              </w:rPr>
              <w:t xml:space="preserve"> και άρθρο 21.3 σε </w:t>
            </w:r>
            <w:r w:rsidRPr="003E4D40">
              <w:rPr>
                <w:rFonts w:ascii="Tahoma" w:hAnsi="Tahoma" w:cs="Tahoma"/>
                <w:bCs/>
                <w:sz w:val="18"/>
                <w:szCs w:val="18"/>
              </w:rPr>
              <w:t>Υποχρεωτικ</w:t>
            </w:r>
            <w:r>
              <w:rPr>
                <w:rFonts w:ascii="Tahoma" w:hAnsi="Tahoma" w:cs="Tahoma"/>
                <w:bCs/>
                <w:sz w:val="18"/>
                <w:szCs w:val="18"/>
              </w:rPr>
              <w:t>ό</w:t>
            </w:r>
            <w:r w:rsidRPr="003E4D40">
              <w:rPr>
                <w:rFonts w:ascii="Tahoma" w:hAnsi="Tahoma" w:cs="Tahoma"/>
                <w:bCs/>
                <w:sz w:val="18"/>
                <w:szCs w:val="18"/>
              </w:rPr>
              <w:t xml:space="preserve"> τεύχ</w:t>
            </w:r>
            <w:r>
              <w:rPr>
                <w:rFonts w:ascii="Tahoma" w:hAnsi="Tahoma" w:cs="Tahoma"/>
                <w:bCs/>
                <w:sz w:val="18"/>
                <w:szCs w:val="18"/>
              </w:rPr>
              <w:t>ος</w:t>
            </w:r>
            <w:r w:rsidRPr="003E4D40">
              <w:rPr>
                <w:rFonts w:ascii="Tahoma" w:hAnsi="Tahoma" w:cs="Tahoma"/>
                <w:bCs/>
                <w:sz w:val="18"/>
                <w:szCs w:val="18"/>
              </w:rPr>
              <w:t xml:space="preserve"> μελετών </w:t>
            </w:r>
            <w:r w:rsidR="00B43133">
              <w:rPr>
                <w:rFonts w:ascii="Tahoma" w:hAnsi="Tahoma" w:cs="Tahoma"/>
                <w:bCs/>
                <w:sz w:val="18"/>
                <w:szCs w:val="18"/>
              </w:rPr>
              <w:t>κ</w:t>
            </w:r>
            <w:r w:rsidRPr="003E4D40">
              <w:rPr>
                <w:rFonts w:ascii="Tahoma" w:hAnsi="Tahoma" w:cs="Tahoma"/>
                <w:bCs/>
                <w:sz w:val="18"/>
                <w:szCs w:val="18"/>
              </w:rPr>
              <w:t>ά</w:t>
            </w:r>
            <w:r w:rsidR="00B43133">
              <w:rPr>
                <w:rFonts w:ascii="Tahoma" w:hAnsi="Tahoma" w:cs="Tahoma"/>
                <w:bCs/>
                <w:sz w:val="18"/>
                <w:szCs w:val="18"/>
              </w:rPr>
              <w:t>τ</w:t>
            </w:r>
            <w:r w:rsidRPr="003E4D40">
              <w:rPr>
                <w:rFonts w:ascii="Tahoma" w:hAnsi="Tahoma" w:cs="Tahoma"/>
                <w:bCs/>
                <w:sz w:val="18"/>
                <w:szCs w:val="18"/>
              </w:rPr>
              <w:t xml:space="preserve">ω των ορίων με κριτήριο ανάθεσης </w:t>
            </w:r>
            <w:r>
              <w:rPr>
                <w:rFonts w:ascii="Tahoma" w:hAnsi="Tahoma" w:cs="Tahoma"/>
                <w:bCs/>
                <w:sz w:val="18"/>
                <w:szCs w:val="18"/>
              </w:rPr>
              <w:t>τη</w:t>
            </w:r>
            <w:r w:rsidRPr="003E4D40">
              <w:rPr>
                <w:rFonts w:ascii="Tahoma" w:hAnsi="Tahoma" w:cs="Tahoma"/>
                <w:bCs/>
                <w:sz w:val="18"/>
                <w:szCs w:val="18"/>
              </w:rPr>
              <w:t xml:space="preserve"> βέλτιστη τιμή (έκδοση 2021)</w:t>
            </w:r>
          </w:p>
          <w:p w14:paraId="10560D42" w14:textId="77777777" w:rsidR="002428CA" w:rsidRPr="009B313C" w:rsidRDefault="002428CA" w:rsidP="002428CA">
            <w:pPr>
              <w:rPr>
                <w:rFonts w:ascii="Tahoma" w:hAnsi="Tahoma" w:cs="Tahoma"/>
                <w:bCs/>
                <w:sz w:val="18"/>
                <w:szCs w:val="18"/>
              </w:rPr>
            </w:pPr>
          </w:p>
          <w:p w14:paraId="50475A58" w14:textId="77777777" w:rsidR="002428CA" w:rsidRPr="009B313C" w:rsidRDefault="002428CA" w:rsidP="002428CA">
            <w:pPr>
              <w:rPr>
                <w:rFonts w:ascii="Tahoma" w:hAnsi="Tahoma" w:cs="Tahoma"/>
                <w:bCs/>
                <w:sz w:val="18"/>
                <w:szCs w:val="18"/>
              </w:rPr>
            </w:pPr>
            <w:r w:rsidRPr="009B313C">
              <w:rPr>
                <w:rFonts w:ascii="Tahoma" w:hAnsi="Tahoma" w:cs="Tahoma"/>
                <w:bCs/>
                <w:sz w:val="18"/>
                <w:szCs w:val="18"/>
              </w:rPr>
              <w:t>Βιβλίο ΙΙ:</w:t>
            </w:r>
          </w:p>
          <w:p w14:paraId="5C61B2BD" w14:textId="77777777" w:rsidR="002428CA" w:rsidRPr="009B313C" w:rsidRDefault="002428CA" w:rsidP="002428CA">
            <w:pPr>
              <w:rPr>
                <w:rFonts w:ascii="Tahoma" w:hAnsi="Tahoma" w:cs="Tahoma"/>
                <w:bCs/>
                <w:sz w:val="18"/>
                <w:szCs w:val="18"/>
              </w:rPr>
            </w:pPr>
            <w:r w:rsidRPr="009B313C">
              <w:rPr>
                <w:rFonts w:ascii="Tahoma" w:hAnsi="Tahoma" w:cs="Tahoma"/>
                <w:bCs/>
                <w:sz w:val="18"/>
                <w:szCs w:val="18"/>
              </w:rPr>
              <w:t>Άρθρο 313 Ν. 4412/2016</w:t>
            </w:r>
          </w:p>
          <w:p w14:paraId="2B12F585" w14:textId="77777777" w:rsidR="002428CA" w:rsidRPr="009B313C" w:rsidRDefault="00CC1FD7" w:rsidP="002428CA">
            <w:pPr>
              <w:rPr>
                <w:rFonts w:ascii="Tahoma" w:hAnsi="Tahoma" w:cs="Tahoma"/>
                <w:bCs/>
                <w:sz w:val="18"/>
                <w:szCs w:val="18"/>
              </w:rPr>
            </w:pPr>
            <w:r>
              <w:rPr>
                <w:rFonts w:ascii="Tahoma" w:hAnsi="Tahoma" w:cs="Tahoma"/>
                <w:bCs/>
                <w:sz w:val="18"/>
                <w:szCs w:val="18"/>
              </w:rPr>
              <w:t>για τη</w:t>
            </w:r>
            <w:r w:rsidR="002428CA" w:rsidRPr="002A371D">
              <w:rPr>
                <w:rFonts w:ascii="Tahoma" w:hAnsi="Tahoma" w:cs="Tahoma"/>
                <w:bCs/>
                <w:sz w:val="18"/>
                <w:szCs w:val="18"/>
              </w:rPr>
              <w:t xml:space="preserve"> δυνατότητα χρήσης του υποχρεωτικού </w:t>
            </w:r>
            <w:r w:rsidR="002428CA" w:rsidRPr="002A371D">
              <w:rPr>
                <w:rFonts w:ascii="Tahoma" w:hAnsi="Tahoma" w:cs="Tahoma"/>
                <w:bCs/>
                <w:sz w:val="18"/>
                <w:szCs w:val="18"/>
              </w:rPr>
              <w:lastRenderedPageBreak/>
              <w:t xml:space="preserve">τεύχους μελετών για συμβάσεις του Βιβλίου ΙΙ βλέπε υποσημείωση 2 σε Υποχρεωτικά τεύχη μελετών </w:t>
            </w:r>
            <w:r w:rsidR="002428CA">
              <w:rPr>
                <w:rFonts w:ascii="Tahoma" w:hAnsi="Tahoma" w:cs="Tahoma"/>
                <w:bCs/>
                <w:sz w:val="18"/>
                <w:szCs w:val="18"/>
              </w:rPr>
              <w:t>κ</w:t>
            </w:r>
            <w:r w:rsidR="002428CA" w:rsidRPr="002A371D">
              <w:rPr>
                <w:rFonts w:ascii="Tahoma" w:hAnsi="Tahoma" w:cs="Tahoma"/>
                <w:bCs/>
                <w:sz w:val="18"/>
                <w:szCs w:val="18"/>
              </w:rPr>
              <w:t>ά</w:t>
            </w:r>
            <w:r w:rsidR="002428CA">
              <w:rPr>
                <w:rFonts w:ascii="Tahoma" w:hAnsi="Tahoma" w:cs="Tahoma"/>
                <w:bCs/>
                <w:sz w:val="18"/>
                <w:szCs w:val="18"/>
              </w:rPr>
              <w:t>τ</w:t>
            </w:r>
            <w:r w:rsidR="002428CA" w:rsidRPr="002A371D">
              <w:rPr>
                <w:rFonts w:ascii="Tahoma" w:hAnsi="Tahoma" w:cs="Tahoma"/>
                <w:bCs/>
                <w:sz w:val="18"/>
                <w:szCs w:val="18"/>
              </w:rPr>
              <w:t>ω των ορίων με κριτήριο ανάθεσης α. χαμηλότερη  και β. βέλτιστη τιμή (έκδοση 2021)</w:t>
            </w:r>
          </w:p>
          <w:p w14:paraId="1161C8A2" w14:textId="77777777" w:rsidR="002428CA" w:rsidRDefault="002428CA" w:rsidP="002428CA">
            <w:pPr>
              <w:rPr>
                <w:rFonts w:ascii="Tahoma" w:hAnsi="Tahoma" w:cs="Tahoma"/>
                <w:bCs/>
                <w:sz w:val="18"/>
                <w:szCs w:val="18"/>
              </w:rPr>
            </w:pPr>
          </w:p>
          <w:p w14:paraId="6F5AB61B" w14:textId="77777777" w:rsidR="002428CA" w:rsidRPr="009B313C" w:rsidRDefault="002428CA" w:rsidP="002428CA">
            <w:pPr>
              <w:rPr>
                <w:rFonts w:ascii="Tahoma" w:hAnsi="Tahoma" w:cs="Tahoma"/>
                <w:bCs/>
                <w:sz w:val="18"/>
                <w:szCs w:val="18"/>
              </w:rPr>
            </w:pPr>
            <w:r w:rsidRPr="009B313C">
              <w:rPr>
                <w:rFonts w:ascii="Tahoma" w:hAnsi="Tahoma" w:cs="Tahoma"/>
                <w:bCs/>
                <w:sz w:val="18"/>
                <w:szCs w:val="18"/>
              </w:rPr>
              <w:t>Βιβλίο Ι και ΙΙ:</w:t>
            </w:r>
          </w:p>
          <w:p w14:paraId="0609200D" w14:textId="77777777" w:rsidR="002428CA" w:rsidRDefault="002428CA" w:rsidP="002428CA">
            <w:pPr>
              <w:rPr>
                <w:rFonts w:ascii="Tahoma" w:hAnsi="Tahoma" w:cs="Tahoma"/>
                <w:sz w:val="18"/>
                <w:szCs w:val="18"/>
              </w:rPr>
            </w:pPr>
            <w:r>
              <w:rPr>
                <w:rFonts w:ascii="Tahoma" w:hAnsi="Tahoma" w:cs="Tahoma"/>
                <w:bCs/>
                <w:sz w:val="18"/>
                <w:szCs w:val="18"/>
              </w:rPr>
              <w:t xml:space="preserve">Βλέπε επίσης </w:t>
            </w:r>
            <w:r w:rsidRPr="009B313C">
              <w:rPr>
                <w:rFonts w:ascii="Tahoma" w:hAnsi="Tahoma" w:cs="Tahoma"/>
                <w:bCs/>
                <w:sz w:val="18"/>
                <w:szCs w:val="18"/>
              </w:rPr>
              <w:t xml:space="preserve">Αποφάσεις Δικαστηρίου ΕΕ:  </w:t>
            </w:r>
            <w:r w:rsidRPr="009B313C">
              <w:rPr>
                <w:rFonts w:ascii="Tahoma" w:hAnsi="Tahoma" w:cs="Tahoma"/>
                <w:sz w:val="18"/>
                <w:szCs w:val="18"/>
              </w:rPr>
              <w:t>Συνεκδικασθείσες υποθέσεις C-285/99 και C-286/99 Mantovani, σκέψεις 78 έως 86 και υπόθεση T-402/06, Ισπανία κατά Επιτροπής,  σκέψη 91</w:t>
            </w:r>
          </w:p>
        </w:tc>
      </w:tr>
      <w:tr w:rsidR="002428CA" w:rsidRPr="009D181E" w14:paraId="44B4D228" w14:textId="77777777" w:rsidTr="00B605C7">
        <w:trPr>
          <w:trHeight w:val="868"/>
        </w:trPr>
        <w:tc>
          <w:tcPr>
            <w:tcW w:w="568" w:type="dxa"/>
            <w:tcBorders>
              <w:right w:val="single" w:sz="4" w:space="0" w:color="auto"/>
            </w:tcBorders>
          </w:tcPr>
          <w:p w14:paraId="73B87C82" w14:textId="77777777" w:rsidR="002428CA" w:rsidRPr="00BD719B" w:rsidRDefault="00285A8F" w:rsidP="00427EB4">
            <w:pPr>
              <w:jc w:val="center"/>
              <w:rPr>
                <w:rFonts w:ascii="Tahoma" w:hAnsi="Tahoma" w:cs="Tahoma"/>
                <w:sz w:val="18"/>
                <w:szCs w:val="18"/>
              </w:rPr>
            </w:pPr>
            <w:r>
              <w:rPr>
                <w:rFonts w:ascii="Tahoma" w:hAnsi="Tahoma" w:cs="Tahoma"/>
                <w:sz w:val="18"/>
                <w:szCs w:val="18"/>
              </w:rPr>
              <w:lastRenderedPageBreak/>
              <w:t>3</w:t>
            </w:r>
            <w:r w:rsidR="00427EB4">
              <w:rPr>
                <w:rFonts w:ascii="Tahoma" w:hAnsi="Tahoma" w:cs="Tahoma"/>
                <w:sz w:val="18"/>
                <w:szCs w:val="18"/>
                <w:lang w:val="en-US"/>
              </w:rPr>
              <w:t>2</w:t>
            </w:r>
            <w:r w:rsidR="002428CA" w:rsidRPr="00BD719B">
              <w:rPr>
                <w:rFonts w:ascii="Tahoma" w:hAnsi="Tahoma" w:cs="Tahoma"/>
                <w:sz w:val="18"/>
                <w:szCs w:val="18"/>
              </w:rPr>
              <w:t>.</w:t>
            </w:r>
          </w:p>
        </w:tc>
        <w:tc>
          <w:tcPr>
            <w:tcW w:w="4394" w:type="dxa"/>
            <w:tcBorders>
              <w:right w:val="single" w:sz="4" w:space="0" w:color="auto"/>
            </w:tcBorders>
          </w:tcPr>
          <w:p w14:paraId="078D8E7A" w14:textId="77777777" w:rsidR="002428CA" w:rsidRPr="00BD719B" w:rsidRDefault="002428CA" w:rsidP="00BD719B">
            <w:pPr>
              <w:rPr>
                <w:rFonts w:ascii="Tahoma" w:hAnsi="Tahoma" w:cs="Tahoma"/>
                <w:sz w:val="18"/>
                <w:szCs w:val="18"/>
              </w:rPr>
            </w:pPr>
            <w:r w:rsidRPr="00BD719B">
              <w:rPr>
                <w:rFonts w:ascii="Tahoma" w:hAnsi="Tahoma" w:cs="Tahoma"/>
                <w:sz w:val="18"/>
                <w:szCs w:val="18"/>
              </w:rPr>
              <w:t>Προβλέπονται οι λόγοι/περιστάσεις για την ματαίωση της διαγωνιστικής διαδικασίας;</w:t>
            </w:r>
          </w:p>
        </w:tc>
        <w:tc>
          <w:tcPr>
            <w:tcW w:w="567" w:type="dxa"/>
            <w:tcBorders>
              <w:left w:val="single" w:sz="4" w:space="0" w:color="auto"/>
            </w:tcBorders>
          </w:tcPr>
          <w:p w14:paraId="5C9F8C8D" w14:textId="77777777" w:rsidR="002428CA" w:rsidRPr="00BD719B" w:rsidRDefault="002428CA" w:rsidP="00BD719B">
            <w:pPr>
              <w:rPr>
                <w:rFonts w:ascii="Tahoma" w:hAnsi="Tahoma" w:cs="Tahoma"/>
                <w:sz w:val="18"/>
                <w:szCs w:val="18"/>
              </w:rPr>
            </w:pPr>
          </w:p>
        </w:tc>
        <w:tc>
          <w:tcPr>
            <w:tcW w:w="567" w:type="dxa"/>
          </w:tcPr>
          <w:p w14:paraId="6FDFD9D5" w14:textId="77777777" w:rsidR="002428CA" w:rsidRPr="00BD719B" w:rsidRDefault="002428CA" w:rsidP="00BD719B">
            <w:pPr>
              <w:rPr>
                <w:rFonts w:ascii="Tahoma" w:hAnsi="Tahoma" w:cs="Tahoma"/>
                <w:sz w:val="18"/>
                <w:szCs w:val="18"/>
              </w:rPr>
            </w:pPr>
          </w:p>
        </w:tc>
        <w:tc>
          <w:tcPr>
            <w:tcW w:w="851" w:type="dxa"/>
          </w:tcPr>
          <w:p w14:paraId="79B4ADB2" w14:textId="77777777" w:rsidR="002428CA" w:rsidRPr="00BD719B" w:rsidRDefault="002428CA" w:rsidP="00BD719B">
            <w:pPr>
              <w:rPr>
                <w:rFonts w:ascii="Tahoma" w:hAnsi="Tahoma" w:cs="Tahoma"/>
                <w:sz w:val="18"/>
                <w:szCs w:val="18"/>
              </w:rPr>
            </w:pPr>
          </w:p>
        </w:tc>
        <w:tc>
          <w:tcPr>
            <w:tcW w:w="4961" w:type="dxa"/>
          </w:tcPr>
          <w:p w14:paraId="23788678" w14:textId="77777777" w:rsidR="002428CA" w:rsidRPr="00BD719B" w:rsidRDefault="002428CA" w:rsidP="00BD719B">
            <w:pPr>
              <w:rPr>
                <w:rFonts w:ascii="Tahoma" w:hAnsi="Tahoma" w:cs="Tahoma"/>
                <w:sz w:val="18"/>
                <w:szCs w:val="18"/>
              </w:rPr>
            </w:pPr>
            <w:r w:rsidRPr="00BD719B">
              <w:rPr>
                <w:rFonts w:ascii="Tahoma" w:hAnsi="Tahoma" w:cs="Tahoma"/>
                <w:sz w:val="18"/>
                <w:szCs w:val="18"/>
              </w:rPr>
              <w:t>Σχέδιο διακήρυξης</w:t>
            </w:r>
          </w:p>
        </w:tc>
        <w:tc>
          <w:tcPr>
            <w:tcW w:w="3827" w:type="dxa"/>
          </w:tcPr>
          <w:p w14:paraId="61CB665C" w14:textId="77777777" w:rsidR="002428CA" w:rsidRDefault="002428CA" w:rsidP="00BD719B">
            <w:pPr>
              <w:rPr>
                <w:rFonts w:ascii="Tahoma" w:hAnsi="Tahoma" w:cs="Tahoma"/>
                <w:sz w:val="18"/>
                <w:szCs w:val="18"/>
              </w:rPr>
            </w:pPr>
            <w:r>
              <w:rPr>
                <w:rFonts w:ascii="Tahoma" w:hAnsi="Tahoma" w:cs="Tahoma"/>
                <w:sz w:val="18"/>
                <w:szCs w:val="18"/>
              </w:rPr>
              <w:t>Βιβλίο Ι:</w:t>
            </w:r>
          </w:p>
          <w:p w14:paraId="5322BD2C" w14:textId="77777777" w:rsidR="002428CA" w:rsidRPr="00BD719B" w:rsidRDefault="002428CA" w:rsidP="00BD719B">
            <w:pPr>
              <w:rPr>
                <w:rFonts w:ascii="Tahoma" w:hAnsi="Tahoma" w:cs="Tahoma"/>
                <w:sz w:val="18"/>
                <w:szCs w:val="18"/>
              </w:rPr>
            </w:pPr>
            <w:r w:rsidRPr="00BD719B">
              <w:rPr>
                <w:rFonts w:ascii="Tahoma" w:hAnsi="Tahoma" w:cs="Tahoma"/>
                <w:sz w:val="18"/>
                <w:szCs w:val="18"/>
              </w:rPr>
              <w:t xml:space="preserve">Άρθρο 106 Ν. 4412/2016 </w:t>
            </w:r>
          </w:p>
          <w:p w14:paraId="76C03472" w14:textId="77777777" w:rsidR="00F83D01" w:rsidRDefault="00F83D01" w:rsidP="00F83D01">
            <w:pPr>
              <w:rPr>
                <w:rFonts w:ascii="Tahoma" w:hAnsi="Tahoma" w:cs="Tahoma"/>
                <w:sz w:val="18"/>
                <w:szCs w:val="18"/>
              </w:rPr>
            </w:pPr>
            <w:r w:rsidRPr="00D55BCB">
              <w:rPr>
                <w:rFonts w:ascii="Tahoma" w:hAnsi="Tahoma" w:cs="Tahoma"/>
                <w:sz w:val="18"/>
                <w:szCs w:val="18"/>
              </w:rPr>
              <w:t xml:space="preserve">Άρθρα 4 και 5 </w:t>
            </w:r>
            <w:r w:rsidRPr="00B43133">
              <w:rPr>
                <w:rFonts w:ascii="Tahoma" w:hAnsi="Tahoma" w:cs="Tahoma"/>
                <w:sz w:val="18"/>
                <w:szCs w:val="18"/>
              </w:rPr>
              <w:t>σε Υποχρεωτικά τεύχη</w:t>
            </w:r>
            <w:r w:rsidR="004F3FC2">
              <w:rPr>
                <w:rFonts w:ascii="Tahoma" w:hAnsi="Tahoma" w:cs="Tahoma"/>
                <w:sz w:val="18"/>
                <w:szCs w:val="18"/>
              </w:rPr>
              <w:t xml:space="preserve"> </w:t>
            </w:r>
            <w:r w:rsidR="004F3FC2" w:rsidRPr="004F3FC2">
              <w:rPr>
                <w:rFonts w:ascii="Tahoma" w:hAnsi="Tahoma" w:cs="Tahoma"/>
                <w:sz w:val="18"/>
                <w:szCs w:val="18"/>
              </w:rPr>
              <w:t>μελετών κάτω των ορίων με κριτήριο ανάθεσης α. χαμηλότερη  και β. βέλτιστη τιμή (έκδοση 2021)</w:t>
            </w:r>
          </w:p>
          <w:p w14:paraId="46A8F618" w14:textId="77777777" w:rsidR="00F83D01" w:rsidRDefault="00F83D01" w:rsidP="00F83D01">
            <w:pPr>
              <w:rPr>
                <w:rFonts w:ascii="Tahoma" w:hAnsi="Tahoma" w:cs="Tahoma"/>
                <w:sz w:val="18"/>
                <w:szCs w:val="18"/>
              </w:rPr>
            </w:pPr>
            <w:r>
              <w:rPr>
                <w:rFonts w:ascii="Tahoma" w:hAnsi="Tahoma" w:cs="Tahoma"/>
                <w:sz w:val="18"/>
                <w:szCs w:val="18"/>
              </w:rPr>
              <w:t>Βιβλίο ΙΙ:</w:t>
            </w:r>
          </w:p>
          <w:p w14:paraId="5AF5DA26" w14:textId="77777777" w:rsidR="00F83D01" w:rsidRDefault="00F83D01" w:rsidP="00F83D01">
            <w:pPr>
              <w:rPr>
                <w:rFonts w:ascii="Tahoma" w:hAnsi="Tahoma" w:cs="Tahoma"/>
                <w:sz w:val="18"/>
                <w:szCs w:val="18"/>
              </w:rPr>
            </w:pPr>
            <w:r>
              <w:rPr>
                <w:rFonts w:ascii="Tahoma" w:hAnsi="Tahoma" w:cs="Tahoma"/>
                <w:sz w:val="18"/>
                <w:szCs w:val="18"/>
              </w:rPr>
              <w:t>Άρθρο 317 Ν. 4412/2016</w:t>
            </w:r>
          </w:p>
          <w:p w14:paraId="24BEBF12" w14:textId="77777777" w:rsidR="00F83D01" w:rsidRPr="00BD719B" w:rsidRDefault="00F83D01" w:rsidP="00F83D01">
            <w:pPr>
              <w:rPr>
                <w:rFonts w:ascii="Tahoma" w:hAnsi="Tahoma" w:cs="Tahoma"/>
                <w:sz w:val="18"/>
                <w:szCs w:val="18"/>
              </w:rPr>
            </w:pPr>
            <w:r w:rsidRPr="002A371D">
              <w:rPr>
                <w:rFonts w:ascii="Tahoma" w:hAnsi="Tahoma" w:cs="Tahoma"/>
                <w:bCs/>
                <w:sz w:val="18"/>
                <w:szCs w:val="18"/>
              </w:rPr>
              <w:t xml:space="preserve">για την δυνατότητα χρήσης του υποχρεωτικού τεύχους μελετών για συμβάσεις του Βιβλίου ΙΙ βλέπε υποσημείωση 2 σε Υποχρεωτικά τεύχη μελετών </w:t>
            </w:r>
            <w:r>
              <w:rPr>
                <w:rFonts w:ascii="Tahoma" w:hAnsi="Tahoma" w:cs="Tahoma"/>
                <w:bCs/>
                <w:sz w:val="18"/>
                <w:szCs w:val="18"/>
              </w:rPr>
              <w:t>κ</w:t>
            </w:r>
            <w:r w:rsidRPr="002A371D">
              <w:rPr>
                <w:rFonts w:ascii="Tahoma" w:hAnsi="Tahoma" w:cs="Tahoma"/>
                <w:bCs/>
                <w:sz w:val="18"/>
                <w:szCs w:val="18"/>
              </w:rPr>
              <w:t>ά</w:t>
            </w:r>
            <w:r>
              <w:rPr>
                <w:rFonts w:ascii="Tahoma" w:hAnsi="Tahoma" w:cs="Tahoma"/>
                <w:bCs/>
                <w:sz w:val="18"/>
                <w:szCs w:val="18"/>
              </w:rPr>
              <w:t>τ</w:t>
            </w:r>
            <w:r w:rsidRPr="002A371D">
              <w:rPr>
                <w:rFonts w:ascii="Tahoma" w:hAnsi="Tahoma" w:cs="Tahoma"/>
                <w:bCs/>
                <w:sz w:val="18"/>
                <w:szCs w:val="18"/>
              </w:rPr>
              <w:t>ω των ορίων με κριτήριο ανάθεσης α. χαμηλότερη  και β. βέλτιστη τιμή (έκδοση 2021)</w:t>
            </w:r>
            <w:r w:rsidRPr="00BD719B">
              <w:rPr>
                <w:rFonts w:ascii="Tahoma" w:hAnsi="Tahoma" w:cs="Tahoma"/>
                <w:sz w:val="18"/>
                <w:szCs w:val="18"/>
              </w:rPr>
              <w:t xml:space="preserve"> </w:t>
            </w:r>
          </w:p>
        </w:tc>
      </w:tr>
      <w:tr w:rsidR="002428CA" w:rsidRPr="009D181E" w14:paraId="5C91C890" w14:textId="77777777" w:rsidTr="00CC1FD7">
        <w:trPr>
          <w:trHeight w:val="416"/>
        </w:trPr>
        <w:tc>
          <w:tcPr>
            <w:tcW w:w="568" w:type="dxa"/>
            <w:tcBorders>
              <w:right w:val="single" w:sz="4" w:space="0" w:color="auto"/>
            </w:tcBorders>
          </w:tcPr>
          <w:p w14:paraId="67EF2058" w14:textId="77777777" w:rsidR="002428CA" w:rsidRPr="00BD719B" w:rsidRDefault="002428CA" w:rsidP="00427EB4">
            <w:pPr>
              <w:jc w:val="center"/>
              <w:rPr>
                <w:rFonts w:ascii="Tahoma" w:hAnsi="Tahoma" w:cs="Tahoma"/>
                <w:sz w:val="18"/>
                <w:szCs w:val="18"/>
              </w:rPr>
            </w:pPr>
            <w:r>
              <w:rPr>
                <w:rFonts w:ascii="Tahoma" w:hAnsi="Tahoma" w:cs="Tahoma"/>
                <w:sz w:val="18"/>
                <w:szCs w:val="18"/>
              </w:rPr>
              <w:t>3</w:t>
            </w:r>
            <w:r w:rsidR="00427EB4">
              <w:rPr>
                <w:rFonts w:ascii="Tahoma" w:hAnsi="Tahoma" w:cs="Tahoma"/>
                <w:sz w:val="18"/>
                <w:szCs w:val="18"/>
                <w:lang w:val="en-US"/>
              </w:rPr>
              <w:t>3</w:t>
            </w:r>
            <w:r>
              <w:rPr>
                <w:rFonts w:ascii="Tahoma" w:hAnsi="Tahoma" w:cs="Tahoma"/>
                <w:sz w:val="18"/>
                <w:szCs w:val="18"/>
              </w:rPr>
              <w:t>.</w:t>
            </w:r>
          </w:p>
        </w:tc>
        <w:tc>
          <w:tcPr>
            <w:tcW w:w="4394" w:type="dxa"/>
            <w:tcBorders>
              <w:right w:val="single" w:sz="4" w:space="0" w:color="auto"/>
            </w:tcBorders>
          </w:tcPr>
          <w:p w14:paraId="5BB8CBAD" w14:textId="77777777" w:rsidR="002428CA" w:rsidRPr="00BD719B" w:rsidRDefault="002428CA" w:rsidP="00BD719B">
            <w:pPr>
              <w:rPr>
                <w:rFonts w:ascii="Tahoma" w:hAnsi="Tahoma" w:cs="Tahoma"/>
                <w:sz w:val="18"/>
                <w:szCs w:val="18"/>
              </w:rPr>
            </w:pPr>
            <w:r w:rsidRPr="00BD719B">
              <w:rPr>
                <w:rFonts w:ascii="Tahoma" w:hAnsi="Tahoma" w:cs="Tahoma"/>
                <w:sz w:val="18"/>
                <w:szCs w:val="18"/>
              </w:rPr>
              <w:t>Στην περίπτωση χρήσης ηλεκτρονικού πλειστηριασμού, ενσωματώνονται όλες οι απαιτήσεις του ισχύοντος κανονιστικού πλαισίου;</w:t>
            </w:r>
          </w:p>
        </w:tc>
        <w:tc>
          <w:tcPr>
            <w:tcW w:w="567" w:type="dxa"/>
            <w:tcBorders>
              <w:left w:val="single" w:sz="4" w:space="0" w:color="auto"/>
            </w:tcBorders>
          </w:tcPr>
          <w:p w14:paraId="5B6A816A" w14:textId="77777777" w:rsidR="002428CA" w:rsidRPr="00BD719B" w:rsidRDefault="002428CA" w:rsidP="00BD719B">
            <w:pPr>
              <w:rPr>
                <w:rFonts w:ascii="Tahoma" w:hAnsi="Tahoma" w:cs="Tahoma"/>
                <w:sz w:val="18"/>
                <w:szCs w:val="18"/>
              </w:rPr>
            </w:pPr>
          </w:p>
        </w:tc>
        <w:tc>
          <w:tcPr>
            <w:tcW w:w="567" w:type="dxa"/>
          </w:tcPr>
          <w:p w14:paraId="1FF3A9FC" w14:textId="77777777" w:rsidR="002428CA" w:rsidRPr="00BD719B" w:rsidRDefault="002428CA" w:rsidP="00BD719B">
            <w:pPr>
              <w:rPr>
                <w:rFonts w:ascii="Tahoma" w:hAnsi="Tahoma" w:cs="Tahoma"/>
                <w:sz w:val="18"/>
                <w:szCs w:val="18"/>
              </w:rPr>
            </w:pPr>
          </w:p>
        </w:tc>
        <w:tc>
          <w:tcPr>
            <w:tcW w:w="851" w:type="dxa"/>
          </w:tcPr>
          <w:p w14:paraId="61CCE04B" w14:textId="77777777" w:rsidR="002428CA" w:rsidRPr="00BD719B" w:rsidRDefault="002428CA" w:rsidP="00BD719B">
            <w:pPr>
              <w:rPr>
                <w:rFonts w:ascii="Tahoma" w:hAnsi="Tahoma" w:cs="Tahoma"/>
                <w:sz w:val="18"/>
                <w:szCs w:val="18"/>
              </w:rPr>
            </w:pPr>
          </w:p>
        </w:tc>
        <w:tc>
          <w:tcPr>
            <w:tcW w:w="4961" w:type="dxa"/>
          </w:tcPr>
          <w:p w14:paraId="0BC57C7C" w14:textId="77777777" w:rsidR="002428CA" w:rsidRPr="00BD719B" w:rsidRDefault="002428CA" w:rsidP="00BD719B">
            <w:pPr>
              <w:rPr>
                <w:rFonts w:ascii="Tahoma" w:hAnsi="Tahoma" w:cs="Tahoma"/>
                <w:sz w:val="18"/>
                <w:szCs w:val="18"/>
              </w:rPr>
            </w:pPr>
            <w:r w:rsidRPr="00BD719B">
              <w:rPr>
                <w:rFonts w:ascii="Tahoma" w:hAnsi="Tahoma" w:cs="Tahoma"/>
                <w:sz w:val="18"/>
                <w:szCs w:val="18"/>
              </w:rPr>
              <w:t>Σχέδιο διακήρυξης</w:t>
            </w:r>
          </w:p>
        </w:tc>
        <w:tc>
          <w:tcPr>
            <w:tcW w:w="3827" w:type="dxa"/>
          </w:tcPr>
          <w:p w14:paraId="32454F5B" w14:textId="77777777" w:rsidR="00F83D01" w:rsidRDefault="00F83D01" w:rsidP="00BD719B">
            <w:pPr>
              <w:rPr>
                <w:rFonts w:ascii="Tahoma" w:hAnsi="Tahoma" w:cs="Tahoma"/>
                <w:sz w:val="18"/>
                <w:szCs w:val="18"/>
              </w:rPr>
            </w:pPr>
            <w:r>
              <w:rPr>
                <w:rFonts w:ascii="Tahoma" w:hAnsi="Tahoma" w:cs="Tahoma"/>
                <w:sz w:val="18"/>
                <w:szCs w:val="18"/>
              </w:rPr>
              <w:t>Βιβλίο Ι:</w:t>
            </w:r>
          </w:p>
          <w:p w14:paraId="28021347" w14:textId="77777777" w:rsidR="004F3FC2" w:rsidRDefault="002428CA" w:rsidP="00BD719B">
            <w:pPr>
              <w:rPr>
                <w:rFonts w:ascii="Tahoma" w:hAnsi="Tahoma" w:cs="Tahoma"/>
                <w:sz w:val="18"/>
                <w:szCs w:val="18"/>
              </w:rPr>
            </w:pPr>
            <w:r w:rsidRPr="004F3FC2">
              <w:rPr>
                <w:rFonts w:ascii="Tahoma" w:hAnsi="Tahoma" w:cs="Tahoma"/>
                <w:sz w:val="18"/>
                <w:szCs w:val="18"/>
              </w:rPr>
              <w:t>Άρθρο 34 παρ. 4</w:t>
            </w:r>
            <w:r w:rsidRPr="00BD719B">
              <w:rPr>
                <w:rFonts w:ascii="Tahoma" w:hAnsi="Tahoma" w:cs="Tahoma"/>
                <w:sz w:val="18"/>
                <w:szCs w:val="18"/>
              </w:rPr>
              <w:t xml:space="preserve"> </w:t>
            </w:r>
            <w:r w:rsidR="00622D1C">
              <w:rPr>
                <w:rFonts w:ascii="Tahoma" w:hAnsi="Tahoma" w:cs="Tahoma"/>
                <w:sz w:val="18"/>
                <w:szCs w:val="18"/>
              </w:rPr>
              <w:t>Ν. 4412/2016</w:t>
            </w:r>
          </w:p>
          <w:p w14:paraId="72AA4DA0" w14:textId="77777777" w:rsidR="002428CA" w:rsidRDefault="004F3FC2" w:rsidP="00BD719B">
            <w:pPr>
              <w:rPr>
                <w:rFonts w:ascii="Tahoma" w:hAnsi="Tahoma" w:cs="Tahoma"/>
                <w:sz w:val="18"/>
                <w:szCs w:val="18"/>
              </w:rPr>
            </w:pPr>
            <w:r>
              <w:rPr>
                <w:rFonts w:ascii="Tahoma" w:hAnsi="Tahoma" w:cs="Tahoma"/>
                <w:sz w:val="18"/>
                <w:szCs w:val="18"/>
              </w:rPr>
              <w:t xml:space="preserve">Προσάρτημα  Α, </w:t>
            </w:r>
            <w:r w:rsidR="002428CA" w:rsidRPr="00BD719B">
              <w:rPr>
                <w:rFonts w:ascii="Tahoma" w:hAnsi="Tahoma" w:cs="Tahoma"/>
                <w:sz w:val="18"/>
                <w:szCs w:val="18"/>
              </w:rPr>
              <w:t>Παράρτημα VI Ν.4412/2016</w:t>
            </w:r>
          </w:p>
          <w:p w14:paraId="0A70F43B" w14:textId="77777777" w:rsidR="00F83D01" w:rsidRDefault="00F83D01" w:rsidP="00BD719B">
            <w:pPr>
              <w:rPr>
                <w:rFonts w:ascii="Tahoma" w:hAnsi="Tahoma" w:cs="Tahoma"/>
                <w:sz w:val="18"/>
                <w:szCs w:val="18"/>
              </w:rPr>
            </w:pPr>
            <w:r>
              <w:rPr>
                <w:rFonts w:ascii="Tahoma" w:hAnsi="Tahoma" w:cs="Tahoma"/>
                <w:sz w:val="18"/>
                <w:szCs w:val="18"/>
              </w:rPr>
              <w:t>Βιβλίο ΙΙ:</w:t>
            </w:r>
          </w:p>
          <w:p w14:paraId="2A562DB6" w14:textId="77777777" w:rsidR="00622D1C" w:rsidRDefault="00F83D01" w:rsidP="00F83D01">
            <w:pPr>
              <w:rPr>
                <w:rFonts w:ascii="Tahoma" w:hAnsi="Tahoma" w:cs="Tahoma"/>
                <w:sz w:val="18"/>
                <w:szCs w:val="18"/>
              </w:rPr>
            </w:pPr>
            <w:r w:rsidRPr="00F83D01">
              <w:rPr>
                <w:rFonts w:ascii="Tahoma" w:hAnsi="Tahoma" w:cs="Tahoma"/>
                <w:sz w:val="18"/>
                <w:szCs w:val="18"/>
              </w:rPr>
              <w:t xml:space="preserve">Άρθρο 271 </w:t>
            </w:r>
            <w:r w:rsidR="00622D1C">
              <w:rPr>
                <w:rFonts w:ascii="Tahoma" w:hAnsi="Tahoma" w:cs="Tahoma"/>
                <w:sz w:val="18"/>
                <w:szCs w:val="18"/>
              </w:rPr>
              <w:t>Ν. 4412/2016</w:t>
            </w:r>
          </w:p>
          <w:p w14:paraId="47247463" w14:textId="77777777" w:rsidR="00B43133" w:rsidRPr="00BD719B" w:rsidRDefault="00622D1C" w:rsidP="00456A4E">
            <w:pPr>
              <w:rPr>
                <w:rFonts w:ascii="Tahoma" w:hAnsi="Tahoma" w:cs="Tahoma"/>
                <w:sz w:val="18"/>
                <w:szCs w:val="18"/>
              </w:rPr>
            </w:pPr>
            <w:r>
              <w:rPr>
                <w:rFonts w:ascii="Tahoma" w:hAnsi="Tahoma" w:cs="Tahoma"/>
                <w:sz w:val="18"/>
                <w:szCs w:val="18"/>
              </w:rPr>
              <w:t xml:space="preserve">Προσάρτημα Β, </w:t>
            </w:r>
            <w:r w:rsidR="00F83D01" w:rsidRPr="00F83D01">
              <w:rPr>
                <w:rFonts w:ascii="Tahoma" w:hAnsi="Tahoma" w:cs="Tahoma"/>
                <w:sz w:val="18"/>
                <w:szCs w:val="18"/>
              </w:rPr>
              <w:t>Παράρτημα VII</w:t>
            </w:r>
            <w:r>
              <w:rPr>
                <w:rFonts w:ascii="Tahoma" w:hAnsi="Tahoma" w:cs="Tahoma"/>
                <w:sz w:val="18"/>
                <w:szCs w:val="18"/>
              </w:rPr>
              <w:t xml:space="preserve"> </w:t>
            </w:r>
            <w:r w:rsidR="00F83D01" w:rsidRPr="00F83D01">
              <w:rPr>
                <w:rFonts w:ascii="Tahoma" w:hAnsi="Tahoma" w:cs="Tahoma"/>
                <w:sz w:val="18"/>
                <w:szCs w:val="18"/>
              </w:rPr>
              <w:t>Ν.4412/2016</w:t>
            </w:r>
          </w:p>
        </w:tc>
      </w:tr>
      <w:tr w:rsidR="004F3FC2" w:rsidRPr="009D181E" w14:paraId="71A86C3F" w14:textId="77777777" w:rsidTr="00B605C7">
        <w:trPr>
          <w:trHeight w:val="978"/>
        </w:trPr>
        <w:tc>
          <w:tcPr>
            <w:tcW w:w="568" w:type="dxa"/>
            <w:tcBorders>
              <w:right w:val="single" w:sz="4" w:space="0" w:color="auto"/>
            </w:tcBorders>
          </w:tcPr>
          <w:p w14:paraId="5FC82AE8" w14:textId="77777777" w:rsidR="004F3FC2" w:rsidRDefault="00285A8F" w:rsidP="00427EB4">
            <w:pPr>
              <w:jc w:val="center"/>
              <w:rPr>
                <w:rFonts w:ascii="Tahoma" w:hAnsi="Tahoma" w:cs="Tahoma"/>
                <w:sz w:val="18"/>
                <w:szCs w:val="18"/>
              </w:rPr>
            </w:pPr>
            <w:r>
              <w:rPr>
                <w:rFonts w:ascii="Tahoma" w:hAnsi="Tahoma" w:cs="Tahoma"/>
                <w:sz w:val="18"/>
                <w:szCs w:val="18"/>
              </w:rPr>
              <w:lastRenderedPageBreak/>
              <w:t>3</w:t>
            </w:r>
            <w:r w:rsidR="00427EB4">
              <w:rPr>
                <w:rFonts w:ascii="Tahoma" w:hAnsi="Tahoma" w:cs="Tahoma"/>
                <w:sz w:val="18"/>
                <w:szCs w:val="18"/>
                <w:lang w:val="en-US"/>
              </w:rPr>
              <w:t>4</w:t>
            </w:r>
            <w:r>
              <w:rPr>
                <w:rFonts w:ascii="Tahoma" w:hAnsi="Tahoma" w:cs="Tahoma"/>
                <w:sz w:val="18"/>
                <w:szCs w:val="18"/>
              </w:rPr>
              <w:t>.</w:t>
            </w:r>
          </w:p>
        </w:tc>
        <w:tc>
          <w:tcPr>
            <w:tcW w:w="4394" w:type="dxa"/>
            <w:tcBorders>
              <w:right w:val="single" w:sz="4" w:space="0" w:color="auto"/>
            </w:tcBorders>
          </w:tcPr>
          <w:p w14:paraId="1D22E405" w14:textId="77777777" w:rsidR="004F3FC2" w:rsidRPr="00BD719B" w:rsidRDefault="004F3FC2" w:rsidP="004F3FC2">
            <w:pPr>
              <w:rPr>
                <w:rFonts w:ascii="Tahoma" w:hAnsi="Tahoma" w:cs="Tahoma"/>
                <w:sz w:val="18"/>
                <w:szCs w:val="18"/>
              </w:rPr>
            </w:pPr>
            <w:r w:rsidRPr="00E46283">
              <w:rPr>
                <w:rFonts w:ascii="Tahoma" w:hAnsi="Tahoma" w:cs="Tahoma"/>
                <w:sz w:val="18"/>
                <w:szCs w:val="18"/>
              </w:rPr>
              <w:t xml:space="preserve">Ορίζονται </w:t>
            </w:r>
            <w:r>
              <w:rPr>
                <w:rFonts w:ascii="Tahoma" w:hAnsi="Tahoma" w:cs="Tahoma"/>
                <w:sz w:val="18"/>
                <w:szCs w:val="18"/>
              </w:rPr>
              <w:t>στον φάκελο της σύμβασης</w:t>
            </w:r>
            <w:r w:rsidRPr="00E46283">
              <w:rPr>
                <w:rFonts w:ascii="Tahoma" w:hAnsi="Tahoma" w:cs="Tahoma"/>
                <w:sz w:val="18"/>
                <w:szCs w:val="18"/>
              </w:rPr>
              <w:t xml:space="preserve"> ή/και στο τεύχος της διακήρυξης η υποχρέωση και ο τρόπος ενημέρωσης των συμμετεχόντων υποψηφίων από την Αναθέτουσα Αρχή για τους όρους επεξεργασίας των προσωπικών τους δεδομένων;</w:t>
            </w:r>
          </w:p>
        </w:tc>
        <w:tc>
          <w:tcPr>
            <w:tcW w:w="567" w:type="dxa"/>
            <w:tcBorders>
              <w:left w:val="single" w:sz="4" w:space="0" w:color="auto"/>
            </w:tcBorders>
          </w:tcPr>
          <w:p w14:paraId="5E925035" w14:textId="77777777" w:rsidR="004F3FC2" w:rsidRPr="00BD719B" w:rsidRDefault="004F3FC2" w:rsidP="00BD719B">
            <w:pPr>
              <w:rPr>
                <w:rFonts w:ascii="Tahoma" w:hAnsi="Tahoma" w:cs="Tahoma"/>
                <w:sz w:val="18"/>
                <w:szCs w:val="18"/>
              </w:rPr>
            </w:pPr>
          </w:p>
        </w:tc>
        <w:tc>
          <w:tcPr>
            <w:tcW w:w="567" w:type="dxa"/>
          </w:tcPr>
          <w:p w14:paraId="2E1BEA88" w14:textId="77777777" w:rsidR="004F3FC2" w:rsidRPr="00BD719B" w:rsidRDefault="004F3FC2" w:rsidP="00BD719B">
            <w:pPr>
              <w:rPr>
                <w:rFonts w:ascii="Tahoma" w:hAnsi="Tahoma" w:cs="Tahoma"/>
                <w:sz w:val="18"/>
                <w:szCs w:val="18"/>
              </w:rPr>
            </w:pPr>
          </w:p>
        </w:tc>
        <w:tc>
          <w:tcPr>
            <w:tcW w:w="851" w:type="dxa"/>
          </w:tcPr>
          <w:p w14:paraId="00011EC1" w14:textId="77777777" w:rsidR="004F3FC2" w:rsidRPr="00BD719B" w:rsidRDefault="004F3FC2" w:rsidP="00BD719B">
            <w:pPr>
              <w:rPr>
                <w:rFonts w:ascii="Tahoma" w:hAnsi="Tahoma" w:cs="Tahoma"/>
                <w:sz w:val="18"/>
                <w:szCs w:val="18"/>
              </w:rPr>
            </w:pPr>
          </w:p>
        </w:tc>
        <w:tc>
          <w:tcPr>
            <w:tcW w:w="4961" w:type="dxa"/>
          </w:tcPr>
          <w:p w14:paraId="46058032" w14:textId="77777777" w:rsidR="004F3FC2" w:rsidRDefault="004F3FC2" w:rsidP="004F3FC2">
            <w:pPr>
              <w:rPr>
                <w:rFonts w:ascii="Tahoma" w:hAnsi="Tahoma" w:cs="Tahoma"/>
                <w:sz w:val="18"/>
                <w:szCs w:val="18"/>
              </w:rPr>
            </w:pPr>
            <w:r w:rsidRPr="004F3FC2">
              <w:rPr>
                <w:rFonts w:ascii="Tahoma" w:hAnsi="Tahoma" w:cs="Tahoma"/>
                <w:sz w:val="18"/>
                <w:szCs w:val="18"/>
              </w:rPr>
              <w:t xml:space="preserve">Η Αναθέτουσα Αρχή, ως υπεύθυνη επεξεργασίας προσωπικών δεδομένων των οικονομικών φορέων ή/και προσφερόντων που μετέχουν στην διαδικασία ανάθεσης που προκηρύσσει, οφείλει να ενημερώνει τους συμμετέχοντες με πρόσφορο τρόπο για τους όρους επεξεργασίας των προσωπικών τους δεδομένων. Ο τρόπος ενημέρωσης θα πρέπει να αποτυπώνεται στον φάκελο </w:t>
            </w:r>
            <w:r>
              <w:rPr>
                <w:rFonts w:ascii="Tahoma" w:hAnsi="Tahoma" w:cs="Tahoma"/>
                <w:sz w:val="18"/>
                <w:szCs w:val="18"/>
              </w:rPr>
              <w:t xml:space="preserve">της σύμβασης </w:t>
            </w:r>
            <w:r w:rsidRPr="004F3FC2">
              <w:rPr>
                <w:rFonts w:ascii="Tahoma" w:hAnsi="Tahoma" w:cs="Tahoma"/>
                <w:sz w:val="18"/>
                <w:szCs w:val="18"/>
              </w:rPr>
              <w:t>ή/και στα τεύχη διακήρυξης.</w:t>
            </w:r>
          </w:p>
          <w:p w14:paraId="5C13CCD7" w14:textId="77777777" w:rsidR="004F3FC2" w:rsidRPr="00BD719B" w:rsidRDefault="004F3FC2" w:rsidP="004F3FC2">
            <w:pPr>
              <w:rPr>
                <w:rFonts w:ascii="Tahoma" w:hAnsi="Tahoma" w:cs="Tahoma"/>
                <w:sz w:val="18"/>
                <w:szCs w:val="18"/>
              </w:rPr>
            </w:pPr>
            <w:r w:rsidRPr="00317277">
              <w:rPr>
                <w:rFonts w:ascii="Tahoma" w:hAnsi="Tahoma" w:cs="Tahoma"/>
                <w:sz w:val="18"/>
                <w:szCs w:val="18"/>
              </w:rPr>
              <w:t>Σχετικό υπόδειγμα εγγράφου ενημέρωσης έχει εκδοθεί από την ΕΑΑΔΗΣΥ.</w:t>
            </w:r>
          </w:p>
        </w:tc>
        <w:tc>
          <w:tcPr>
            <w:tcW w:w="3827" w:type="dxa"/>
          </w:tcPr>
          <w:p w14:paraId="7EA6312A" w14:textId="77777777" w:rsidR="004F3FC2" w:rsidRPr="004F3FC2" w:rsidRDefault="004F3FC2" w:rsidP="004F3FC2">
            <w:pPr>
              <w:rPr>
                <w:rFonts w:ascii="Tahoma" w:hAnsi="Tahoma" w:cs="Tahoma"/>
                <w:sz w:val="18"/>
                <w:szCs w:val="18"/>
              </w:rPr>
            </w:pPr>
            <w:r w:rsidRPr="004F3FC2">
              <w:rPr>
                <w:rFonts w:ascii="Tahoma" w:hAnsi="Tahoma" w:cs="Tahoma"/>
                <w:sz w:val="18"/>
                <w:szCs w:val="18"/>
              </w:rPr>
              <w:t>Βιβλίο Ι και ΙΙ:</w:t>
            </w:r>
          </w:p>
          <w:p w14:paraId="48B90906" w14:textId="77777777" w:rsidR="004F3FC2" w:rsidRPr="004F3FC2" w:rsidRDefault="004F3FC2" w:rsidP="004F3FC2">
            <w:pPr>
              <w:rPr>
                <w:rFonts w:ascii="Tahoma" w:hAnsi="Tahoma" w:cs="Tahoma"/>
                <w:sz w:val="18"/>
                <w:szCs w:val="18"/>
              </w:rPr>
            </w:pPr>
            <w:r w:rsidRPr="004F3FC2">
              <w:rPr>
                <w:rFonts w:ascii="Tahoma" w:hAnsi="Tahoma" w:cs="Tahoma"/>
                <w:sz w:val="18"/>
                <w:szCs w:val="18"/>
              </w:rPr>
              <w:t>Γενικός Κανονισμός Προστασίας Δεδομένων 2016/679</w:t>
            </w:r>
          </w:p>
          <w:p w14:paraId="7D9C1340" w14:textId="77777777" w:rsidR="004F3FC2" w:rsidRPr="004F3FC2" w:rsidRDefault="004F3FC2" w:rsidP="004F3FC2">
            <w:pPr>
              <w:rPr>
                <w:rFonts w:ascii="Tahoma" w:hAnsi="Tahoma" w:cs="Tahoma"/>
                <w:sz w:val="18"/>
                <w:szCs w:val="18"/>
              </w:rPr>
            </w:pPr>
            <w:r w:rsidRPr="004F3FC2">
              <w:rPr>
                <w:rFonts w:ascii="Tahoma" w:hAnsi="Tahoma" w:cs="Tahoma"/>
                <w:sz w:val="18"/>
                <w:szCs w:val="18"/>
              </w:rPr>
              <w:t>Ν. 4624/2019</w:t>
            </w:r>
          </w:p>
          <w:p w14:paraId="679B89EA" w14:textId="77777777" w:rsidR="004F3FC2" w:rsidRPr="004F3FC2" w:rsidRDefault="004F3FC2" w:rsidP="004F3FC2">
            <w:pPr>
              <w:rPr>
                <w:rFonts w:ascii="Tahoma" w:hAnsi="Tahoma" w:cs="Tahoma"/>
                <w:sz w:val="18"/>
                <w:szCs w:val="18"/>
              </w:rPr>
            </w:pPr>
            <w:r w:rsidRPr="004F3FC2">
              <w:rPr>
                <w:rFonts w:ascii="Tahoma" w:hAnsi="Tahoma" w:cs="Tahoma"/>
                <w:sz w:val="18"/>
                <w:szCs w:val="18"/>
              </w:rPr>
              <w:t>Υπόδειγμα εγγράφου «Ενημέρωση για την επεξεργασία προσωπικών δεδομένων» ΕΑΑΔΗΣΥ (2021)</w:t>
            </w:r>
          </w:p>
          <w:p w14:paraId="5506C606" w14:textId="77777777" w:rsidR="004F3FC2" w:rsidRPr="004F3FC2" w:rsidRDefault="004F3FC2" w:rsidP="004F3FC2">
            <w:pPr>
              <w:rPr>
                <w:rFonts w:ascii="Tahoma" w:hAnsi="Tahoma" w:cs="Tahoma"/>
                <w:sz w:val="18"/>
                <w:szCs w:val="18"/>
              </w:rPr>
            </w:pPr>
          </w:p>
          <w:p w14:paraId="7FE7C338" w14:textId="77777777" w:rsidR="004F3FC2" w:rsidRPr="004F3FC2" w:rsidRDefault="004F3FC2" w:rsidP="004F3FC2">
            <w:pPr>
              <w:rPr>
                <w:rFonts w:ascii="Tahoma" w:hAnsi="Tahoma" w:cs="Tahoma"/>
                <w:sz w:val="18"/>
                <w:szCs w:val="18"/>
              </w:rPr>
            </w:pPr>
            <w:r w:rsidRPr="004F3FC2">
              <w:rPr>
                <w:rFonts w:ascii="Tahoma" w:hAnsi="Tahoma" w:cs="Tahoma"/>
                <w:sz w:val="18"/>
                <w:szCs w:val="18"/>
              </w:rPr>
              <w:t>Βιβλίο Ι:</w:t>
            </w:r>
          </w:p>
          <w:p w14:paraId="793942E3" w14:textId="77777777" w:rsidR="004F3FC2" w:rsidRDefault="004F3FC2" w:rsidP="004F3FC2">
            <w:pPr>
              <w:rPr>
                <w:rFonts w:ascii="Tahoma" w:hAnsi="Tahoma" w:cs="Tahoma"/>
                <w:sz w:val="18"/>
                <w:szCs w:val="18"/>
              </w:rPr>
            </w:pPr>
            <w:r w:rsidRPr="004F3FC2">
              <w:rPr>
                <w:rFonts w:ascii="Tahoma" w:hAnsi="Tahoma" w:cs="Tahoma"/>
                <w:sz w:val="18"/>
                <w:szCs w:val="18"/>
              </w:rPr>
              <w:t xml:space="preserve">Άρθρο </w:t>
            </w:r>
            <w:r>
              <w:rPr>
                <w:rFonts w:ascii="Tahoma" w:hAnsi="Tahoma" w:cs="Tahoma"/>
                <w:sz w:val="18"/>
                <w:szCs w:val="18"/>
              </w:rPr>
              <w:t xml:space="preserve">24.2 </w:t>
            </w:r>
            <w:r w:rsidRPr="004F3FC2">
              <w:rPr>
                <w:rFonts w:ascii="Tahoma" w:hAnsi="Tahoma" w:cs="Tahoma"/>
                <w:sz w:val="18"/>
                <w:szCs w:val="18"/>
              </w:rPr>
              <w:t xml:space="preserve">σε Υποχρεωτικά τεύχη μελετών κάτω των ορίων με κριτήριο ανάθεσης α. χαμηλότερη  και β. βέλτιστη τιμή (έκδοση 2021) </w:t>
            </w:r>
          </w:p>
          <w:p w14:paraId="24C7EEEF" w14:textId="77777777" w:rsidR="004F3FC2" w:rsidRPr="004F3FC2" w:rsidRDefault="004F3FC2" w:rsidP="004F3FC2">
            <w:pPr>
              <w:rPr>
                <w:rFonts w:ascii="Tahoma" w:hAnsi="Tahoma" w:cs="Tahoma"/>
                <w:sz w:val="18"/>
                <w:szCs w:val="18"/>
              </w:rPr>
            </w:pPr>
          </w:p>
          <w:p w14:paraId="25261307" w14:textId="77777777" w:rsidR="004F3FC2" w:rsidRPr="004F3FC2" w:rsidRDefault="004F3FC2" w:rsidP="004F3FC2">
            <w:pPr>
              <w:rPr>
                <w:rFonts w:ascii="Tahoma" w:hAnsi="Tahoma" w:cs="Tahoma"/>
                <w:sz w:val="18"/>
                <w:szCs w:val="18"/>
              </w:rPr>
            </w:pPr>
            <w:r w:rsidRPr="004F3FC2">
              <w:rPr>
                <w:rFonts w:ascii="Tahoma" w:hAnsi="Tahoma" w:cs="Tahoma"/>
                <w:sz w:val="18"/>
                <w:szCs w:val="18"/>
              </w:rPr>
              <w:t>Βιβλίο ΙΙ:</w:t>
            </w:r>
          </w:p>
          <w:p w14:paraId="40B4C2F8" w14:textId="77777777" w:rsidR="004F3FC2" w:rsidRDefault="004F3FC2" w:rsidP="004F3FC2">
            <w:pPr>
              <w:rPr>
                <w:rFonts w:ascii="Tahoma" w:hAnsi="Tahoma" w:cs="Tahoma"/>
                <w:sz w:val="18"/>
                <w:szCs w:val="18"/>
              </w:rPr>
            </w:pPr>
            <w:r w:rsidRPr="004F3FC2">
              <w:rPr>
                <w:rFonts w:ascii="Tahoma" w:hAnsi="Tahoma" w:cs="Tahoma"/>
                <w:sz w:val="18"/>
                <w:szCs w:val="18"/>
              </w:rPr>
              <w:t>για την δυνατότητα χρήσης του υποχρεωτικού τεύχους μελετών για συμβάσεις του Βιβλίου ΙΙ βλέπε υποσημείωση 2 σε Υποχρεωτικά τεύχη μελετών κάτω των ορίων με κριτήριο ανάθεσης α. χαμηλότερη  και β. βέλτιστη τιμή (έκδοση 2021)</w:t>
            </w:r>
          </w:p>
        </w:tc>
      </w:tr>
      <w:tr w:rsidR="002428CA" w:rsidRPr="009D181E" w14:paraId="6F80427A" w14:textId="77777777" w:rsidTr="00B605C7">
        <w:trPr>
          <w:trHeight w:val="553"/>
        </w:trPr>
        <w:tc>
          <w:tcPr>
            <w:tcW w:w="15735" w:type="dxa"/>
            <w:gridSpan w:val="7"/>
            <w:shd w:val="clear" w:color="auto" w:fill="EEECE1" w:themeFill="background2"/>
            <w:vAlign w:val="center"/>
          </w:tcPr>
          <w:p w14:paraId="654DAA04" w14:textId="77777777" w:rsidR="002428CA" w:rsidRPr="00BD719B" w:rsidRDefault="002428CA" w:rsidP="00102B87">
            <w:pPr>
              <w:jc w:val="center"/>
              <w:rPr>
                <w:rFonts w:ascii="Tahoma" w:hAnsi="Tahoma" w:cs="Tahoma"/>
                <w:sz w:val="18"/>
                <w:szCs w:val="18"/>
              </w:rPr>
            </w:pPr>
            <w:r>
              <w:rPr>
                <w:rFonts w:ascii="Tahoma" w:hAnsi="Tahoma" w:cs="Tahoma"/>
                <w:b/>
                <w:bCs/>
                <w:sz w:val="18"/>
                <w:szCs w:val="18"/>
                <w:lang w:val="en-US"/>
              </w:rPr>
              <w:t>III</w:t>
            </w:r>
            <w:r w:rsidRPr="00BD719B">
              <w:rPr>
                <w:rFonts w:ascii="Tahoma" w:hAnsi="Tahoma" w:cs="Tahoma"/>
                <w:b/>
                <w:bCs/>
                <w:sz w:val="18"/>
                <w:szCs w:val="18"/>
              </w:rPr>
              <w:t>. ΕΛΕΓΧΟΣ ΣΕ ΣΧΕΣΗ ΜΕ ΤΗΝ ΑΠΟΦΑΣΗ ΕΝΤΑΞΗΣ ΤΗΣ ΠΡΑΞΗΣ</w:t>
            </w:r>
          </w:p>
        </w:tc>
      </w:tr>
      <w:tr w:rsidR="002428CA" w:rsidRPr="009D181E" w14:paraId="305E5447" w14:textId="77777777" w:rsidTr="00B605C7">
        <w:trPr>
          <w:trHeight w:val="1127"/>
        </w:trPr>
        <w:tc>
          <w:tcPr>
            <w:tcW w:w="568" w:type="dxa"/>
          </w:tcPr>
          <w:p w14:paraId="26833929" w14:textId="77777777" w:rsidR="002428CA" w:rsidRPr="00BD719B" w:rsidRDefault="002428CA" w:rsidP="00427EB4">
            <w:pPr>
              <w:jc w:val="center"/>
              <w:rPr>
                <w:rFonts w:ascii="Tahoma" w:hAnsi="Tahoma" w:cs="Tahoma"/>
                <w:sz w:val="18"/>
                <w:szCs w:val="18"/>
              </w:rPr>
            </w:pPr>
            <w:r w:rsidRPr="00B43133">
              <w:rPr>
                <w:rFonts w:ascii="Tahoma" w:hAnsi="Tahoma" w:cs="Tahoma"/>
                <w:sz w:val="18"/>
                <w:szCs w:val="18"/>
              </w:rPr>
              <w:t>3</w:t>
            </w:r>
            <w:r w:rsidR="00427EB4">
              <w:rPr>
                <w:rFonts w:ascii="Tahoma" w:hAnsi="Tahoma" w:cs="Tahoma"/>
                <w:sz w:val="18"/>
                <w:szCs w:val="18"/>
                <w:lang w:val="en-US"/>
              </w:rPr>
              <w:t>5</w:t>
            </w:r>
            <w:r w:rsidRPr="00BD719B">
              <w:rPr>
                <w:rFonts w:ascii="Tahoma" w:hAnsi="Tahoma" w:cs="Tahoma"/>
                <w:sz w:val="18"/>
                <w:szCs w:val="18"/>
              </w:rPr>
              <w:t>.</w:t>
            </w:r>
          </w:p>
        </w:tc>
        <w:tc>
          <w:tcPr>
            <w:tcW w:w="4394" w:type="dxa"/>
          </w:tcPr>
          <w:p w14:paraId="133490AC" w14:textId="77777777" w:rsidR="002428CA" w:rsidRPr="00BD719B" w:rsidRDefault="002428CA" w:rsidP="004F3FC2">
            <w:pPr>
              <w:rPr>
                <w:rFonts w:ascii="Tahoma" w:hAnsi="Tahoma" w:cs="Tahoma"/>
                <w:sz w:val="18"/>
                <w:szCs w:val="18"/>
              </w:rPr>
            </w:pPr>
            <w:r w:rsidRPr="00BD719B">
              <w:rPr>
                <w:rFonts w:ascii="Tahoma" w:hAnsi="Tahoma" w:cs="Tahoma"/>
                <w:sz w:val="18"/>
                <w:szCs w:val="18"/>
              </w:rPr>
              <w:t>Το φυσικό αντικείμενο της προκηρυσσόμενης μελέτης  περιγράφεται στην  απόφαση ένταξης /ΤΔΠ και σε περίπτωση που περιλαμβάνεται πρόσθετο φυσικό αντικείμενο αυτό είναι διακριτό;</w:t>
            </w:r>
          </w:p>
        </w:tc>
        <w:tc>
          <w:tcPr>
            <w:tcW w:w="567" w:type="dxa"/>
          </w:tcPr>
          <w:p w14:paraId="629EC17E" w14:textId="77777777" w:rsidR="002428CA" w:rsidRPr="00BD719B" w:rsidRDefault="002428CA" w:rsidP="00BD719B">
            <w:pPr>
              <w:rPr>
                <w:rFonts w:ascii="Tahoma" w:hAnsi="Tahoma" w:cs="Tahoma"/>
                <w:sz w:val="18"/>
                <w:szCs w:val="18"/>
              </w:rPr>
            </w:pPr>
          </w:p>
        </w:tc>
        <w:tc>
          <w:tcPr>
            <w:tcW w:w="567" w:type="dxa"/>
          </w:tcPr>
          <w:p w14:paraId="7F71E2A6" w14:textId="77777777" w:rsidR="002428CA" w:rsidRPr="00BD719B" w:rsidRDefault="002428CA" w:rsidP="00BD719B">
            <w:pPr>
              <w:rPr>
                <w:rFonts w:ascii="Tahoma" w:hAnsi="Tahoma" w:cs="Tahoma"/>
                <w:sz w:val="18"/>
                <w:szCs w:val="18"/>
              </w:rPr>
            </w:pPr>
          </w:p>
        </w:tc>
        <w:tc>
          <w:tcPr>
            <w:tcW w:w="851" w:type="dxa"/>
          </w:tcPr>
          <w:p w14:paraId="4F10FF60" w14:textId="77777777" w:rsidR="002428CA" w:rsidRPr="00BD719B" w:rsidRDefault="002428CA" w:rsidP="00BD719B">
            <w:pPr>
              <w:rPr>
                <w:rFonts w:ascii="Tahoma" w:hAnsi="Tahoma" w:cs="Tahoma"/>
                <w:sz w:val="18"/>
                <w:szCs w:val="18"/>
              </w:rPr>
            </w:pPr>
          </w:p>
        </w:tc>
        <w:tc>
          <w:tcPr>
            <w:tcW w:w="4961" w:type="dxa"/>
          </w:tcPr>
          <w:p w14:paraId="5A21F67E" w14:textId="77777777" w:rsidR="002428CA" w:rsidRPr="00BD719B" w:rsidRDefault="002428CA" w:rsidP="00BD719B">
            <w:pPr>
              <w:rPr>
                <w:rFonts w:ascii="Tahoma" w:hAnsi="Tahoma" w:cs="Tahoma"/>
                <w:sz w:val="18"/>
                <w:szCs w:val="18"/>
              </w:rPr>
            </w:pPr>
            <w:r w:rsidRPr="00BD719B">
              <w:rPr>
                <w:rFonts w:ascii="Tahoma" w:hAnsi="Tahoma" w:cs="Tahoma"/>
                <w:sz w:val="18"/>
                <w:szCs w:val="18"/>
              </w:rPr>
              <w:t>Τεύχη διαγωνισμού.</w:t>
            </w:r>
          </w:p>
          <w:p w14:paraId="63FA19D6" w14:textId="77777777" w:rsidR="002428CA" w:rsidRPr="00BD719B" w:rsidRDefault="002428CA" w:rsidP="00BD719B">
            <w:pPr>
              <w:rPr>
                <w:rFonts w:ascii="Tahoma" w:hAnsi="Tahoma" w:cs="Tahoma"/>
                <w:sz w:val="18"/>
                <w:szCs w:val="18"/>
              </w:rPr>
            </w:pPr>
            <w:r w:rsidRPr="00BD719B">
              <w:rPr>
                <w:rFonts w:ascii="Tahoma" w:hAnsi="Tahoma" w:cs="Tahoma"/>
                <w:sz w:val="18"/>
                <w:szCs w:val="18"/>
              </w:rPr>
              <w:t xml:space="preserve">Απόφαση ένταξης </w:t>
            </w:r>
          </w:p>
          <w:p w14:paraId="0CBE0D53" w14:textId="77777777" w:rsidR="002428CA" w:rsidRPr="00BD719B" w:rsidRDefault="002428CA" w:rsidP="00B605C7">
            <w:pPr>
              <w:rPr>
                <w:rFonts w:ascii="Tahoma" w:hAnsi="Tahoma" w:cs="Tahoma"/>
                <w:sz w:val="18"/>
                <w:szCs w:val="18"/>
              </w:rPr>
            </w:pPr>
            <w:r w:rsidRPr="00BD719B">
              <w:rPr>
                <w:rFonts w:ascii="Tahoma" w:hAnsi="Tahoma" w:cs="Tahoma"/>
                <w:sz w:val="18"/>
                <w:szCs w:val="18"/>
              </w:rPr>
              <w:t xml:space="preserve">ΤΔΠ Απόφαση ένταξης </w:t>
            </w:r>
          </w:p>
        </w:tc>
        <w:tc>
          <w:tcPr>
            <w:tcW w:w="3827" w:type="dxa"/>
          </w:tcPr>
          <w:p w14:paraId="7211CFD0" w14:textId="77777777" w:rsidR="002428CA" w:rsidRPr="00BD719B" w:rsidRDefault="002428CA" w:rsidP="00BD719B">
            <w:pPr>
              <w:rPr>
                <w:rFonts w:ascii="Tahoma" w:hAnsi="Tahoma" w:cs="Tahoma"/>
                <w:sz w:val="18"/>
                <w:szCs w:val="18"/>
              </w:rPr>
            </w:pPr>
          </w:p>
        </w:tc>
      </w:tr>
      <w:tr w:rsidR="002428CA" w:rsidRPr="009D181E" w14:paraId="49B9BEBC" w14:textId="77777777" w:rsidTr="008F7CAA">
        <w:trPr>
          <w:trHeight w:val="144"/>
        </w:trPr>
        <w:tc>
          <w:tcPr>
            <w:tcW w:w="568" w:type="dxa"/>
          </w:tcPr>
          <w:p w14:paraId="2DD3E90F" w14:textId="77777777" w:rsidR="002428CA" w:rsidRPr="00BD719B" w:rsidRDefault="002428CA" w:rsidP="00427EB4">
            <w:pPr>
              <w:jc w:val="center"/>
              <w:rPr>
                <w:rFonts w:ascii="Tahoma" w:hAnsi="Tahoma" w:cs="Tahoma"/>
                <w:sz w:val="18"/>
                <w:szCs w:val="18"/>
                <w:lang w:val="en-US"/>
              </w:rPr>
            </w:pPr>
            <w:r w:rsidRPr="00BD719B">
              <w:rPr>
                <w:rFonts w:ascii="Tahoma" w:hAnsi="Tahoma" w:cs="Tahoma"/>
                <w:sz w:val="18"/>
                <w:szCs w:val="18"/>
              </w:rPr>
              <w:t>3</w:t>
            </w:r>
            <w:r w:rsidR="00427EB4">
              <w:rPr>
                <w:rFonts w:ascii="Tahoma" w:hAnsi="Tahoma" w:cs="Tahoma"/>
                <w:sz w:val="18"/>
                <w:szCs w:val="18"/>
                <w:lang w:val="en-US"/>
              </w:rPr>
              <w:t>6</w:t>
            </w:r>
            <w:r w:rsidRPr="00BD719B">
              <w:rPr>
                <w:rFonts w:ascii="Tahoma" w:hAnsi="Tahoma" w:cs="Tahoma"/>
                <w:sz w:val="18"/>
                <w:szCs w:val="18"/>
              </w:rPr>
              <w:t>.</w:t>
            </w:r>
          </w:p>
        </w:tc>
        <w:tc>
          <w:tcPr>
            <w:tcW w:w="4394" w:type="dxa"/>
          </w:tcPr>
          <w:p w14:paraId="35A09FF1" w14:textId="77777777" w:rsidR="002428CA" w:rsidRPr="00BD719B" w:rsidRDefault="002428CA" w:rsidP="00BD719B">
            <w:pPr>
              <w:rPr>
                <w:rFonts w:ascii="Tahoma" w:hAnsi="Tahoma" w:cs="Tahoma"/>
                <w:bCs/>
                <w:sz w:val="18"/>
                <w:szCs w:val="18"/>
              </w:rPr>
            </w:pPr>
            <w:r w:rsidRPr="00BD719B">
              <w:rPr>
                <w:rFonts w:ascii="Tahoma" w:hAnsi="Tahoma" w:cs="Tahoma"/>
                <w:bCs/>
                <w:sz w:val="18"/>
                <w:szCs w:val="18"/>
              </w:rPr>
              <w:t>Ο προβλεπόμενος στα τεύχη του διαγωνισμού χρόνος υλοποίησης της μελέτης, συμφωνεί με την προβλεπόμενη διάρκεια στην απόφαση ένταξης/ΤΔΠ της πράξης;</w:t>
            </w:r>
          </w:p>
        </w:tc>
        <w:tc>
          <w:tcPr>
            <w:tcW w:w="567" w:type="dxa"/>
          </w:tcPr>
          <w:p w14:paraId="6E24C2EE" w14:textId="77777777" w:rsidR="002428CA" w:rsidRPr="00BD719B" w:rsidRDefault="002428CA" w:rsidP="00BD719B">
            <w:pPr>
              <w:rPr>
                <w:rFonts w:ascii="Tahoma" w:hAnsi="Tahoma" w:cs="Tahoma"/>
                <w:sz w:val="18"/>
                <w:szCs w:val="18"/>
              </w:rPr>
            </w:pPr>
          </w:p>
        </w:tc>
        <w:tc>
          <w:tcPr>
            <w:tcW w:w="567" w:type="dxa"/>
          </w:tcPr>
          <w:p w14:paraId="13571143" w14:textId="77777777" w:rsidR="002428CA" w:rsidRPr="00BD719B" w:rsidRDefault="002428CA" w:rsidP="00BD719B">
            <w:pPr>
              <w:rPr>
                <w:rFonts w:ascii="Tahoma" w:hAnsi="Tahoma" w:cs="Tahoma"/>
                <w:sz w:val="18"/>
                <w:szCs w:val="18"/>
              </w:rPr>
            </w:pPr>
          </w:p>
        </w:tc>
        <w:tc>
          <w:tcPr>
            <w:tcW w:w="851" w:type="dxa"/>
          </w:tcPr>
          <w:p w14:paraId="0E3DE0EE" w14:textId="77777777" w:rsidR="002428CA" w:rsidRPr="00BD719B" w:rsidRDefault="002428CA" w:rsidP="00BD719B">
            <w:pPr>
              <w:rPr>
                <w:rFonts w:ascii="Tahoma" w:hAnsi="Tahoma" w:cs="Tahoma"/>
                <w:sz w:val="18"/>
                <w:szCs w:val="18"/>
              </w:rPr>
            </w:pPr>
          </w:p>
        </w:tc>
        <w:tc>
          <w:tcPr>
            <w:tcW w:w="4961" w:type="dxa"/>
          </w:tcPr>
          <w:p w14:paraId="76EAB6AA" w14:textId="77777777" w:rsidR="002428CA" w:rsidRPr="00BD719B" w:rsidRDefault="002428CA" w:rsidP="00BD719B">
            <w:pPr>
              <w:rPr>
                <w:rFonts w:ascii="Tahoma" w:hAnsi="Tahoma" w:cs="Tahoma"/>
                <w:sz w:val="18"/>
                <w:szCs w:val="18"/>
              </w:rPr>
            </w:pPr>
            <w:r w:rsidRPr="00BD719B">
              <w:rPr>
                <w:rFonts w:ascii="Tahoma" w:hAnsi="Tahoma" w:cs="Tahoma"/>
                <w:sz w:val="18"/>
                <w:szCs w:val="18"/>
              </w:rPr>
              <w:t>Τεύχη διαγωνισμού.</w:t>
            </w:r>
          </w:p>
          <w:p w14:paraId="256E9E68" w14:textId="77777777" w:rsidR="002428CA" w:rsidRPr="00BD719B" w:rsidRDefault="002428CA" w:rsidP="00BD719B">
            <w:pPr>
              <w:rPr>
                <w:rFonts w:ascii="Tahoma" w:hAnsi="Tahoma" w:cs="Tahoma"/>
                <w:sz w:val="18"/>
                <w:szCs w:val="18"/>
              </w:rPr>
            </w:pPr>
            <w:r w:rsidRPr="00BD719B">
              <w:rPr>
                <w:rFonts w:ascii="Tahoma" w:hAnsi="Tahoma" w:cs="Tahoma"/>
                <w:sz w:val="18"/>
                <w:szCs w:val="18"/>
              </w:rPr>
              <w:t>Απόφαση ένταξης.</w:t>
            </w:r>
          </w:p>
          <w:p w14:paraId="1FBFBEFF" w14:textId="77777777" w:rsidR="002428CA" w:rsidRPr="00BD719B" w:rsidRDefault="002428CA" w:rsidP="00BD719B">
            <w:pPr>
              <w:rPr>
                <w:rFonts w:ascii="Tahoma" w:hAnsi="Tahoma" w:cs="Tahoma"/>
                <w:sz w:val="18"/>
                <w:szCs w:val="18"/>
              </w:rPr>
            </w:pPr>
            <w:r w:rsidRPr="00BD719B">
              <w:rPr>
                <w:rFonts w:ascii="Tahoma" w:hAnsi="Tahoma" w:cs="Tahoma"/>
                <w:sz w:val="18"/>
                <w:szCs w:val="18"/>
              </w:rPr>
              <w:t xml:space="preserve">ΤΔΠ </w:t>
            </w:r>
          </w:p>
        </w:tc>
        <w:tc>
          <w:tcPr>
            <w:tcW w:w="3827" w:type="dxa"/>
          </w:tcPr>
          <w:p w14:paraId="1A0EED7E" w14:textId="77777777" w:rsidR="002428CA" w:rsidRPr="00BD719B" w:rsidRDefault="002428CA" w:rsidP="00BD719B">
            <w:pPr>
              <w:rPr>
                <w:rFonts w:ascii="Tahoma" w:hAnsi="Tahoma" w:cs="Tahoma"/>
                <w:sz w:val="18"/>
                <w:szCs w:val="18"/>
              </w:rPr>
            </w:pPr>
          </w:p>
        </w:tc>
      </w:tr>
    </w:tbl>
    <w:p w14:paraId="75D70278" w14:textId="77777777" w:rsidR="006A5D21" w:rsidRDefault="006A5D21">
      <w:pPr>
        <w:rPr>
          <w:rFonts w:ascii="Tahoma" w:hAnsi="Tahoma" w:cs="Tahoma"/>
          <w:sz w:val="20"/>
          <w:szCs w:val="20"/>
        </w:rPr>
      </w:pPr>
    </w:p>
    <w:p w14:paraId="54869D12" w14:textId="77777777" w:rsidR="00B605C7" w:rsidRDefault="00B605C7">
      <w:pPr>
        <w:rPr>
          <w:rFonts w:ascii="Tahoma" w:hAnsi="Tahoma" w:cs="Tahoma"/>
          <w:sz w:val="20"/>
          <w:szCs w:val="20"/>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gridCol w:w="6237"/>
      </w:tblGrid>
      <w:tr w:rsidR="00DD21FF" w:rsidRPr="00DD21FF" w14:paraId="4FE12F90" w14:textId="77777777" w:rsidTr="00B605C7">
        <w:trPr>
          <w:trHeight w:val="451"/>
          <w:tblHeader/>
        </w:trPr>
        <w:tc>
          <w:tcPr>
            <w:tcW w:w="9498" w:type="dxa"/>
            <w:tcBorders>
              <w:bottom w:val="single" w:sz="4" w:space="0" w:color="auto"/>
            </w:tcBorders>
            <w:shd w:val="clear" w:color="auto" w:fill="D9D9D9"/>
            <w:vAlign w:val="center"/>
          </w:tcPr>
          <w:p w14:paraId="4B448F89" w14:textId="77777777" w:rsidR="00DD21FF" w:rsidRPr="00DD21FF" w:rsidRDefault="00DD21FF" w:rsidP="00DD21FF">
            <w:pPr>
              <w:jc w:val="center"/>
              <w:rPr>
                <w:rFonts w:ascii="Tahoma" w:hAnsi="Tahoma" w:cs="Tahoma"/>
                <w:b/>
                <w:bCs/>
                <w:sz w:val="20"/>
                <w:szCs w:val="20"/>
              </w:rPr>
            </w:pPr>
            <w:r w:rsidRPr="00DD21FF">
              <w:rPr>
                <w:rFonts w:ascii="Tahoma" w:hAnsi="Tahoma" w:cs="Tahoma"/>
                <w:b/>
                <w:bCs/>
                <w:sz w:val="20"/>
                <w:szCs w:val="20"/>
              </w:rPr>
              <w:lastRenderedPageBreak/>
              <w:t>ΔΗΛΩΣΗ ΔΙΚΑΙΟΥΧΟΥ ΠΕΡΙ ΜΗ ΚΑΤΑΤΜΗΣΗΣ</w:t>
            </w:r>
          </w:p>
        </w:tc>
        <w:tc>
          <w:tcPr>
            <w:tcW w:w="6237" w:type="dxa"/>
            <w:tcBorders>
              <w:bottom w:val="single" w:sz="4" w:space="0" w:color="auto"/>
            </w:tcBorders>
            <w:shd w:val="clear" w:color="auto" w:fill="D9D9D9"/>
            <w:vAlign w:val="center"/>
          </w:tcPr>
          <w:p w14:paraId="20434600" w14:textId="77777777" w:rsidR="00DD21FF" w:rsidRPr="00DD21FF" w:rsidRDefault="00DD21FF" w:rsidP="00DD21FF">
            <w:pPr>
              <w:jc w:val="center"/>
              <w:rPr>
                <w:rFonts w:ascii="Tahoma" w:hAnsi="Tahoma" w:cs="Tahoma"/>
                <w:b/>
                <w:bCs/>
                <w:sz w:val="20"/>
                <w:szCs w:val="20"/>
              </w:rPr>
            </w:pPr>
            <w:r w:rsidRPr="00DD21FF">
              <w:rPr>
                <w:rFonts w:ascii="Tahoma" w:hAnsi="Tahoma" w:cs="Tahoma"/>
                <w:b/>
                <w:bCs/>
                <w:sz w:val="20"/>
                <w:szCs w:val="20"/>
              </w:rPr>
              <w:t>ΤΕΚΜΗΡΙΩΣΗ ΔΙΚΑΙΟΥΧΟΥ</w:t>
            </w:r>
          </w:p>
        </w:tc>
      </w:tr>
      <w:tr w:rsidR="00DD21FF" w:rsidRPr="00DD21FF" w14:paraId="0353191B" w14:textId="77777777" w:rsidTr="00010E09">
        <w:trPr>
          <w:trHeight w:val="1175"/>
        </w:trPr>
        <w:tc>
          <w:tcPr>
            <w:tcW w:w="9498" w:type="dxa"/>
            <w:shd w:val="clear" w:color="auto" w:fill="auto"/>
          </w:tcPr>
          <w:p w14:paraId="0CEA7EAF" w14:textId="77777777" w:rsidR="00DD21FF" w:rsidRPr="00DD21FF" w:rsidRDefault="00DD21FF" w:rsidP="00BE3F0E">
            <w:pPr>
              <w:rPr>
                <w:rFonts w:ascii="Tahoma" w:hAnsi="Tahoma" w:cs="Tahoma"/>
                <w:sz w:val="20"/>
                <w:szCs w:val="20"/>
              </w:rPr>
            </w:pPr>
            <w:r w:rsidRPr="00DD21FF">
              <w:rPr>
                <w:rFonts w:ascii="Tahoma" w:hAnsi="Tahoma" w:cs="Tahoma"/>
                <w:sz w:val="20"/>
                <w:szCs w:val="20"/>
              </w:rPr>
              <w:t>Δηλώνεται ότι το αντικείμενο της σύμβασης που προκηρύσσεται δεν συνιστά κατάτμηση</w:t>
            </w:r>
            <w:r w:rsidRPr="00BE3F0E">
              <w:rPr>
                <w:rFonts w:ascii="Tahoma" w:hAnsi="Tahoma" w:cs="Tahoma"/>
                <w:sz w:val="20"/>
                <w:szCs w:val="20"/>
              </w:rPr>
              <w:t xml:space="preserve"> </w:t>
            </w:r>
            <w:r w:rsidR="00BE3F0E" w:rsidRPr="00BE3F0E">
              <w:rPr>
                <w:rFonts w:ascii="Tahoma" w:hAnsi="Tahoma" w:cs="Tahoma"/>
                <w:sz w:val="20"/>
                <w:szCs w:val="20"/>
              </w:rPr>
              <w:t xml:space="preserve">εκπόνησης </w:t>
            </w:r>
            <w:r w:rsidRPr="00BE3F0E">
              <w:rPr>
                <w:rFonts w:ascii="Tahoma" w:hAnsi="Tahoma" w:cs="Tahoma"/>
                <w:sz w:val="20"/>
                <w:szCs w:val="20"/>
              </w:rPr>
              <w:t xml:space="preserve">ομοειδών μελετών ή </w:t>
            </w:r>
            <w:r w:rsidR="00BE3F0E" w:rsidRPr="00BE3F0E">
              <w:rPr>
                <w:rFonts w:ascii="Tahoma" w:hAnsi="Tahoma" w:cs="Tahoma"/>
                <w:sz w:val="20"/>
                <w:szCs w:val="20"/>
              </w:rPr>
              <w:t xml:space="preserve">παροχής </w:t>
            </w:r>
            <w:r w:rsidRPr="00BE3F0E">
              <w:rPr>
                <w:rFonts w:ascii="Tahoma" w:hAnsi="Tahoma" w:cs="Tahoma"/>
                <w:sz w:val="20"/>
                <w:szCs w:val="20"/>
              </w:rPr>
              <w:t>ομοειδών τεχνικών και λοιπών συναφών επιστημονικών υπηρεσιών</w:t>
            </w:r>
            <w:r w:rsidRPr="00DD21FF">
              <w:rPr>
                <w:rFonts w:ascii="Tahoma" w:hAnsi="Tahoma" w:cs="Tahoma"/>
                <w:sz w:val="20"/>
                <w:szCs w:val="20"/>
              </w:rPr>
              <w:t xml:space="preserve"> με σκοπό την αποφυγή της εφαρμογής των διατάξεων του Ν. 4412/2016</w:t>
            </w:r>
          </w:p>
        </w:tc>
        <w:tc>
          <w:tcPr>
            <w:tcW w:w="6237" w:type="dxa"/>
            <w:shd w:val="clear" w:color="auto" w:fill="auto"/>
          </w:tcPr>
          <w:p w14:paraId="1B0AAB1C" w14:textId="77777777" w:rsidR="00DD21FF" w:rsidRPr="00DD21FF" w:rsidRDefault="00DD21FF" w:rsidP="00DD21FF">
            <w:pPr>
              <w:rPr>
                <w:rFonts w:ascii="Tahoma" w:hAnsi="Tahoma" w:cs="Tahoma"/>
                <w:sz w:val="18"/>
                <w:szCs w:val="18"/>
              </w:rPr>
            </w:pPr>
          </w:p>
        </w:tc>
      </w:tr>
    </w:tbl>
    <w:p w14:paraId="25F6E2AC" w14:textId="77777777" w:rsidR="00A97236" w:rsidRDefault="00A97236">
      <w:pPr>
        <w:rPr>
          <w:rFonts w:ascii="Tahoma" w:hAnsi="Tahoma" w:cs="Tahoma"/>
          <w:sz w:val="20"/>
          <w:szCs w:val="20"/>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0"/>
        <w:gridCol w:w="8435"/>
      </w:tblGrid>
      <w:tr w:rsidR="00A97236" w:rsidRPr="008A512C" w14:paraId="5A9874DF" w14:textId="77777777" w:rsidTr="00B605C7">
        <w:tc>
          <w:tcPr>
            <w:tcW w:w="15735" w:type="dxa"/>
            <w:gridSpan w:val="2"/>
            <w:shd w:val="clear" w:color="auto" w:fill="auto"/>
          </w:tcPr>
          <w:p w14:paraId="0B62AD5E" w14:textId="77777777" w:rsidR="00A97236" w:rsidRPr="00A97236" w:rsidRDefault="00A97236" w:rsidP="00D645DA">
            <w:pPr>
              <w:rPr>
                <w:rFonts w:ascii="Tahoma" w:hAnsi="Tahoma" w:cs="Tahoma"/>
                <w:sz w:val="18"/>
                <w:szCs w:val="18"/>
              </w:rPr>
            </w:pPr>
            <w:r w:rsidRPr="00A97236">
              <w:rPr>
                <w:rFonts w:ascii="Tahoma" w:hAnsi="Tahoma" w:cs="Tahoma"/>
                <w:sz w:val="18"/>
                <w:szCs w:val="18"/>
              </w:rPr>
              <w:t>ΕΙΣΗΓΗΣΗ</w:t>
            </w:r>
          </w:p>
          <w:p w14:paraId="63A1A133" w14:textId="77777777" w:rsidR="00A97236" w:rsidRPr="00A97236" w:rsidRDefault="00A97236" w:rsidP="00D645DA">
            <w:pPr>
              <w:rPr>
                <w:rFonts w:ascii="Tahoma" w:hAnsi="Tahoma" w:cs="Tahoma"/>
                <w:i/>
                <w:sz w:val="18"/>
                <w:szCs w:val="18"/>
              </w:rPr>
            </w:pPr>
            <w:r w:rsidRPr="00A97236">
              <w:rPr>
                <w:rFonts w:ascii="Tahoma" w:hAnsi="Tahoma" w:cs="Tahoma"/>
                <w:i/>
                <w:sz w:val="18"/>
                <w:szCs w:val="18"/>
              </w:rPr>
              <w:t>(για τις περιπτώσεις που ο έλεγχος διενεργείται πριν τη δημοσίευση των τευχών δημοπράτησης)</w:t>
            </w:r>
          </w:p>
          <w:p w14:paraId="4AB20841" w14:textId="77777777" w:rsidR="00A97236" w:rsidRPr="00A97236" w:rsidRDefault="00A97236" w:rsidP="00D645DA">
            <w:pPr>
              <w:rPr>
                <w:rFonts w:ascii="Tahoma" w:hAnsi="Tahoma" w:cs="Tahoma"/>
                <w:sz w:val="18"/>
                <w:szCs w:val="18"/>
              </w:rPr>
            </w:pPr>
          </w:p>
          <w:p w14:paraId="2AF38094" w14:textId="77777777" w:rsidR="00A97236" w:rsidRPr="00A97236" w:rsidRDefault="00A97236" w:rsidP="00D645DA">
            <w:pPr>
              <w:rPr>
                <w:rFonts w:ascii="Tahoma" w:hAnsi="Tahoma" w:cs="Tahoma"/>
                <w:sz w:val="18"/>
                <w:szCs w:val="18"/>
              </w:rPr>
            </w:pPr>
          </w:p>
        </w:tc>
      </w:tr>
      <w:tr w:rsidR="00A97236" w:rsidRPr="008A512C" w14:paraId="38298FC5" w14:textId="77777777" w:rsidTr="00B605C7">
        <w:tc>
          <w:tcPr>
            <w:tcW w:w="15735" w:type="dxa"/>
            <w:gridSpan w:val="2"/>
            <w:shd w:val="clear" w:color="auto" w:fill="auto"/>
          </w:tcPr>
          <w:p w14:paraId="25C87750" w14:textId="77777777" w:rsidR="00A97236" w:rsidRPr="00D25C4B" w:rsidRDefault="00A97236" w:rsidP="00D645DA">
            <w:pPr>
              <w:rPr>
                <w:rFonts w:ascii="Tahoma" w:hAnsi="Tahoma" w:cs="Tahoma"/>
                <w:sz w:val="18"/>
                <w:szCs w:val="18"/>
              </w:rPr>
            </w:pPr>
            <w:r w:rsidRPr="00A97236">
              <w:rPr>
                <w:rFonts w:ascii="Tahoma" w:hAnsi="Tahoma" w:cs="Tahoma"/>
                <w:sz w:val="18"/>
                <w:szCs w:val="18"/>
              </w:rPr>
              <w:t>ΣΥΝΟΨΗ ΑΠΟΤΕΛΕΣΜΑΤΩΝ ΕΛΕΓΧΟΥ – ΚΥΡΙΑ ΕΥΡΗΜΑΤΑ – ΠΡΟΤΑΣΗ ΔΙΟΡΘΩΣΗΣ ΔΑΠΑΝΩΝ</w:t>
            </w:r>
            <w:r w:rsidR="00520830">
              <w:rPr>
                <w:rFonts w:ascii="Tahoma" w:hAnsi="Tahoma" w:cs="Tahoma"/>
                <w:sz w:val="18"/>
                <w:szCs w:val="18"/>
              </w:rPr>
              <w:t xml:space="preserve">/ </w:t>
            </w:r>
            <w:r w:rsidR="0085456D" w:rsidRPr="00D25C4B">
              <w:rPr>
                <w:rFonts w:ascii="Tahoma" w:hAnsi="Tahoma" w:cs="Tahoma"/>
                <w:sz w:val="18"/>
                <w:szCs w:val="18"/>
              </w:rPr>
              <w:t>ΑΠΟΜΕΙΩΣΗΣ ΕΠΙΛΕΞΙΜΗΣ ΔΗΜΟΣΙΑΣ ΔΑΠΑΝΗΣ ΑΠΟ ΤΗΝ ΑΠΟΦΑΣΗ ΕΝΤΑΞΗΣ</w:t>
            </w:r>
          </w:p>
          <w:p w14:paraId="16960BE9" w14:textId="77777777" w:rsidR="00A97236" w:rsidRPr="00A97236" w:rsidRDefault="00A97236" w:rsidP="00D645DA">
            <w:pPr>
              <w:rPr>
                <w:rFonts w:ascii="Tahoma" w:hAnsi="Tahoma" w:cs="Tahoma"/>
                <w:i/>
                <w:sz w:val="18"/>
                <w:szCs w:val="18"/>
              </w:rPr>
            </w:pPr>
            <w:r w:rsidRPr="00A97236">
              <w:rPr>
                <w:rFonts w:ascii="Tahoma" w:hAnsi="Tahoma" w:cs="Tahoma"/>
                <w:i/>
                <w:sz w:val="18"/>
                <w:szCs w:val="18"/>
              </w:rPr>
              <w:t>(για τις περιπτώσεις που ο έλεγχος διενεργείται κατά τη διοικητική επαλήθευση της πρώτης δήλωσης δαπανών</w:t>
            </w:r>
            <w:r w:rsidR="0085456D">
              <w:rPr>
                <w:rFonts w:ascii="Tahoma" w:hAnsi="Tahoma" w:cs="Tahoma"/>
                <w:i/>
                <w:sz w:val="18"/>
                <w:szCs w:val="18"/>
              </w:rPr>
              <w:t xml:space="preserve"> ή κατά την αξιολόγηση της πράξης</w:t>
            </w:r>
            <w:r w:rsidRPr="00A97236">
              <w:rPr>
                <w:rFonts w:ascii="Tahoma" w:hAnsi="Tahoma" w:cs="Tahoma"/>
                <w:i/>
                <w:sz w:val="18"/>
                <w:szCs w:val="18"/>
              </w:rPr>
              <w:t>)</w:t>
            </w:r>
          </w:p>
          <w:p w14:paraId="1553A6F0" w14:textId="77777777" w:rsidR="00A97236" w:rsidRPr="00A97236" w:rsidRDefault="00A97236" w:rsidP="00D645DA">
            <w:pPr>
              <w:rPr>
                <w:rFonts w:ascii="Tahoma" w:hAnsi="Tahoma" w:cs="Tahoma"/>
                <w:sz w:val="18"/>
                <w:szCs w:val="18"/>
              </w:rPr>
            </w:pPr>
          </w:p>
          <w:p w14:paraId="45380EFE" w14:textId="77777777" w:rsidR="00A97236" w:rsidRPr="00A97236" w:rsidRDefault="00A97236" w:rsidP="00D645DA">
            <w:pPr>
              <w:rPr>
                <w:rFonts w:ascii="Tahoma" w:hAnsi="Tahoma" w:cs="Tahoma"/>
                <w:sz w:val="18"/>
                <w:szCs w:val="18"/>
              </w:rPr>
            </w:pPr>
          </w:p>
          <w:p w14:paraId="12A3FCE5" w14:textId="77777777" w:rsidR="00A97236" w:rsidRPr="00A97236" w:rsidRDefault="00A97236" w:rsidP="00D645DA">
            <w:pPr>
              <w:rPr>
                <w:rFonts w:ascii="Tahoma" w:hAnsi="Tahoma" w:cs="Tahoma"/>
                <w:sz w:val="18"/>
                <w:szCs w:val="18"/>
              </w:rPr>
            </w:pPr>
          </w:p>
        </w:tc>
      </w:tr>
      <w:tr w:rsidR="00A97236" w:rsidRPr="008A512C" w14:paraId="015FE483" w14:textId="77777777" w:rsidTr="00B605C7">
        <w:trPr>
          <w:trHeight w:val="903"/>
        </w:trPr>
        <w:tc>
          <w:tcPr>
            <w:tcW w:w="7300" w:type="dxa"/>
            <w:vMerge w:val="restart"/>
            <w:shd w:val="clear" w:color="auto" w:fill="auto"/>
            <w:vAlign w:val="center"/>
          </w:tcPr>
          <w:p w14:paraId="2D7D4359" w14:textId="77777777" w:rsidR="00A97236" w:rsidRPr="008A512C" w:rsidRDefault="00A97236" w:rsidP="00D645DA">
            <w:pPr>
              <w:rPr>
                <w:rFonts w:ascii="Tahoma" w:hAnsi="Tahoma" w:cs="Tahoma"/>
                <w:sz w:val="18"/>
                <w:szCs w:val="18"/>
              </w:rPr>
            </w:pPr>
            <w:r w:rsidRPr="008A512C">
              <w:rPr>
                <w:rFonts w:ascii="Tahoma" w:hAnsi="Tahoma" w:cs="Tahoma"/>
                <w:sz w:val="18"/>
                <w:szCs w:val="18"/>
              </w:rPr>
              <w:t>Ημερομηνία ………………….</w:t>
            </w:r>
          </w:p>
        </w:tc>
        <w:tc>
          <w:tcPr>
            <w:tcW w:w="8435" w:type="dxa"/>
            <w:shd w:val="clear" w:color="auto" w:fill="auto"/>
            <w:vAlign w:val="center"/>
          </w:tcPr>
          <w:p w14:paraId="398D6B73" w14:textId="77777777" w:rsidR="00A97236" w:rsidRPr="008A512C" w:rsidRDefault="00A97236" w:rsidP="00D645DA">
            <w:pPr>
              <w:rPr>
                <w:rFonts w:ascii="Tahoma" w:hAnsi="Tahoma" w:cs="Tahoma"/>
                <w:sz w:val="18"/>
                <w:szCs w:val="18"/>
              </w:rPr>
            </w:pPr>
            <w:r w:rsidRPr="008A512C">
              <w:rPr>
                <w:rFonts w:ascii="Tahoma" w:hAnsi="Tahoma" w:cs="Tahoma"/>
                <w:sz w:val="18"/>
                <w:szCs w:val="18"/>
              </w:rPr>
              <w:t xml:space="preserve"> Ονοματεπώνυμο………………………….</w:t>
            </w:r>
          </w:p>
        </w:tc>
      </w:tr>
      <w:tr w:rsidR="00A97236" w:rsidRPr="008A512C" w14:paraId="154B228F" w14:textId="77777777" w:rsidTr="00B605C7">
        <w:trPr>
          <w:trHeight w:val="969"/>
        </w:trPr>
        <w:tc>
          <w:tcPr>
            <w:tcW w:w="7300" w:type="dxa"/>
            <w:vMerge/>
            <w:shd w:val="clear" w:color="auto" w:fill="auto"/>
            <w:vAlign w:val="center"/>
          </w:tcPr>
          <w:p w14:paraId="56CE1EE0" w14:textId="77777777" w:rsidR="00A97236" w:rsidRPr="008A512C" w:rsidRDefault="00A97236" w:rsidP="00D645DA">
            <w:pPr>
              <w:rPr>
                <w:rFonts w:ascii="Tahoma" w:hAnsi="Tahoma" w:cs="Tahoma"/>
                <w:sz w:val="18"/>
                <w:szCs w:val="18"/>
              </w:rPr>
            </w:pPr>
          </w:p>
        </w:tc>
        <w:tc>
          <w:tcPr>
            <w:tcW w:w="8435" w:type="dxa"/>
            <w:shd w:val="clear" w:color="auto" w:fill="auto"/>
            <w:vAlign w:val="center"/>
          </w:tcPr>
          <w:p w14:paraId="3C835470" w14:textId="77777777" w:rsidR="00A97236" w:rsidRPr="008A512C" w:rsidRDefault="00A97236" w:rsidP="00D645DA">
            <w:pPr>
              <w:rPr>
                <w:rFonts w:ascii="Tahoma" w:hAnsi="Tahoma" w:cs="Tahoma"/>
                <w:sz w:val="18"/>
                <w:szCs w:val="18"/>
              </w:rPr>
            </w:pPr>
            <w:r w:rsidRPr="008A512C">
              <w:rPr>
                <w:rFonts w:ascii="Tahoma" w:hAnsi="Tahoma" w:cs="Tahoma"/>
                <w:sz w:val="18"/>
                <w:szCs w:val="18"/>
              </w:rPr>
              <w:t xml:space="preserve"> Υπογραφή ……………………………….</w:t>
            </w:r>
          </w:p>
        </w:tc>
      </w:tr>
    </w:tbl>
    <w:p w14:paraId="7E798191" w14:textId="77777777" w:rsidR="00A97236" w:rsidRPr="006772B5" w:rsidRDefault="00A97236">
      <w:pPr>
        <w:rPr>
          <w:rFonts w:ascii="Tahoma" w:hAnsi="Tahoma" w:cs="Tahoma"/>
          <w:sz w:val="20"/>
          <w:szCs w:val="20"/>
        </w:rPr>
      </w:pPr>
    </w:p>
    <w:p w14:paraId="166C8BAB" w14:textId="77777777" w:rsidR="00AE2848" w:rsidRPr="006772B5" w:rsidRDefault="00AE2848" w:rsidP="00547741">
      <w:pPr>
        <w:rPr>
          <w:rFonts w:ascii="Tahoma" w:hAnsi="Tahoma" w:cs="Tahoma"/>
          <w:sz w:val="20"/>
          <w:szCs w:val="20"/>
        </w:rPr>
      </w:pPr>
    </w:p>
    <w:sectPr w:rsidR="00AE2848" w:rsidRPr="006772B5" w:rsidSect="008F7CAA">
      <w:footerReference w:type="even" r:id="rId21"/>
      <w:footerReference w:type="default" r:id="rId22"/>
      <w:pgSz w:w="16838" w:h="11906" w:orient="landscape"/>
      <w:pgMar w:top="1077" w:right="907" w:bottom="1560" w:left="907" w:header="709" w:footer="6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8220F" w14:textId="77777777" w:rsidR="004119BD" w:rsidRDefault="004119BD">
      <w:r>
        <w:separator/>
      </w:r>
    </w:p>
  </w:endnote>
  <w:endnote w:type="continuationSeparator" w:id="0">
    <w:p w14:paraId="1FDF55C5" w14:textId="77777777" w:rsidR="004119BD" w:rsidRDefault="0041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7BDDA" w14:textId="00449E7B" w:rsidR="00520830" w:rsidRDefault="0052083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9123A">
      <w:rPr>
        <w:rStyle w:val="a4"/>
        <w:noProof/>
      </w:rPr>
      <w:t>- 2 -</w:t>
    </w:r>
    <w:r>
      <w:rPr>
        <w:rStyle w:val="a4"/>
      </w:rPr>
      <w:fldChar w:fldCharType="end"/>
    </w:r>
  </w:p>
  <w:p w14:paraId="2FCB3800" w14:textId="77777777" w:rsidR="00520830" w:rsidRDefault="0052083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00"/>
      <w:gridCol w:w="1035"/>
      <w:gridCol w:w="3675"/>
    </w:tblGrid>
    <w:tr w:rsidR="00E9123A" w14:paraId="2FB78F50" w14:textId="77777777" w:rsidTr="00E9123A">
      <w:trPr>
        <w:trHeight w:val="840"/>
      </w:trPr>
      <w:tc>
        <w:tcPr>
          <w:tcW w:w="3600" w:type="dxa"/>
          <w:tcBorders>
            <w:top w:val="single" w:sz="6" w:space="0" w:color="auto"/>
            <w:left w:val="nil"/>
            <w:bottom w:val="nil"/>
            <w:right w:val="nil"/>
          </w:tcBorders>
          <w:tcMar>
            <w:top w:w="0" w:type="dxa"/>
            <w:left w:w="90" w:type="dxa"/>
            <w:bottom w:w="0" w:type="dxa"/>
            <w:right w:w="90" w:type="dxa"/>
          </w:tcMar>
          <w:vAlign w:val="center"/>
          <w:hideMark/>
        </w:tcPr>
        <w:p w14:paraId="4D16E944" w14:textId="15881F94" w:rsidR="00E9123A" w:rsidRDefault="00E9123A" w:rsidP="00E9123A">
          <w:pPr>
            <w:spacing w:before="100" w:beforeAutospacing="1" w:line="256" w:lineRule="auto"/>
            <w:jc w:val="center"/>
            <w:rPr>
              <w:rFonts w:ascii="Verdana" w:eastAsia="Verdana" w:hAnsi="Verdana" w:cs="Verdana"/>
              <w:color w:val="000000" w:themeColor="text1"/>
              <w:sz w:val="16"/>
              <w:szCs w:val="16"/>
            </w:rPr>
          </w:pPr>
          <w:r>
            <w:rPr>
              <w:noProof/>
            </w:rPr>
            <w:drawing>
              <wp:inline distT="0" distB="0" distL="0" distR="0" wp14:anchorId="34F24391" wp14:editId="534EEA87">
                <wp:extent cx="2000250" cy="247650"/>
                <wp:effectExtent l="0" t="0" r="0" b="0"/>
                <wp:docPr id="1993018367"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018367"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a:ln>
                          <a:noFill/>
                        </a:ln>
                      </pic:spPr>
                    </pic:pic>
                  </a:graphicData>
                </a:graphic>
              </wp:inline>
            </w:drawing>
          </w:r>
        </w:p>
      </w:tc>
      <w:tc>
        <w:tcPr>
          <w:tcW w:w="1035" w:type="dxa"/>
          <w:tcBorders>
            <w:top w:val="single" w:sz="6" w:space="0" w:color="auto"/>
            <w:left w:val="nil"/>
            <w:bottom w:val="nil"/>
            <w:right w:val="nil"/>
          </w:tcBorders>
          <w:tcMar>
            <w:top w:w="0" w:type="dxa"/>
            <w:left w:w="90" w:type="dxa"/>
            <w:bottom w:w="0" w:type="dxa"/>
            <w:right w:w="90" w:type="dxa"/>
          </w:tcMar>
          <w:vAlign w:val="center"/>
          <w:hideMark/>
        </w:tcPr>
        <w:p w14:paraId="02FFBC82" w14:textId="77777777" w:rsidR="00E9123A" w:rsidRDefault="00E9123A" w:rsidP="00E9123A">
          <w:pPr>
            <w:spacing w:before="100" w:beforeAutospacing="1" w:line="256" w:lineRule="auto"/>
            <w:jc w:val="center"/>
            <w:rPr>
              <w:rFonts w:ascii="Tahoma" w:eastAsia="Tahoma" w:hAnsi="Tahoma" w:cs="Tahoma"/>
              <w:color w:val="000000" w:themeColor="text1"/>
              <w:sz w:val="16"/>
              <w:szCs w:val="16"/>
            </w:rPr>
          </w:pPr>
          <w:r>
            <w:rPr>
              <w:rFonts w:ascii="Tahoma" w:eastAsia="Tahoma" w:hAnsi="Tahoma" w:cs="Tahoma"/>
              <w:color w:val="000000" w:themeColor="text1"/>
              <w:sz w:val="16"/>
              <w:szCs w:val="16"/>
            </w:rPr>
            <w:fldChar w:fldCharType="begin"/>
          </w:r>
          <w:r>
            <w:instrText>PAGE</w:instrText>
          </w:r>
          <w:r>
            <w:rPr>
              <w:rFonts w:ascii="Tahoma" w:eastAsia="Tahoma" w:hAnsi="Tahoma" w:cs="Tahoma"/>
              <w:color w:val="000000" w:themeColor="text1"/>
              <w:sz w:val="16"/>
              <w:szCs w:val="16"/>
            </w:rPr>
            <w:fldChar w:fldCharType="separate"/>
          </w:r>
          <w:r>
            <w:rPr>
              <w:noProof/>
            </w:rPr>
            <w:t>- 5 -</w:t>
          </w:r>
          <w:r>
            <w:rPr>
              <w:sz w:val="20"/>
              <w:szCs w:val="20"/>
            </w:rPr>
            <w:fldChar w:fldCharType="end"/>
          </w:r>
        </w:p>
      </w:tc>
      <w:tc>
        <w:tcPr>
          <w:tcW w:w="3675" w:type="dxa"/>
          <w:tcBorders>
            <w:top w:val="single" w:sz="6" w:space="0" w:color="auto"/>
            <w:left w:val="nil"/>
            <w:bottom w:val="nil"/>
            <w:right w:val="nil"/>
          </w:tcBorders>
          <w:tcMar>
            <w:top w:w="0" w:type="dxa"/>
            <w:left w:w="90" w:type="dxa"/>
            <w:bottom w:w="0" w:type="dxa"/>
            <w:right w:w="90" w:type="dxa"/>
          </w:tcMar>
          <w:vAlign w:val="center"/>
          <w:hideMark/>
        </w:tcPr>
        <w:p w14:paraId="0EDE99D3" w14:textId="77777777" w:rsidR="00E9123A" w:rsidRDefault="00E9123A" w:rsidP="00E9123A">
          <w:pPr>
            <w:spacing w:before="120" w:after="0" w:line="240" w:lineRule="auto"/>
            <w:jc w:val="right"/>
            <w:rPr>
              <w:rFonts w:ascii="Tahoma" w:hAnsi="Tahoma" w:cs="Tahoma"/>
              <w:iCs/>
              <w:sz w:val="16"/>
              <w:szCs w:val="16"/>
            </w:rPr>
          </w:pPr>
          <w:r>
            <w:rPr>
              <w:rFonts w:ascii="Tahoma" w:hAnsi="Tahoma" w:cs="Tahoma"/>
              <w:iCs/>
              <w:sz w:val="16"/>
              <w:szCs w:val="16"/>
            </w:rPr>
            <w:t>Λίστα: Λ.Ι</w:t>
          </w:r>
          <w:r>
            <w:rPr>
              <w:rFonts w:ascii="Tahoma" w:hAnsi="Tahoma" w:cs="Tahoma"/>
              <w:iCs/>
              <w:sz w:val="16"/>
              <w:szCs w:val="16"/>
              <w:lang w:val="en-US"/>
            </w:rPr>
            <w:t>I</w:t>
          </w:r>
          <w:r>
            <w:rPr>
              <w:rFonts w:ascii="Tahoma" w:hAnsi="Tahoma" w:cs="Tahoma"/>
              <w:iCs/>
              <w:sz w:val="16"/>
              <w:szCs w:val="16"/>
            </w:rPr>
            <w:t>.2_10</w:t>
          </w:r>
        </w:p>
        <w:p w14:paraId="0CBFDEBD" w14:textId="7207AF6C" w:rsidR="00E9123A" w:rsidRDefault="00E9123A" w:rsidP="00E9123A">
          <w:pPr>
            <w:spacing w:before="0" w:after="0" w:line="240" w:lineRule="auto"/>
            <w:jc w:val="right"/>
            <w:rPr>
              <w:rFonts w:ascii="Tahoma" w:hAnsi="Tahoma" w:cs="Tahoma"/>
              <w:iCs/>
              <w:sz w:val="16"/>
              <w:szCs w:val="16"/>
            </w:rPr>
          </w:pPr>
          <w:r>
            <w:rPr>
              <w:rFonts w:ascii="Tahoma" w:hAnsi="Tahoma" w:cs="Tahoma"/>
              <w:iCs/>
              <w:sz w:val="16"/>
              <w:szCs w:val="16"/>
            </w:rPr>
            <w:t xml:space="preserve">Έκδοση: </w:t>
          </w:r>
          <w:r w:rsidR="00EC75B8">
            <w:rPr>
              <w:rFonts w:ascii="Tahoma" w:hAnsi="Tahoma" w:cs="Tahoma"/>
              <w:iCs/>
              <w:sz w:val="16"/>
              <w:szCs w:val="16"/>
            </w:rPr>
            <w:t>1</w:t>
          </w:r>
          <w:r>
            <w:rPr>
              <w:rFonts w:ascii="Tahoma" w:hAnsi="Tahoma" w:cs="Tahoma"/>
              <w:iCs/>
              <w:sz w:val="16"/>
              <w:szCs w:val="16"/>
              <w:vertAlign w:val="superscript"/>
            </w:rPr>
            <w:t>η</w:t>
          </w:r>
        </w:p>
        <w:p w14:paraId="14738B66" w14:textId="013F41B1" w:rsidR="00E9123A" w:rsidRDefault="00E9123A" w:rsidP="00E9123A">
          <w:pPr>
            <w:spacing w:line="256" w:lineRule="auto"/>
            <w:jc w:val="right"/>
            <w:rPr>
              <w:rFonts w:ascii="Tahoma" w:eastAsia="Tahoma" w:hAnsi="Tahoma" w:cs="Tahoma"/>
              <w:color w:val="000000" w:themeColor="text1"/>
              <w:sz w:val="16"/>
              <w:szCs w:val="16"/>
            </w:rPr>
          </w:pPr>
          <w:r>
            <w:rPr>
              <w:rFonts w:ascii="Tahoma" w:hAnsi="Tahoma" w:cs="Tahoma"/>
              <w:iCs/>
              <w:sz w:val="16"/>
              <w:szCs w:val="16"/>
            </w:rPr>
            <w:t xml:space="preserve">Ημ. Έκδοσης: </w:t>
          </w:r>
          <w:r w:rsidR="00EC75B8">
            <w:rPr>
              <w:rFonts w:ascii="Tahoma" w:hAnsi="Tahoma" w:cs="Tahoma"/>
              <w:iCs/>
              <w:sz w:val="16"/>
              <w:szCs w:val="16"/>
            </w:rPr>
            <w:t>Ιούνιος</w:t>
          </w:r>
          <w:r w:rsidR="00E52B26">
            <w:rPr>
              <w:rFonts w:ascii="Tahoma" w:hAnsi="Tahoma" w:cs="Tahoma"/>
              <w:iCs/>
              <w:sz w:val="16"/>
              <w:szCs w:val="16"/>
            </w:rPr>
            <w:t xml:space="preserve"> 202</w:t>
          </w:r>
          <w:r w:rsidR="00EC75B8">
            <w:rPr>
              <w:rFonts w:ascii="Tahoma" w:hAnsi="Tahoma" w:cs="Tahoma"/>
              <w:iCs/>
              <w:sz w:val="16"/>
              <w:szCs w:val="16"/>
            </w:rPr>
            <w:t>3</w:t>
          </w:r>
        </w:p>
      </w:tc>
    </w:tr>
  </w:tbl>
  <w:p w14:paraId="1A55342B" w14:textId="77777777" w:rsidR="00520830" w:rsidRDefault="00520830">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24D5" w14:textId="77777777" w:rsidR="00A14EC4" w:rsidRDefault="00A14EC4">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27D5C" w14:textId="77777777" w:rsidR="00520830" w:rsidRDefault="00520830" w:rsidP="008B208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17</w:t>
    </w:r>
    <w:r>
      <w:rPr>
        <w:rStyle w:val="a4"/>
      </w:rPr>
      <w:fldChar w:fldCharType="end"/>
    </w:r>
  </w:p>
  <w:p w14:paraId="3DCFE9F2" w14:textId="77777777" w:rsidR="00520830" w:rsidRDefault="00520830">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600"/>
      <w:gridCol w:w="1035"/>
      <w:gridCol w:w="3675"/>
    </w:tblGrid>
    <w:tr w:rsidR="00A14EC4" w14:paraId="03FA883E" w14:textId="77777777" w:rsidTr="00A14EC4">
      <w:trPr>
        <w:trHeight w:val="840"/>
        <w:jc w:val="center"/>
      </w:trPr>
      <w:tc>
        <w:tcPr>
          <w:tcW w:w="3600" w:type="dxa"/>
          <w:tcBorders>
            <w:top w:val="single" w:sz="6" w:space="0" w:color="auto"/>
            <w:left w:val="nil"/>
            <w:bottom w:val="nil"/>
            <w:right w:val="nil"/>
          </w:tcBorders>
          <w:tcMar>
            <w:top w:w="0" w:type="dxa"/>
            <w:left w:w="90" w:type="dxa"/>
            <w:bottom w:w="0" w:type="dxa"/>
            <w:right w:w="90" w:type="dxa"/>
          </w:tcMar>
          <w:vAlign w:val="center"/>
          <w:hideMark/>
        </w:tcPr>
        <w:p w14:paraId="1E2BD34D" w14:textId="77777777" w:rsidR="00A14EC4" w:rsidRDefault="00A14EC4" w:rsidP="00A14EC4">
          <w:pPr>
            <w:spacing w:before="100" w:beforeAutospacing="1" w:line="256" w:lineRule="auto"/>
            <w:jc w:val="center"/>
            <w:rPr>
              <w:rFonts w:ascii="Verdana" w:eastAsia="Verdana" w:hAnsi="Verdana" w:cs="Verdana"/>
              <w:color w:val="000000" w:themeColor="text1"/>
              <w:sz w:val="16"/>
              <w:szCs w:val="16"/>
            </w:rPr>
          </w:pPr>
          <w:r>
            <w:rPr>
              <w:noProof/>
            </w:rPr>
            <w:drawing>
              <wp:inline distT="0" distB="0" distL="0" distR="0" wp14:anchorId="3D497283" wp14:editId="45BAEA13">
                <wp:extent cx="2000250" cy="247650"/>
                <wp:effectExtent l="0" t="0" r="0" b="0"/>
                <wp:docPr id="1546391236" name="Εικόνα 1546391236"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018367"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a:ln>
                          <a:noFill/>
                        </a:ln>
                      </pic:spPr>
                    </pic:pic>
                  </a:graphicData>
                </a:graphic>
              </wp:inline>
            </w:drawing>
          </w:r>
        </w:p>
      </w:tc>
      <w:tc>
        <w:tcPr>
          <w:tcW w:w="1035" w:type="dxa"/>
          <w:tcBorders>
            <w:top w:val="single" w:sz="6" w:space="0" w:color="auto"/>
            <w:left w:val="nil"/>
            <w:bottom w:val="nil"/>
            <w:right w:val="nil"/>
          </w:tcBorders>
          <w:tcMar>
            <w:top w:w="0" w:type="dxa"/>
            <w:left w:w="90" w:type="dxa"/>
            <w:bottom w:w="0" w:type="dxa"/>
            <w:right w:w="90" w:type="dxa"/>
          </w:tcMar>
          <w:vAlign w:val="center"/>
          <w:hideMark/>
        </w:tcPr>
        <w:p w14:paraId="1255F53C" w14:textId="77777777" w:rsidR="00A14EC4" w:rsidRPr="00A14EC4" w:rsidRDefault="00A14EC4" w:rsidP="00A14EC4">
          <w:pPr>
            <w:spacing w:before="100" w:beforeAutospacing="1" w:line="256" w:lineRule="auto"/>
            <w:jc w:val="center"/>
            <w:rPr>
              <w:rFonts w:ascii="Tahoma" w:eastAsia="Tahoma" w:hAnsi="Tahoma" w:cs="Tahoma"/>
              <w:color w:val="000000" w:themeColor="text1"/>
              <w:sz w:val="18"/>
              <w:szCs w:val="18"/>
            </w:rPr>
          </w:pPr>
          <w:r w:rsidRPr="00A14EC4">
            <w:rPr>
              <w:rFonts w:ascii="Tahoma" w:eastAsia="Tahoma" w:hAnsi="Tahoma" w:cs="Tahoma"/>
              <w:color w:val="000000" w:themeColor="text1"/>
              <w:sz w:val="18"/>
              <w:szCs w:val="18"/>
            </w:rPr>
            <w:fldChar w:fldCharType="begin"/>
          </w:r>
          <w:r w:rsidRPr="00A14EC4">
            <w:rPr>
              <w:sz w:val="18"/>
              <w:szCs w:val="18"/>
            </w:rPr>
            <w:instrText>PAGE</w:instrText>
          </w:r>
          <w:r w:rsidRPr="00A14EC4">
            <w:rPr>
              <w:rFonts w:ascii="Tahoma" w:eastAsia="Tahoma" w:hAnsi="Tahoma" w:cs="Tahoma"/>
              <w:color w:val="000000" w:themeColor="text1"/>
              <w:sz w:val="18"/>
              <w:szCs w:val="18"/>
            </w:rPr>
            <w:fldChar w:fldCharType="separate"/>
          </w:r>
          <w:r w:rsidRPr="00A14EC4">
            <w:rPr>
              <w:noProof/>
              <w:sz w:val="18"/>
              <w:szCs w:val="18"/>
            </w:rPr>
            <w:t>- 5 -</w:t>
          </w:r>
          <w:r w:rsidRPr="00A14EC4">
            <w:rPr>
              <w:sz w:val="18"/>
              <w:szCs w:val="18"/>
            </w:rPr>
            <w:fldChar w:fldCharType="end"/>
          </w:r>
        </w:p>
      </w:tc>
      <w:tc>
        <w:tcPr>
          <w:tcW w:w="3675" w:type="dxa"/>
          <w:tcBorders>
            <w:top w:val="single" w:sz="6" w:space="0" w:color="auto"/>
            <w:left w:val="nil"/>
            <w:bottom w:val="nil"/>
            <w:right w:val="nil"/>
          </w:tcBorders>
          <w:tcMar>
            <w:top w:w="0" w:type="dxa"/>
            <w:left w:w="90" w:type="dxa"/>
            <w:bottom w:w="0" w:type="dxa"/>
            <w:right w:w="90" w:type="dxa"/>
          </w:tcMar>
          <w:vAlign w:val="center"/>
          <w:hideMark/>
        </w:tcPr>
        <w:p w14:paraId="06ADC47C" w14:textId="77777777" w:rsidR="00A14EC4" w:rsidRDefault="00A14EC4" w:rsidP="00A14EC4">
          <w:pPr>
            <w:spacing w:before="120" w:after="0" w:line="240" w:lineRule="auto"/>
            <w:jc w:val="right"/>
            <w:rPr>
              <w:rFonts w:ascii="Tahoma" w:hAnsi="Tahoma" w:cs="Tahoma"/>
              <w:iCs/>
              <w:sz w:val="16"/>
              <w:szCs w:val="16"/>
            </w:rPr>
          </w:pPr>
          <w:r>
            <w:rPr>
              <w:rFonts w:ascii="Tahoma" w:hAnsi="Tahoma" w:cs="Tahoma"/>
              <w:iCs/>
              <w:sz w:val="16"/>
              <w:szCs w:val="16"/>
            </w:rPr>
            <w:t>Λίστα: Λ.Ι</w:t>
          </w:r>
          <w:r>
            <w:rPr>
              <w:rFonts w:ascii="Tahoma" w:hAnsi="Tahoma" w:cs="Tahoma"/>
              <w:iCs/>
              <w:sz w:val="16"/>
              <w:szCs w:val="16"/>
              <w:lang w:val="en-US"/>
            </w:rPr>
            <w:t>I</w:t>
          </w:r>
          <w:r>
            <w:rPr>
              <w:rFonts w:ascii="Tahoma" w:hAnsi="Tahoma" w:cs="Tahoma"/>
              <w:iCs/>
              <w:sz w:val="16"/>
              <w:szCs w:val="16"/>
            </w:rPr>
            <w:t>.2_10</w:t>
          </w:r>
        </w:p>
        <w:p w14:paraId="535779AD" w14:textId="77777777" w:rsidR="00A14EC4" w:rsidRDefault="00A14EC4" w:rsidP="00A14EC4">
          <w:pPr>
            <w:spacing w:before="0" w:after="0" w:line="240" w:lineRule="auto"/>
            <w:jc w:val="right"/>
            <w:rPr>
              <w:rFonts w:ascii="Tahoma" w:hAnsi="Tahoma" w:cs="Tahoma"/>
              <w:iCs/>
              <w:sz w:val="16"/>
              <w:szCs w:val="16"/>
            </w:rPr>
          </w:pPr>
          <w:r>
            <w:rPr>
              <w:rFonts w:ascii="Tahoma" w:hAnsi="Tahoma" w:cs="Tahoma"/>
              <w:iCs/>
              <w:sz w:val="16"/>
              <w:szCs w:val="16"/>
            </w:rPr>
            <w:t>Έκδοση: 1</w:t>
          </w:r>
          <w:r>
            <w:rPr>
              <w:rFonts w:ascii="Tahoma" w:hAnsi="Tahoma" w:cs="Tahoma"/>
              <w:iCs/>
              <w:sz w:val="16"/>
              <w:szCs w:val="16"/>
              <w:vertAlign w:val="superscript"/>
            </w:rPr>
            <w:t>η</w:t>
          </w:r>
        </w:p>
        <w:p w14:paraId="5DE3B744" w14:textId="77777777" w:rsidR="00A14EC4" w:rsidRDefault="00A14EC4" w:rsidP="00A14EC4">
          <w:pPr>
            <w:spacing w:line="256" w:lineRule="auto"/>
            <w:jc w:val="right"/>
            <w:rPr>
              <w:rFonts w:ascii="Tahoma" w:eastAsia="Tahoma" w:hAnsi="Tahoma" w:cs="Tahoma"/>
              <w:color w:val="000000" w:themeColor="text1"/>
              <w:sz w:val="16"/>
              <w:szCs w:val="16"/>
            </w:rPr>
          </w:pPr>
          <w:r>
            <w:rPr>
              <w:rFonts w:ascii="Tahoma" w:hAnsi="Tahoma" w:cs="Tahoma"/>
              <w:iCs/>
              <w:sz w:val="16"/>
              <w:szCs w:val="16"/>
            </w:rPr>
            <w:t>Ημ. Έκδοσης: Ιούνιος 2023</w:t>
          </w:r>
        </w:p>
      </w:tc>
    </w:tr>
  </w:tbl>
  <w:p w14:paraId="7151C677" w14:textId="47939D76" w:rsidR="00520830" w:rsidRDefault="00520830" w:rsidP="00A14EC4">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7B68B" w14:textId="77777777" w:rsidR="004119BD" w:rsidRDefault="004119BD">
      <w:r>
        <w:separator/>
      </w:r>
    </w:p>
  </w:footnote>
  <w:footnote w:type="continuationSeparator" w:id="0">
    <w:p w14:paraId="1962E151" w14:textId="77777777" w:rsidR="004119BD" w:rsidRDefault="004119BD">
      <w:r>
        <w:continuationSeparator/>
      </w:r>
    </w:p>
  </w:footnote>
  <w:footnote w:id="1">
    <w:p w14:paraId="016AACB5" w14:textId="77777777" w:rsidR="00520830" w:rsidRPr="0097490F" w:rsidRDefault="00520830">
      <w:pPr>
        <w:pStyle w:val="af4"/>
        <w:rPr>
          <w:rFonts w:ascii="Tahoma" w:hAnsi="Tahoma" w:cs="Tahoma"/>
          <w:sz w:val="16"/>
          <w:szCs w:val="16"/>
        </w:rPr>
      </w:pPr>
      <w:r w:rsidRPr="00D50E89">
        <w:rPr>
          <w:rStyle w:val="af5"/>
          <w:rFonts w:ascii="Tahoma" w:hAnsi="Tahoma" w:cs="Tahoma"/>
          <w:sz w:val="16"/>
          <w:szCs w:val="16"/>
        </w:rPr>
        <w:footnoteRef/>
      </w:r>
      <w:r w:rsidRPr="00D50E89">
        <w:rPr>
          <w:rFonts w:ascii="Tahoma" w:hAnsi="Tahoma" w:cs="Tahoma"/>
          <w:sz w:val="16"/>
          <w:szCs w:val="16"/>
        </w:rPr>
        <w:t xml:space="preserve"> Κατά την έννοια του άρθρου 2 παρ. </w:t>
      </w:r>
      <w:r w:rsidR="00DA75BE">
        <w:rPr>
          <w:rFonts w:ascii="Tahoma" w:hAnsi="Tahoma" w:cs="Tahoma"/>
          <w:sz w:val="16"/>
          <w:szCs w:val="16"/>
        </w:rPr>
        <w:t>1 περ. 7</w:t>
      </w:r>
      <w:r w:rsidRPr="00D50E89">
        <w:rPr>
          <w:rFonts w:ascii="Tahoma" w:hAnsi="Tahoma" w:cs="Tahoma"/>
          <w:sz w:val="16"/>
          <w:szCs w:val="16"/>
        </w:rPr>
        <w:t xml:space="preserve">(α) </w:t>
      </w:r>
      <w:r w:rsidRPr="00D50E89">
        <w:rPr>
          <w:rFonts w:ascii="Tahoma" w:hAnsi="Tahoma" w:cs="Tahoma"/>
          <w:sz w:val="16"/>
          <w:szCs w:val="16"/>
          <w:lang w:val="en-US"/>
        </w:rPr>
        <w:t>N</w:t>
      </w:r>
      <w:r w:rsidRPr="00D50E89">
        <w:rPr>
          <w:rFonts w:ascii="Tahoma" w:hAnsi="Tahoma" w:cs="Tahoma"/>
          <w:sz w:val="16"/>
          <w:szCs w:val="16"/>
        </w:rPr>
        <w:t>.4412/2016</w:t>
      </w:r>
    </w:p>
    <w:p w14:paraId="74704BC8" w14:textId="77777777" w:rsidR="00520830" w:rsidRPr="0097490F" w:rsidRDefault="00520830">
      <w:pPr>
        <w:pStyle w:val="af4"/>
        <w:rPr>
          <w:rFonts w:ascii="Tahoma" w:hAnsi="Tahoma" w:cs="Tahom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809D6" w14:textId="77777777" w:rsidR="00A14EC4" w:rsidRDefault="00A14EC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26E52" w14:textId="77777777" w:rsidR="00A14EC4" w:rsidRDefault="00A14EC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2ADE7" w14:textId="77777777" w:rsidR="00A14EC4" w:rsidRDefault="00A14EC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0646"/>
    <w:multiLevelType w:val="hybridMultilevel"/>
    <w:tmpl w:val="52944D12"/>
    <w:lvl w:ilvl="0" w:tplc="04080005">
      <w:start w:val="1"/>
      <w:numFmt w:val="bullet"/>
      <w:lvlText w:val=""/>
      <w:lvlJc w:val="left"/>
      <w:pPr>
        <w:ind w:left="743" w:hanging="360"/>
      </w:pPr>
      <w:rPr>
        <w:rFonts w:ascii="Wingdings" w:hAnsi="Wingdings" w:hint="default"/>
      </w:rPr>
    </w:lvl>
    <w:lvl w:ilvl="1" w:tplc="04080003" w:tentative="1">
      <w:start w:val="1"/>
      <w:numFmt w:val="bullet"/>
      <w:lvlText w:val="o"/>
      <w:lvlJc w:val="left"/>
      <w:pPr>
        <w:ind w:left="1463" w:hanging="360"/>
      </w:pPr>
      <w:rPr>
        <w:rFonts w:ascii="Courier New" w:hAnsi="Courier New" w:cs="Courier New" w:hint="default"/>
      </w:rPr>
    </w:lvl>
    <w:lvl w:ilvl="2" w:tplc="04080005" w:tentative="1">
      <w:start w:val="1"/>
      <w:numFmt w:val="bullet"/>
      <w:lvlText w:val=""/>
      <w:lvlJc w:val="left"/>
      <w:pPr>
        <w:ind w:left="2183" w:hanging="360"/>
      </w:pPr>
      <w:rPr>
        <w:rFonts w:ascii="Wingdings" w:hAnsi="Wingdings" w:hint="default"/>
      </w:rPr>
    </w:lvl>
    <w:lvl w:ilvl="3" w:tplc="04080001" w:tentative="1">
      <w:start w:val="1"/>
      <w:numFmt w:val="bullet"/>
      <w:lvlText w:val=""/>
      <w:lvlJc w:val="left"/>
      <w:pPr>
        <w:ind w:left="2903" w:hanging="360"/>
      </w:pPr>
      <w:rPr>
        <w:rFonts w:ascii="Symbol" w:hAnsi="Symbol" w:hint="default"/>
      </w:rPr>
    </w:lvl>
    <w:lvl w:ilvl="4" w:tplc="04080003" w:tentative="1">
      <w:start w:val="1"/>
      <w:numFmt w:val="bullet"/>
      <w:lvlText w:val="o"/>
      <w:lvlJc w:val="left"/>
      <w:pPr>
        <w:ind w:left="3623" w:hanging="360"/>
      </w:pPr>
      <w:rPr>
        <w:rFonts w:ascii="Courier New" w:hAnsi="Courier New" w:cs="Courier New" w:hint="default"/>
      </w:rPr>
    </w:lvl>
    <w:lvl w:ilvl="5" w:tplc="04080005" w:tentative="1">
      <w:start w:val="1"/>
      <w:numFmt w:val="bullet"/>
      <w:lvlText w:val=""/>
      <w:lvlJc w:val="left"/>
      <w:pPr>
        <w:ind w:left="4343" w:hanging="360"/>
      </w:pPr>
      <w:rPr>
        <w:rFonts w:ascii="Wingdings" w:hAnsi="Wingdings" w:hint="default"/>
      </w:rPr>
    </w:lvl>
    <w:lvl w:ilvl="6" w:tplc="04080001" w:tentative="1">
      <w:start w:val="1"/>
      <w:numFmt w:val="bullet"/>
      <w:lvlText w:val=""/>
      <w:lvlJc w:val="left"/>
      <w:pPr>
        <w:ind w:left="5063" w:hanging="360"/>
      </w:pPr>
      <w:rPr>
        <w:rFonts w:ascii="Symbol" w:hAnsi="Symbol" w:hint="default"/>
      </w:rPr>
    </w:lvl>
    <w:lvl w:ilvl="7" w:tplc="04080003" w:tentative="1">
      <w:start w:val="1"/>
      <w:numFmt w:val="bullet"/>
      <w:lvlText w:val="o"/>
      <w:lvlJc w:val="left"/>
      <w:pPr>
        <w:ind w:left="5783" w:hanging="360"/>
      </w:pPr>
      <w:rPr>
        <w:rFonts w:ascii="Courier New" w:hAnsi="Courier New" w:cs="Courier New" w:hint="default"/>
      </w:rPr>
    </w:lvl>
    <w:lvl w:ilvl="8" w:tplc="04080005" w:tentative="1">
      <w:start w:val="1"/>
      <w:numFmt w:val="bullet"/>
      <w:lvlText w:val=""/>
      <w:lvlJc w:val="left"/>
      <w:pPr>
        <w:ind w:left="6503" w:hanging="360"/>
      </w:pPr>
      <w:rPr>
        <w:rFonts w:ascii="Wingdings" w:hAnsi="Wingdings" w:hint="default"/>
      </w:rPr>
    </w:lvl>
  </w:abstractNum>
  <w:abstractNum w:abstractNumId="1" w15:restartNumberingAfterBreak="0">
    <w:nsid w:val="02883770"/>
    <w:multiLevelType w:val="hybridMultilevel"/>
    <w:tmpl w:val="9AE82AC8"/>
    <w:lvl w:ilvl="0" w:tplc="8CF8A21E">
      <w:start w:val="1"/>
      <w:numFmt w:val="decimal"/>
      <w:lvlText w:val="%1."/>
      <w:lvlJc w:val="left"/>
      <w:pPr>
        <w:ind w:left="360" w:hanging="360"/>
      </w:pPr>
      <w:rPr>
        <w:rFonts w:ascii="Tahoma" w:hAnsi="Tahoma" w:cs="Tahoma" w:hint="default"/>
        <w:b w:val="0"/>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3173D49"/>
    <w:multiLevelType w:val="hybridMultilevel"/>
    <w:tmpl w:val="A8B0E6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7D2E54"/>
    <w:multiLevelType w:val="hybridMultilevel"/>
    <w:tmpl w:val="2844211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A3D039D"/>
    <w:multiLevelType w:val="hybridMultilevel"/>
    <w:tmpl w:val="9118E192"/>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97393B"/>
    <w:multiLevelType w:val="multilevel"/>
    <w:tmpl w:val="E5660BC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169218C"/>
    <w:multiLevelType w:val="hybridMultilevel"/>
    <w:tmpl w:val="858A7E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A802A7"/>
    <w:multiLevelType w:val="hybridMultilevel"/>
    <w:tmpl w:val="C3A056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3303D72"/>
    <w:multiLevelType w:val="hybridMultilevel"/>
    <w:tmpl w:val="FBB4BAA0"/>
    <w:lvl w:ilvl="0" w:tplc="04080001">
      <w:start w:val="1"/>
      <w:numFmt w:val="bullet"/>
      <w:lvlText w:val=""/>
      <w:lvlJc w:val="left"/>
      <w:pPr>
        <w:tabs>
          <w:tab w:val="num" w:pos="720"/>
        </w:tabs>
        <w:ind w:left="72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C25B33"/>
    <w:multiLevelType w:val="multilevel"/>
    <w:tmpl w:val="69A20784"/>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A960B4"/>
    <w:multiLevelType w:val="hybridMultilevel"/>
    <w:tmpl w:val="4F40C1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39658F"/>
    <w:multiLevelType w:val="hybridMultilevel"/>
    <w:tmpl w:val="C52EF55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20EFD"/>
    <w:multiLevelType w:val="hybridMultilevel"/>
    <w:tmpl w:val="46F697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95A18A4"/>
    <w:multiLevelType w:val="hybridMultilevel"/>
    <w:tmpl w:val="DCC285A2"/>
    <w:lvl w:ilvl="0" w:tplc="EB968D1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FE7DA8"/>
    <w:multiLevelType w:val="hybridMultilevel"/>
    <w:tmpl w:val="CE181B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D731CE"/>
    <w:multiLevelType w:val="hybridMultilevel"/>
    <w:tmpl w:val="C15C68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9744DC"/>
    <w:multiLevelType w:val="hybridMultilevel"/>
    <w:tmpl w:val="F0D25C64"/>
    <w:lvl w:ilvl="0" w:tplc="0DA27812">
      <w:start w:val="1"/>
      <w:numFmt w:val="bullet"/>
      <w:lvlText w:val=""/>
      <w:lvlJc w:val="left"/>
      <w:pPr>
        <w:tabs>
          <w:tab w:val="num" w:pos="357"/>
        </w:tabs>
        <w:ind w:left="357" w:hanging="357"/>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483E46"/>
    <w:multiLevelType w:val="hybridMultilevel"/>
    <w:tmpl w:val="96C48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6CC7A96"/>
    <w:multiLevelType w:val="hybridMultilevel"/>
    <w:tmpl w:val="21F8754C"/>
    <w:lvl w:ilvl="0" w:tplc="04080001">
      <w:start w:val="1"/>
      <w:numFmt w:val="bullet"/>
      <w:lvlText w:val=""/>
      <w:lvlJc w:val="left"/>
      <w:pPr>
        <w:tabs>
          <w:tab w:val="num" w:pos="2340"/>
        </w:tabs>
        <w:ind w:left="2340" w:hanging="360"/>
      </w:pPr>
      <w:rPr>
        <w:rFonts w:ascii="Symbol" w:hAnsi="Symbol" w:hint="default"/>
      </w:rPr>
    </w:lvl>
    <w:lvl w:ilvl="1" w:tplc="04080003" w:tentative="1">
      <w:start w:val="1"/>
      <w:numFmt w:val="bullet"/>
      <w:lvlText w:val="o"/>
      <w:lvlJc w:val="left"/>
      <w:pPr>
        <w:tabs>
          <w:tab w:val="num" w:pos="3060"/>
        </w:tabs>
        <w:ind w:left="3060" w:hanging="360"/>
      </w:pPr>
      <w:rPr>
        <w:rFonts w:ascii="Courier New" w:hAnsi="Courier New" w:hint="default"/>
      </w:rPr>
    </w:lvl>
    <w:lvl w:ilvl="2" w:tplc="04080005" w:tentative="1">
      <w:start w:val="1"/>
      <w:numFmt w:val="bullet"/>
      <w:lvlText w:val=""/>
      <w:lvlJc w:val="left"/>
      <w:pPr>
        <w:tabs>
          <w:tab w:val="num" w:pos="3780"/>
        </w:tabs>
        <w:ind w:left="3780" w:hanging="360"/>
      </w:pPr>
      <w:rPr>
        <w:rFonts w:ascii="Wingdings" w:hAnsi="Wingdings" w:hint="default"/>
      </w:rPr>
    </w:lvl>
    <w:lvl w:ilvl="3" w:tplc="04080001" w:tentative="1">
      <w:start w:val="1"/>
      <w:numFmt w:val="bullet"/>
      <w:lvlText w:val=""/>
      <w:lvlJc w:val="left"/>
      <w:pPr>
        <w:tabs>
          <w:tab w:val="num" w:pos="4500"/>
        </w:tabs>
        <w:ind w:left="4500" w:hanging="360"/>
      </w:pPr>
      <w:rPr>
        <w:rFonts w:ascii="Symbol" w:hAnsi="Symbol" w:hint="default"/>
      </w:rPr>
    </w:lvl>
    <w:lvl w:ilvl="4" w:tplc="04080003" w:tentative="1">
      <w:start w:val="1"/>
      <w:numFmt w:val="bullet"/>
      <w:lvlText w:val="o"/>
      <w:lvlJc w:val="left"/>
      <w:pPr>
        <w:tabs>
          <w:tab w:val="num" w:pos="5220"/>
        </w:tabs>
        <w:ind w:left="5220" w:hanging="360"/>
      </w:pPr>
      <w:rPr>
        <w:rFonts w:ascii="Courier New" w:hAnsi="Courier New" w:hint="default"/>
      </w:rPr>
    </w:lvl>
    <w:lvl w:ilvl="5" w:tplc="04080005" w:tentative="1">
      <w:start w:val="1"/>
      <w:numFmt w:val="bullet"/>
      <w:lvlText w:val=""/>
      <w:lvlJc w:val="left"/>
      <w:pPr>
        <w:tabs>
          <w:tab w:val="num" w:pos="5940"/>
        </w:tabs>
        <w:ind w:left="5940" w:hanging="360"/>
      </w:pPr>
      <w:rPr>
        <w:rFonts w:ascii="Wingdings" w:hAnsi="Wingdings" w:hint="default"/>
      </w:rPr>
    </w:lvl>
    <w:lvl w:ilvl="6" w:tplc="04080001" w:tentative="1">
      <w:start w:val="1"/>
      <w:numFmt w:val="bullet"/>
      <w:lvlText w:val=""/>
      <w:lvlJc w:val="left"/>
      <w:pPr>
        <w:tabs>
          <w:tab w:val="num" w:pos="6660"/>
        </w:tabs>
        <w:ind w:left="6660" w:hanging="360"/>
      </w:pPr>
      <w:rPr>
        <w:rFonts w:ascii="Symbol" w:hAnsi="Symbol" w:hint="default"/>
      </w:rPr>
    </w:lvl>
    <w:lvl w:ilvl="7" w:tplc="04080003" w:tentative="1">
      <w:start w:val="1"/>
      <w:numFmt w:val="bullet"/>
      <w:lvlText w:val="o"/>
      <w:lvlJc w:val="left"/>
      <w:pPr>
        <w:tabs>
          <w:tab w:val="num" w:pos="7380"/>
        </w:tabs>
        <w:ind w:left="7380" w:hanging="360"/>
      </w:pPr>
      <w:rPr>
        <w:rFonts w:ascii="Courier New" w:hAnsi="Courier New" w:hint="default"/>
      </w:rPr>
    </w:lvl>
    <w:lvl w:ilvl="8" w:tplc="04080005" w:tentative="1">
      <w:start w:val="1"/>
      <w:numFmt w:val="bullet"/>
      <w:lvlText w:val=""/>
      <w:lvlJc w:val="left"/>
      <w:pPr>
        <w:tabs>
          <w:tab w:val="num" w:pos="8100"/>
        </w:tabs>
        <w:ind w:left="8100" w:hanging="360"/>
      </w:pPr>
      <w:rPr>
        <w:rFonts w:ascii="Wingdings" w:hAnsi="Wingdings" w:hint="default"/>
      </w:rPr>
    </w:lvl>
  </w:abstractNum>
  <w:abstractNum w:abstractNumId="19" w15:restartNumberingAfterBreak="0">
    <w:nsid w:val="39301F55"/>
    <w:multiLevelType w:val="hybridMultilevel"/>
    <w:tmpl w:val="E9065100"/>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51C0A48"/>
    <w:multiLevelType w:val="hybridMultilevel"/>
    <w:tmpl w:val="F4B08D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0269A"/>
    <w:multiLevelType w:val="hybridMultilevel"/>
    <w:tmpl w:val="1CA407D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261A98"/>
    <w:multiLevelType w:val="hybridMultilevel"/>
    <w:tmpl w:val="BCDE45F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47E25E9"/>
    <w:multiLevelType w:val="hybridMultilevel"/>
    <w:tmpl w:val="99E2E55A"/>
    <w:lvl w:ilvl="0" w:tplc="BBD2F1CA">
      <w:start w:val="1"/>
      <w:numFmt w:val="bullet"/>
      <w:lvlText w:val=""/>
      <w:lvlJc w:val="left"/>
      <w:pPr>
        <w:tabs>
          <w:tab w:val="num" w:pos="714"/>
        </w:tabs>
        <w:ind w:left="714" w:hanging="357"/>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E2F70"/>
    <w:multiLevelType w:val="hybridMultilevel"/>
    <w:tmpl w:val="6E345AEA"/>
    <w:lvl w:ilvl="0" w:tplc="0408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1D43B4"/>
    <w:multiLevelType w:val="multilevel"/>
    <w:tmpl w:val="19BCB9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081705C"/>
    <w:multiLevelType w:val="hybridMultilevel"/>
    <w:tmpl w:val="8AE277CA"/>
    <w:lvl w:ilvl="0" w:tplc="E7205522">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24E12B2"/>
    <w:multiLevelType w:val="hybridMultilevel"/>
    <w:tmpl w:val="9B70C6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9180C6B"/>
    <w:multiLevelType w:val="hybridMultilevel"/>
    <w:tmpl w:val="48706982"/>
    <w:lvl w:ilvl="0" w:tplc="0408000B">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FA105F"/>
    <w:multiLevelType w:val="hybridMultilevel"/>
    <w:tmpl w:val="7214C234"/>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43270C"/>
    <w:multiLevelType w:val="multilevel"/>
    <w:tmpl w:val="5FDA887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F874D71"/>
    <w:multiLevelType w:val="hybridMultilevel"/>
    <w:tmpl w:val="77FC897E"/>
    <w:lvl w:ilvl="0" w:tplc="BB567574">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A2079C7"/>
    <w:multiLevelType w:val="hybridMultilevel"/>
    <w:tmpl w:val="825A44F2"/>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6372A0"/>
    <w:multiLevelType w:val="hybridMultilevel"/>
    <w:tmpl w:val="C8F2634E"/>
    <w:lvl w:ilvl="0" w:tplc="5EE263AA">
      <w:start w:val="1"/>
      <w:numFmt w:val="bullet"/>
      <w:lvlText w:val="-"/>
      <w:lvlJc w:val="left"/>
      <w:pPr>
        <w:ind w:left="720" w:hanging="360"/>
      </w:pPr>
      <w:rPr>
        <w:rFonts w:ascii="Tahoma" w:eastAsia="Times New Roman" w:hAnsi="Tahoma" w:cs="Tahoma" w:hint="default"/>
      </w:rPr>
    </w:lvl>
    <w:lvl w:ilvl="1" w:tplc="29368A34">
      <w:start w:val="1"/>
      <w:numFmt w:val="bullet"/>
      <w:lvlText w:val="–"/>
      <w:lvlJc w:val="left"/>
      <w:pPr>
        <w:ind w:left="1440" w:hanging="360"/>
      </w:pPr>
      <w:rPr>
        <w:rFonts w:ascii="Tahoma" w:eastAsia="Times New Roman" w:hAnsi="Tahoma" w:cs="Tahoma"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E6E09DD"/>
    <w:multiLevelType w:val="hybridMultilevel"/>
    <w:tmpl w:val="625A99B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208544807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3013046">
    <w:abstractNumId w:val="34"/>
  </w:num>
  <w:num w:numId="3" w16cid:durableId="1919246403">
    <w:abstractNumId w:val="21"/>
  </w:num>
  <w:num w:numId="4" w16cid:durableId="163478757">
    <w:abstractNumId w:val="18"/>
  </w:num>
  <w:num w:numId="5" w16cid:durableId="1830518292">
    <w:abstractNumId w:val="30"/>
  </w:num>
  <w:num w:numId="6" w16cid:durableId="793064687">
    <w:abstractNumId w:val="24"/>
  </w:num>
  <w:num w:numId="7" w16cid:durableId="995769188">
    <w:abstractNumId w:val="6"/>
  </w:num>
  <w:num w:numId="8" w16cid:durableId="301271641">
    <w:abstractNumId w:val="8"/>
  </w:num>
  <w:num w:numId="9" w16cid:durableId="314921691">
    <w:abstractNumId w:val="20"/>
  </w:num>
  <w:num w:numId="10" w16cid:durableId="597521512">
    <w:abstractNumId w:val="14"/>
  </w:num>
  <w:num w:numId="11" w16cid:durableId="2086369125">
    <w:abstractNumId w:val="7"/>
  </w:num>
  <w:num w:numId="12" w16cid:durableId="7223644">
    <w:abstractNumId w:val="16"/>
  </w:num>
  <w:num w:numId="13" w16cid:durableId="356204503">
    <w:abstractNumId w:val="23"/>
  </w:num>
  <w:num w:numId="14" w16cid:durableId="206263164">
    <w:abstractNumId w:val="10"/>
  </w:num>
  <w:num w:numId="15" w16cid:durableId="1805390827">
    <w:abstractNumId w:val="32"/>
  </w:num>
  <w:num w:numId="16" w16cid:durableId="1506436270">
    <w:abstractNumId w:val="22"/>
  </w:num>
  <w:num w:numId="17" w16cid:durableId="1256213025">
    <w:abstractNumId w:val="15"/>
  </w:num>
  <w:num w:numId="18" w16cid:durableId="12847238">
    <w:abstractNumId w:val="9"/>
  </w:num>
  <w:num w:numId="19" w16cid:durableId="1505166904">
    <w:abstractNumId w:val="29"/>
  </w:num>
  <w:num w:numId="20" w16cid:durableId="1799909093">
    <w:abstractNumId w:val="3"/>
  </w:num>
  <w:num w:numId="21" w16cid:durableId="490950289">
    <w:abstractNumId w:val="13"/>
  </w:num>
  <w:num w:numId="22" w16cid:durableId="1917277177">
    <w:abstractNumId w:val="17"/>
  </w:num>
  <w:num w:numId="23" w16cid:durableId="1105075281">
    <w:abstractNumId w:val="28"/>
  </w:num>
  <w:num w:numId="24" w16cid:durableId="386492508">
    <w:abstractNumId w:val="2"/>
  </w:num>
  <w:num w:numId="25" w16cid:durableId="720516757">
    <w:abstractNumId w:val="5"/>
  </w:num>
  <w:num w:numId="26" w16cid:durableId="482046766">
    <w:abstractNumId w:val="31"/>
  </w:num>
  <w:num w:numId="27" w16cid:durableId="1502043414">
    <w:abstractNumId w:val="4"/>
  </w:num>
  <w:num w:numId="28" w16cid:durableId="1997607277">
    <w:abstractNumId w:val="0"/>
  </w:num>
  <w:num w:numId="29" w16cid:durableId="136577733">
    <w:abstractNumId w:val="27"/>
  </w:num>
  <w:num w:numId="30" w16cid:durableId="1580217517">
    <w:abstractNumId w:val="1"/>
  </w:num>
  <w:num w:numId="31" w16cid:durableId="60254791">
    <w:abstractNumId w:val="26"/>
  </w:num>
  <w:num w:numId="32" w16cid:durableId="1683193439">
    <w:abstractNumId w:val="19"/>
  </w:num>
  <w:num w:numId="33" w16cid:durableId="1549880801">
    <w:abstractNumId w:val="25"/>
  </w:num>
  <w:num w:numId="34" w16cid:durableId="254552837">
    <w:abstractNumId w:val="12"/>
  </w:num>
  <w:num w:numId="35" w16cid:durableId="60728071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A72"/>
    <w:rsid w:val="00002113"/>
    <w:rsid w:val="00003293"/>
    <w:rsid w:val="000041C0"/>
    <w:rsid w:val="00006442"/>
    <w:rsid w:val="00007628"/>
    <w:rsid w:val="0000797E"/>
    <w:rsid w:val="00010A96"/>
    <w:rsid w:val="00010E09"/>
    <w:rsid w:val="000144A3"/>
    <w:rsid w:val="000145C8"/>
    <w:rsid w:val="00014B33"/>
    <w:rsid w:val="00014F27"/>
    <w:rsid w:val="00024A17"/>
    <w:rsid w:val="00024C2B"/>
    <w:rsid w:val="00025AF1"/>
    <w:rsid w:val="00025FCD"/>
    <w:rsid w:val="00026BE3"/>
    <w:rsid w:val="00027DC4"/>
    <w:rsid w:val="00031CD6"/>
    <w:rsid w:val="000320E9"/>
    <w:rsid w:val="00032330"/>
    <w:rsid w:val="000330A1"/>
    <w:rsid w:val="00033F60"/>
    <w:rsid w:val="00034AB0"/>
    <w:rsid w:val="0003501F"/>
    <w:rsid w:val="00036C46"/>
    <w:rsid w:val="00040AC7"/>
    <w:rsid w:val="00040D5F"/>
    <w:rsid w:val="00041920"/>
    <w:rsid w:val="00043CAD"/>
    <w:rsid w:val="0004499A"/>
    <w:rsid w:val="000456B3"/>
    <w:rsid w:val="00045E8F"/>
    <w:rsid w:val="000460F7"/>
    <w:rsid w:val="000473BE"/>
    <w:rsid w:val="00047F0E"/>
    <w:rsid w:val="00051830"/>
    <w:rsid w:val="0005453F"/>
    <w:rsid w:val="00055132"/>
    <w:rsid w:val="000558B1"/>
    <w:rsid w:val="00055ABA"/>
    <w:rsid w:val="00055CD7"/>
    <w:rsid w:val="00057076"/>
    <w:rsid w:val="00061189"/>
    <w:rsid w:val="0006146C"/>
    <w:rsid w:val="0006203D"/>
    <w:rsid w:val="000657F1"/>
    <w:rsid w:val="00065C4A"/>
    <w:rsid w:val="000664CB"/>
    <w:rsid w:val="00066C93"/>
    <w:rsid w:val="000678D2"/>
    <w:rsid w:val="000707F0"/>
    <w:rsid w:val="00072387"/>
    <w:rsid w:val="00074740"/>
    <w:rsid w:val="00075BC7"/>
    <w:rsid w:val="00076789"/>
    <w:rsid w:val="00076C51"/>
    <w:rsid w:val="00080059"/>
    <w:rsid w:val="000808C9"/>
    <w:rsid w:val="0008261A"/>
    <w:rsid w:val="000826CA"/>
    <w:rsid w:val="000828F0"/>
    <w:rsid w:val="00082C8A"/>
    <w:rsid w:val="00082CED"/>
    <w:rsid w:val="00082F74"/>
    <w:rsid w:val="00082FF0"/>
    <w:rsid w:val="00083010"/>
    <w:rsid w:val="00083168"/>
    <w:rsid w:val="00083443"/>
    <w:rsid w:val="0008358B"/>
    <w:rsid w:val="00083929"/>
    <w:rsid w:val="0008520F"/>
    <w:rsid w:val="00087405"/>
    <w:rsid w:val="00090885"/>
    <w:rsid w:val="000921C1"/>
    <w:rsid w:val="0009248A"/>
    <w:rsid w:val="00093396"/>
    <w:rsid w:val="00094C54"/>
    <w:rsid w:val="0009523B"/>
    <w:rsid w:val="00096538"/>
    <w:rsid w:val="00096A7A"/>
    <w:rsid w:val="000A30DA"/>
    <w:rsid w:val="000A35C7"/>
    <w:rsid w:val="000A38CE"/>
    <w:rsid w:val="000A391E"/>
    <w:rsid w:val="000A4CED"/>
    <w:rsid w:val="000A5FC2"/>
    <w:rsid w:val="000A6064"/>
    <w:rsid w:val="000A66AC"/>
    <w:rsid w:val="000A6D44"/>
    <w:rsid w:val="000A77DB"/>
    <w:rsid w:val="000B18BC"/>
    <w:rsid w:val="000B23E8"/>
    <w:rsid w:val="000B2F5D"/>
    <w:rsid w:val="000B45E0"/>
    <w:rsid w:val="000C15EE"/>
    <w:rsid w:val="000C22D6"/>
    <w:rsid w:val="000C3B5D"/>
    <w:rsid w:val="000C4343"/>
    <w:rsid w:val="000C475B"/>
    <w:rsid w:val="000C4F23"/>
    <w:rsid w:val="000C6C18"/>
    <w:rsid w:val="000C7418"/>
    <w:rsid w:val="000C7669"/>
    <w:rsid w:val="000D14FA"/>
    <w:rsid w:val="000D2BAD"/>
    <w:rsid w:val="000D3511"/>
    <w:rsid w:val="000D5406"/>
    <w:rsid w:val="000D7450"/>
    <w:rsid w:val="000D7A23"/>
    <w:rsid w:val="000E1643"/>
    <w:rsid w:val="000E2202"/>
    <w:rsid w:val="000E2A17"/>
    <w:rsid w:val="000E34EC"/>
    <w:rsid w:val="000E3558"/>
    <w:rsid w:val="000E4E0A"/>
    <w:rsid w:val="000E62BB"/>
    <w:rsid w:val="000E7A30"/>
    <w:rsid w:val="000F09F6"/>
    <w:rsid w:val="000F0E74"/>
    <w:rsid w:val="000F2315"/>
    <w:rsid w:val="000F7923"/>
    <w:rsid w:val="000F7F8F"/>
    <w:rsid w:val="001002E6"/>
    <w:rsid w:val="00101D8D"/>
    <w:rsid w:val="00102B87"/>
    <w:rsid w:val="00104AA4"/>
    <w:rsid w:val="00104DDB"/>
    <w:rsid w:val="00105AA2"/>
    <w:rsid w:val="001104D3"/>
    <w:rsid w:val="00111F7F"/>
    <w:rsid w:val="00112889"/>
    <w:rsid w:val="00114B6E"/>
    <w:rsid w:val="001151AA"/>
    <w:rsid w:val="001203DB"/>
    <w:rsid w:val="00123919"/>
    <w:rsid w:val="00124D5D"/>
    <w:rsid w:val="00125EEE"/>
    <w:rsid w:val="00125F69"/>
    <w:rsid w:val="00126DA9"/>
    <w:rsid w:val="00127437"/>
    <w:rsid w:val="001327A8"/>
    <w:rsid w:val="001327EF"/>
    <w:rsid w:val="00132E3D"/>
    <w:rsid w:val="0013371F"/>
    <w:rsid w:val="00133CD3"/>
    <w:rsid w:val="001348C3"/>
    <w:rsid w:val="00136423"/>
    <w:rsid w:val="00136502"/>
    <w:rsid w:val="001365FF"/>
    <w:rsid w:val="001367F4"/>
    <w:rsid w:val="00137531"/>
    <w:rsid w:val="00137581"/>
    <w:rsid w:val="001418A9"/>
    <w:rsid w:val="001420F8"/>
    <w:rsid w:val="0014373F"/>
    <w:rsid w:val="00144485"/>
    <w:rsid w:val="00144B4A"/>
    <w:rsid w:val="00144F92"/>
    <w:rsid w:val="00147FB9"/>
    <w:rsid w:val="0015071E"/>
    <w:rsid w:val="0015288E"/>
    <w:rsid w:val="00153CB8"/>
    <w:rsid w:val="00155189"/>
    <w:rsid w:val="001564F4"/>
    <w:rsid w:val="00157362"/>
    <w:rsid w:val="00157683"/>
    <w:rsid w:val="001615FF"/>
    <w:rsid w:val="00162715"/>
    <w:rsid w:val="00162D70"/>
    <w:rsid w:val="0016355A"/>
    <w:rsid w:val="00163D9F"/>
    <w:rsid w:val="00167C6A"/>
    <w:rsid w:val="001715B3"/>
    <w:rsid w:val="00171E06"/>
    <w:rsid w:val="0017250F"/>
    <w:rsid w:val="00173690"/>
    <w:rsid w:val="00174E90"/>
    <w:rsid w:val="00175FBB"/>
    <w:rsid w:val="001773A0"/>
    <w:rsid w:val="001802AD"/>
    <w:rsid w:val="00181D1E"/>
    <w:rsid w:val="00186999"/>
    <w:rsid w:val="00190EA4"/>
    <w:rsid w:val="00191324"/>
    <w:rsid w:val="00191CA3"/>
    <w:rsid w:val="0019208C"/>
    <w:rsid w:val="00195956"/>
    <w:rsid w:val="00195B4C"/>
    <w:rsid w:val="00195D3A"/>
    <w:rsid w:val="00195ECC"/>
    <w:rsid w:val="0019666E"/>
    <w:rsid w:val="001A0DFF"/>
    <w:rsid w:val="001A294F"/>
    <w:rsid w:val="001A39E1"/>
    <w:rsid w:val="001A4202"/>
    <w:rsid w:val="001A52E1"/>
    <w:rsid w:val="001A54D4"/>
    <w:rsid w:val="001A5F1F"/>
    <w:rsid w:val="001A76E9"/>
    <w:rsid w:val="001B0D9A"/>
    <w:rsid w:val="001B172A"/>
    <w:rsid w:val="001B31C3"/>
    <w:rsid w:val="001B3EE2"/>
    <w:rsid w:val="001B464E"/>
    <w:rsid w:val="001B4877"/>
    <w:rsid w:val="001B56DC"/>
    <w:rsid w:val="001B628A"/>
    <w:rsid w:val="001B7DBD"/>
    <w:rsid w:val="001C1323"/>
    <w:rsid w:val="001C23B8"/>
    <w:rsid w:val="001C36F1"/>
    <w:rsid w:val="001C45A2"/>
    <w:rsid w:val="001C6C02"/>
    <w:rsid w:val="001C7907"/>
    <w:rsid w:val="001C7A8A"/>
    <w:rsid w:val="001C7C3C"/>
    <w:rsid w:val="001D0728"/>
    <w:rsid w:val="001D2F1C"/>
    <w:rsid w:val="001D40CE"/>
    <w:rsid w:val="001D47CB"/>
    <w:rsid w:val="001D5DB8"/>
    <w:rsid w:val="001E069B"/>
    <w:rsid w:val="001E15C6"/>
    <w:rsid w:val="001E21A6"/>
    <w:rsid w:val="001E2F99"/>
    <w:rsid w:val="001E32B1"/>
    <w:rsid w:val="001E3BA2"/>
    <w:rsid w:val="001E41D8"/>
    <w:rsid w:val="001E6603"/>
    <w:rsid w:val="001E6ABA"/>
    <w:rsid w:val="001E7280"/>
    <w:rsid w:val="001E778C"/>
    <w:rsid w:val="001F1465"/>
    <w:rsid w:val="001F3EAB"/>
    <w:rsid w:val="001F75B9"/>
    <w:rsid w:val="002008CA"/>
    <w:rsid w:val="00202A2C"/>
    <w:rsid w:val="002043C5"/>
    <w:rsid w:val="002106E6"/>
    <w:rsid w:val="00211B20"/>
    <w:rsid w:val="0021284D"/>
    <w:rsid w:val="00212F75"/>
    <w:rsid w:val="00213220"/>
    <w:rsid w:val="0021407B"/>
    <w:rsid w:val="00214084"/>
    <w:rsid w:val="00214473"/>
    <w:rsid w:val="00214AFA"/>
    <w:rsid w:val="00215748"/>
    <w:rsid w:val="00220243"/>
    <w:rsid w:val="002203B8"/>
    <w:rsid w:val="00221A25"/>
    <w:rsid w:val="00222425"/>
    <w:rsid w:val="002234E1"/>
    <w:rsid w:val="00223A8C"/>
    <w:rsid w:val="00225E90"/>
    <w:rsid w:val="0022703B"/>
    <w:rsid w:val="002276B9"/>
    <w:rsid w:val="00227FB2"/>
    <w:rsid w:val="0023047C"/>
    <w:rsid w:val="0023279D"/>
    <w:rsid w:val="002336E1"/>
    <w:rsid w:val="00233C07"/>
    <w:rsid w:val="00233C5B"/>
    <w:rsid w:val="0023475F"/>
    <w:rsid w:val="00236B8A"/>
    <w:rsid w:val="002401BD"/>
    <w:rsid w:val="002428CA"/>
    <w:rsid w:val="002434C2"/>
    <w:rsid w:val="002448D4"/>
    <w:rsid w:val="00244B96"/>
    <w:rsid w:val="00244DCF"/>
    <w:rsid w:val="00246F05"/>
    <w:rsid w:val="00250999"/>
    <w:rsid w:val="00250EBB"/>
    <w:rsid w:val="00251DAF"/>
    <w:rsid w:val="00252CEC"/>
    <w:rsid w:val="00253E3C"/>
    <w:rsid w:val="00254CC0"/>
    <w:rsid w:val="0025530F"/>
    <w:rsid w:val="002562B3"/>
    <w:rsid w:val="002570F4"/>
    <w:rsid w:val="0026163B"/>
    <w:rsid w:val="00261C30"/>
    <w:rsid w:val="00263205"/>
    <w:rsid w:val="00263337"/>
    <w:rsid w:val="002633F1"/>
    <w:rsid w:val="00264081"/>
    <w:rsid w:val="00265244"/>
    <w:rsid w:val="002671A4"/>
    <w:rsid w:val="002756EC"/>
    <w:rsid w:val="00276564"/>
    <w:rsid w:val="002804A0"/>
    <w:rsid w:val="002808CE"/>
    <w:rsid w:val="00280D79"/>
    <w:rsid w:val="00280E96"/>
    <w:rsid w:val="00280FB6"/>
    <w:rsid w:val="002813B7"/>
    <w:rsid w:val="00284476"/>
    <w:rsid w:val="00284765"/>
    <w:rsid w:val="00284FEA"/>
    <w:rsid w:val="00285A8F"/>
    <w:rsid w:val="00285CD2"/>
    <w:rsid w:val="00287995"/>
    <w:rsid w:val="00290B2D"/>
    <w:rsid w:val="00290DF9"/>
    <w:rsid w:val="00291694"/>
    <w:rsid w:val="002928EB"/>
    <w:rsid w:val="00295BC9"/>
    <w:rsid w:val="002979DC"/>
    <w:rsid w:val="002A2C9D"/>
    <w:rsid w:val="002A2DD6"/>
    <w:rsid w:val="002A3F4E"/>
    <w:rsid w:val="002B2BAE"/>
    <w:rsid w:val="002B376B"/>
    <w:rsid w:val="002B4135"/>
    <w:rsid w:val="002B6CCF"/>
    <w:rsid w:val="002B6E5B"/>
    <w:rsid w:val="002B7F0A"/>
    <w:rsid w:val="002C01EF"/>
    <w:rsid w:val="002C2DD9"/>
    <w:rsid w:val="002C4332"/>
    <w:rsid w:val="002C6A70"/>
    <w:rsid w:val="002C76F6"/>
    <w:rsid w:val="002D0234"/>
    <w:rsid w:val="002D1476"/>
    <w:rsid w:val="002D1A6F"/>
    <w:rsid w:val="002D1FDC"/>
    <w:rsid w:val="002D3874"/>
    <w:rsid w:val="002D4C6C"/>
    <w:rsid w:val="002D5647"/>
    <w:rsid w:val="002D614A"/>
    <w:rsid w:val="002D648C"/>
    <w:rsid w:val="002D7DBA"/>
    <w:rsid w:val="002E04CD"/>
    <w:rsid w:val="002E175D"/>
    <w:rsid w:val="002E1FCF"/>
    <w:rsid w:val="002E32B9"/>
    <w:rsid w:val="002E366A"/>
    <w:rsid w:val="002E5495"/>
    <w:rsid w:val="002E711D"/>
    <w:rsid w:val="002E7140"/>
    <w:rsid w:val="002E7C56"/>
    <w:rsid w:val="002F1722"/>
    <w:rsid w:val="002F2350"/>
    <w:rsid w:val="002F33B7"/>
    <w:rsid w:val="002F3401"/>
    <w:rsid w:val="002F4A04"/>
    <w:rsid w:val="002F4B63"/>
    <w:rsid w:val="002F5F7C"/>
    <w:rsid w:val="00301869"/>
    <w:rsid w:val="00302F1A"/>
    <w:rsid w:val="003053CA"/>
    <w:rsid w:val="003101BF"/>
    <w:rsid w:val="003116EC"/>
    <w:rsid w:val="00311D3F"/>
    <w:rsid w:val="003164FA"/>
    <w:rsid w:val="00316E9B"/>
    <w:rsid w:val="00316FE7"/>
    <w:rsid w:val="00317418"/>
    <w:rsid w:val="00320F4B"/>
    <w:rsid w:val="00321747"/>
    <w:rsid w:val="003228FD"/>
    <w:rsid w:val="00323F92"/>
    <w:rsid w:val="00325491"/>
    <w:rsid w:val="00326C69"/>
    <w:rsid w:val="00327306"/>
    <w:rsid w:val="00330190"/>
    <w:rsid w:val="00331DAC"/>
    <w:rsid w:val="00331FE2"/>
    <w:rsid w:val="00332163"/>
    <w:rsid w:val="00332CBD"/>
    <w:rsid w:val="00332DE2"/>
    <w:rsid w:val="003333FF"/>
    <w:rsid w:val="00333A3D"/>
    <w:rsid w:val="00333E62"/>
    <w:rsid w:val="003349F9"/>
    <w:rsid w:val="003372AA"/>
    <w:rsid w:val="00342AE3"/>
    <w:rsid w:val="00346B5A"/>
    <w:rsid w:val="00346D84"/>
    <w:rsid w:val="00347931"/>
    <w:rsid w:val="003523DD"/>
    <w:rsid w:val="00354CCF"/>
    <w:rsid w:val="00356290"/>
    <w:rsid w:val="00360975"/>
    <w:rsid w:val="003609DF"/>
    <w:rsid w:val="003619DB"/>
    <w:rsid w:val="00362FEA"/>
    <w:rsid w:val="00363294"/>
    <w:rsid w:val="003641E3"/>
    <w:rsid w:val="0036469C"/>
    <w:rsid w:val="003652BD"/>
    <w:rsid w:val="00365912"/>
    <w:rsid w:val="00366A70"/>
    <w:rsid w:val="003703D0"/>
    <w:rsid w:val="003718FB"/>
    <w:rsid w:val="00372AD4"/>
    <w:rsid w:val="00373DEB"/>
    <w:rsid w:val="00374A0F"/>
    <w:rsid w:val="003758AD"/>
    <w:rsid w:val="00377632"/>
    <w:rsid w:val="003804DA"/>
    <w:rsid w:val="003824E6"/>
    <w:rsid w:val="003832D2"/>
    <w:rsid w:val="003858CE"/>
    <w:rsid w:val="0038596E"/>
    <w:rsid w:val="00390BDA"/>
    <w:rsid w:val="00391229"/>
    <w:rsid w:val="00391EDB"/>
    <w:rsid w:val="003942F9"/>
    <w:rsid w:val="00394690"/>
    <w:rsid w:val="003956C2"/>
    <w:rsid w:val="00395900"/>
    <w:rsid w:val="00396C93"/>
    <w:rsid w:val="00397902"/>
    <w:rsid w:val="003A2D56"/>
    <w:rsid w:val="003A6270"/>
    <w:rsid w:val="003B0AB3"/>
    <w:rsid w:val="003B0D08"/>
    <w:rsid w:val="003B164B"/>
    <w:rsid w:val="003B23BC"/>
    <w:rsid w:val="003B70E0"/>
    <w:rsid w:val="003B7EE8"/>
    <w:rsid w:val="003C1B46"/>
    <w:rsid w:val="003C1FA9"/>
    <w:rsid w:val="003C416E"/>
    <w:rsid w:val="003C57BB"/>
    <w:rsid w:val="003C5F19"/>
    <w:rsid w:val="003C6D28"/>
    <w:rsid w:val="003C71CD"/>
    <w:rsid w:val="003C7BAA"/>
    <w:rsid w:val="003D0D83"/>
    <w:rsid w:val="003D1707"/>
    <w:rsid w:val="003D360D"/>
    <w:rsid w:val="003D39A5"/>
    <w:rsid w:val="003D4015"/>
    <w:rsid w:val="003D66D9"/>
    <w:rsid w:val="003D7AF3"/>
    <w:rsid w:val="003E255D"/>
    <w:rsid w:val="003E33ED"/>
    <w:rsid w:val="003E38DD"/>
    <w:rsid w:val="003E3AEE"/>
    <w:rsid w:val="003E4058"/>
    <w:rsid w:val="003E43A4"/>
    <w:rsid w:val="003E4BE1"/>
    <w:rsid w:val="003E6FEC"/>
    <w:rsid w:val="003E739B"/>
    <w:rsid w:val="003E7CAC"/>
    <w:rsid w:val="003F0331"/>
    <w:rsid w:val="003F0742"/>
    <w:rsid w:val="003F1A85"/>
    <w:rsid w:val="003F3545"/>
    <w:rsid w:val="003F3EA2"/>
    <w:rsid w:val="003F46E7"/>
    <w:rsid w:val="003F56E3"/>
    <w:rsid w:val="003F68B5"/>
    <w:rsid w:val="00400993"/>
    <w:rsid w:val="00402BE0"/>
    <w:rsid w:val="00403B2C"/>
    <w:rsid w:val="00404213"/>
    <w:rsid w:val="004119BD"/>
    <w:rsid w:val="0041273F"/>
    <w:rsid w:val="00414F65"/>
    <w:rsid w:val="00416FE3"/>
    <w:rsid w:val="004203D6"/>
    <w:rsid w:val="00422B93"/>
    <w:rsid w:val="0042363B"/>
    <w:rsid w:val="00425910"/>
    <w:rsid w:val="00425B9D"/>
    <w:rsid w:val="00426A1C"/>
    <w:rsid w:val="00426C57"/>
    <w:rsid w:val="00427E43"/>
    <w:rsid w:val="00427EB4"/>
    <w:rsid w:val="00430844"/>
    <w:rsid w:val="00430A9E"/>
    <w:rsid w:val="00430B8A"/>
    <w:rsid w:val="00432F9D"/>
    <w:rsid w:val="00433B29"/>
    <w:rsid w:val="00435F35"/>
    <w:rsid w:val="00435F81"/>
    <w:rsid w:val="00436DFF"/>
    <w:rsid w:val="0043738A"/>
    <w:rsid w:val="0044130C"/>
    <w:rsid w:val="0044221E"/>
    <w:rsid w:val="0044252B"/>
    <w:rsid w:val="00443B45"/>
    <w:rsid w:val="0044562E"/>
    <w:rsid w:val="00446DF9"/>
    <w:rsid w:val="00451AE4"/>
    <w:rsid w:val="00452022"/>
    <w:rsid w:val="00452362"/>
    <w:rsid w:val="004539A2"/>
    <w:rsid w:val="00453B30"/>
    <w:rsid w:val="004548F9"/>
    <w:rsid w:val="00456A4E"/>
    <w:rsid w:val="004574A5"/>
    <w:rsid w:val="00457E12"/>
    <w:rsid w:val="0046028A"/>
    <w:rsid w:val="00460F03"/>
    <w:rsid w:val="00461842"/>
    <w:rsid w:val="00461AAB"/>
    <w:rsid w:val="00462386"/>
    <w:rsid w:val="00466F5A"/>
    <w:rsid w:val="00471D84"/>
    <w:rsid w:val="004757F8"/>
    <w:rsid w:val="00475A7F"/>
    <w:rsid w:val="0047672F"/>
    <w:rsid w:val="00477229"/>
    <w:rsid w:val="0048240B"/>
    <w:rsid w:val="00482B59"/>
    <w:rsid w:val="0048332A"/>
    <w:rsid w:val="0048367E"/>
    <w:rsid w:val="00484259"/>
    <w:rsid w:val="00485FEE"/>
    <w:rsid w:val="00486E47"/>
    <w:rsid w:val="004871D2"/>
    <w:rsid w:val="00487741"/>
    <w:rsid w:val="00487F29"/>
    <w:rsid w:val="00490382"/>
    <w:rsid w:val="00490A52"/>
    <w:rsid w:val="00492204"/>
    <w:rsid w:val="00492C69"/>
    <w:rsid w:val="00496363"/>
    <w:rsid w:val="00496766"/>
    <w:rsid w:val="00496C2A"/>
    <w:rsid w:val="004971A0"/>
    <w:rsid w:val="00497AE1"/>
    <w:rsid w:val="004A04B6"/>
    <w:rsid w:val="004A0B0B"/>
    <w:rsid w:val="004A10FA"/>
    <w:rsid w:val="004A4021"/>
    <w:rsid w:val="004A4B33"/>
    <w:rsid w:val="004A4E2C"/>
    <w:rsid w:val="004A4E32"/>
    <w:rsid w:val="004B07E3"/>
    <w:rsid w:val="004B07FF"/>
    <w:rsid w:val="004B0B3C"/>
    <w:rsid w:val="004B15BD"/>
    <w:rsid w:val="004B216C"/>
    <w:rsid w:val="004B234D"/>
    <w:rsid w:val="004B6077"/>
    <w:rsid w:val="004B6477"/>
    <w:rsid w:val="004B6B79"/>
    <w:rsid w:val="004C11A9"/>
    <w:rsid w:val="004C1FA5"/>
    <w:rsid w:val="004C4A25"/>
    <w:rsid w:val="004C6BED"/>
    <w:rsid w:val="004C76E2"/>
    <w:rsid w:val="004C79C7"/>
    <w:rsid w:val="004D6371"/>
    <w:rsid w:val="004D78F4"/>
    <w:rsid w:val="004E007E"/>
    <w:rsid w:val="004E2D2A"/>
    <w:rsid w:val="004E4A6B"/>
    <w:rsid w:val="004E5B94"/>
    <w:rsid w:val="004E5E16"/>
    <w:rsid w:val="004E63E6"/>
    <w:rsid w:val="004E6710"/>
    <w:rsid w:val="004F128B"/>
    <w:rsid w:val="004F1FF4"/>
    <w:rsid w:val="004F3677"/>
    <w:rsid w:val="004F3FC2"/>
    <w:rsid w:val="004F4184"/>
    <w:rsid w:val="004F4CD7"/>
    <w:rsid w:val="005022BB"/>
    <w:rsid w:val="005027A6"/>
    <w:rsid w:val="005027E2"/>
    <w:rsid w:val="00505E5C"/>
    <w:rsid w:val="005078D6"/>
    <w:rsid w:val="005108DF"/>
    <w:rsid w:val="00510D24"/>
    <w:rsid w:val="005114A8"/>
    <w:rsid w:val="00513877"/>
    <w:rsid w:val="00514C46"/>
    <w:rsid w:val="005175B3"/>
    <w:rsid w:val="0052027C"/>
    <w:rsid w:val="00520830"/>
    <w:rsid w:val="00520E9F"/>
    <w:rsid w:val="005216BE"/>
    <w:rsid w:val="00523A4C"/>
    <w:rsid w:val="00523E10"/>
    <w:rsid w:val="00525492"/>
    <w:rsid w:val="0052708D"/>
    <w:rsid w:val="00527712"/>
    <w:rsid w:val="00530162"/>
    <w:rsid w:val="005301D1"/>
    <w:rsid w:val="00530D0D"/>
    <w:rsid w:val="005320D2"/>
    <w:rsid w:val="005325BC"/>
    <w:rsid w:val="00533541"/>
    <w:rsid w:val="0053550D"/>
    <w:rsid w:val="005360F4"/>
    <w:rsid w:val="005365A7"/>
    <w:rsid w:val="0053670B"/>
    <w:rsid w:val="00536C39"/>
    <w:rsid w:val="0054030F"/>
    <w:rsid w:val="0054037A"/>
    <w:rsid w:val="005423A6"/>
    <w:rsid w:val="0054340C"/>
    <w:rsid w:val="005435DC"/>
    <w:rsid w:val="00544082"/>
    <w:rsid w:val="0054670D"/>
    <w:rsid w:val="00546BCA"/>
    <w:rsid w:val="00547741"/>
    <w:rsid w:val="00547BFF"/>
    <w:rsid w:val="005502A8"/>
    <w:rsid w:val="00550DA6"/>
    <w:rsid w:val="0055247B"/>
    <w:rsid w:val="0055262E"/>
    <w:rsid w:val="00553025"/>
    <w:rsid w:val="00554A25"/>
    <w:rsid w:val="005559B3"/>
    <w:rsid w:val="00560524"/>
    <w:rsid w:val="005605B5"/>
    <w:rsid w:val="0056060B"/>
    <w:rsid w:val="0056322C"/>
    <w:rsid w:val="00563804"/>
    <w:rsid w:val="00563AEC"/>
    <w:rsid w:val="00563FC1"/>
    <w:rsid w:val="005641F4"/>
    <w:rsid w:val="00564B5E"/>
    <w:rsid w:val="00567AB7"/>
    <w:rsid w:val="00567BE6"/>
    <w:rsid w:val="00567FEE"/>
    <w:rsid w:val="00574271"/>
    <w:rsid w:val="00581899"/>
    <w:rsid w:val="0058247C"/>
    <w:rsid w:val="0058685C"/>
    <w:rsid w:val="005870C8"/>
    <w:rsid w:val="0059065C"/>
    <w:rsid w:val="00590D6A"/>
    <w:rsid w:val="00591C95"/>
    <w:rsid w:val="00592568"/>
    <w:rsid w:val="00592727"/>
    <w:rsid w:val="0059301A"/>
    <w:rsid w:val="005A0B57"/>
    <w:rsid w:val="005A1BBB"/>
    <w:rsid w:val="005A1CE7"/>
    <w:rsid w:val="005A33A9"/>
    <w:rsid w:val="005A7103"/>
    <w:rsid w:val="005B0613"/>
    <w:rsid w:val="005B0EF5"/>
    <w:rsid w:val="005B38CB"/>
    <w:rsid w:val="005B609E"/>
    <w:rsid w:val="005B6F0F"/>
    <w:rsid w:val="005C14C0"/>
    <w:rsid w:val="005C1E7E"/>
    <w:rsid w:val="005C4B99"/>
    <w:rsid w:val="005C57F2"/>
    <w:rsid w:val="005C6AA7"/>
    <w:rsid w:val="005D056D"/>
    <w:rsid w:val="005D061D"/>
    <w:rsid w:val="005D0D74"/>
    <w:rsid w:val="005D109C"/>
    <w:rsid w:val="005D139A"/>
    <w:rsid w:val="005D1BF9"/>
    <w:rsid w:val="005D2166"/>
    <w:rsid w:val="005D282D"/>
    <w:rsid w:val="005D37DA"/>
    <w:rsid w:val="005D3A8E"/>
    <w:rsid w:val="005D3F6D"/>
    <w:rsid w:val="005D42C0"/>
    <w:rsid w:val="005D48C7"/>
    <w:rsid w:val="005D4A8B"/>
    <w:rsid w:val="005D62F2"/>
    <w:rsid w:val="005D7B52"/>
    <w:rsid w:val="005E1090"/>
    <w:rsid w:val="005E1B20"/>
    <w:rsid w:val="005E2A9E"/>
    <w:rsid w:val="005E31C1"/>
    <w:rsid w:val="005E4072"/>
    <w:rsid w:val="005E4AAF"/>
    <w:rsid w:val="005E4B53"/>
    <w:rsid w:val="005F3473"/>
    <w:rsid w:val="005F3EE2"/>
    <w:rsid w:val="00602070"/>
    <w:rsid w:val="00602D4E"/>
    <w:rsid w:val="00604C95"/>
    <w:rsid w:val="00604ECA"/>
    <w:rsid w:val="0060529E"/>
    <w:rsid w:val="0060564E"/>
    <w:rsid w:val="00610C67"/>
    <w:rsid w:val="0061110C"/>
    <w:rsid w:val="00612C37"/>
    <w:rsid w:val="00612F55"/>
    <w:rsid w:val="0061605B"/>
    <w:rsid w:val="00620DDC"/>
    <w:rsid w:val="006226D7"/>
    <w:rsid w:val="006226E1"/>
    <w:rsid w:val="00622B6A"/>
    <w:rsid w:val="00622D1C"/>
    <w:rsid w:val="006268AD"/>
    <w:rsid w:val="00627A1A"/>
    <w:rsid w:val="00631301"/>
    <w:rsid w:val="00631A58"/>
    <w:rsid w:val="0063252F"/>
    <w:rsid w:val="00632F82"/>
    <w:rsid w:val="00634EC2"/>
    <w:rsid w:val="00635FC1"/>
    <w:rsid w:val="006367A3"/>
    <w:rsid w:val="00637DD8"/>
    <w:rsid w:val="00641FEA"/>
    <w:rsid w:val="006452A0"/>
    <w:rsid w:val="0064582F"/>
    <w:rsid w:val="00645CF5"/>
    <w:rsid w:val="00646B76"/>
    <w:rsid w:val="00650A07"/>
    <w:rsid w:val="0065106E"/>
    <w:rsid w:val="006529FC"/>
    <w:rsid w:val="00652A9A"/>
    <w:rsid w:val="00652C12"/>
    <w:rsid w:val="00653B14"/>
    <w:rsid w:val="00654E0A"/>
    <w:rsid w:val="00654FC9"/>
    <w:rsid w:val="00655EA8"/>
    <w:rsid w:val="00657942"/>
    <w:rsid w:val="00661D92"/>
    <w:rsid w:val="00663265"/>
    <w:rsid w:val="00664348"/>
    <w:rsid w:val="006662A8"/>
    <w:rsid w:val="006704E5"/>
    <w:rsid w:val="00670A6E"/>
    <w:rsid w:val="00672198"/>
    <w:rsid w:val="00673CB8"/>
    <w:rsid w:val="0067422C"/>
    <w:rsid w:val="00677277"/>
    <w:rsid w:val="006772B5"/>
    <w:rsid w:val="00677BD6"/>
    <w:rsid w:val="00682C13"/>
    <w:rsid w:val="00683625"/>
    <w:rsid w:val="00684B9D"/>
    <w:rsid w:val="006850D5"/>
    <w:rsid w:val="00685890"/>
    <w:rsid w:val="0068598F"/>
    <w:rsid w:val="00685D89"/>
    <w:rsid w:val="006866EE"/>
    <w:rsid w:val="00687987"/>
    <w:rsid w:val="00687C03"/>
    <w:rsid w:val="006938EF"/>
    <w:rsid w:val="0069451C"/>
    <w:rsid w:val="0069456A"/>
    <w:rsid w:val="00697285"/>
    <w:rsid w:val="00697772"/>
    <w:rsid w:val="006A2EAA"/>
    <w:rsid w:val="006A42C8"/>
    <w:rsid w:val="006A5B35"/>
    <w:rsid w:val="006A5D21"/>
    <w:rsid w:val="006A6633"/>
    <w:rsid w:val="006A6EEC"/>
    <w:rsid w:val="006A71EE"/>
    <w:rsid w:val="006A7932"/>
    <w:rsid w:val="006B0105"/>
    <w:rsid w:val="006B015F"/>
    <w:rsid w:val="006B2B5B"/>
    <w:rsid w:val="006B30BF"/>
    <w:rsid w:val="006B4499"/>
    <w:rsid w:val="006B52B5"/>
    <w:rsid w:val="006B55C7"/>
    <w:rsid w:val="006B6980"/>
    <w:rsid w:val="006B7DB4"/>
    <w:rsid w:val="006C1813"/>
    <w:rsid w:val="006C2A8F"/>
    <w:rsid w:val="006C5C73"/>
    <w:rsid w:val="006C67C4"/>
    <w:rsid w:val="006D1E19"/>
    <w:rsid w:val="006D2B08"/>
    <w:rsid w:val="006D38E8"/>
    <w:rsid w:val="006D41CE"/>
    <w:rsid w:val="006D44B7"/>
    <w:rsid w:val="006D4757"/>
    <w:rsid w:val="006D506E"/>
    <w:rsid w:val="006D530F"/>
    <w:rsid w:val="006D5551"/>
    <w:rsid w:val="006D75FF"/>
    <w:rsid w:val="006E1189"/>
    <w:rsid w:val="006E14A8"/>
    <w:rsid w:val="006E3C6D"/>
    <w:rsid w:val="006E4D19"/>
    <w:rsid w:val="006E56EF"/>
    <w:rsid w:val="006E6E0A"/>
    <w:rsid w:val="006E7E1C"/>
    <w:rsid w:val="006F0FA6"/>
    <w:rsid w:val="006F2286"/>
    <w:rsid w:val="006F3DDB"/>
    <w:rsid w:val="006F41E7"/>
    <w:rsid w:val="006F64D1"/>
    <w:rsid w:val="006F757F"/>
    <w:rsid w:val="006F7701"/>
    <w:rsid w:val="00703AB4"/>
    <w:rsid w:val="0070455B"/>
    <w:rsid w:val="0070761C"/>
    <w:rsid w:val="00710312"/>
    <w:rsid w:val="00711AC4"/>
    <w:rsid w:val="00711C23"/>
    <w:rsid w:val="00712EEA"/>
    <w:rsid w:val="0071531C"/>
    <w:rsid w:val="007155C4"/>
    <w:rsid w:val="0072273C"/>
    <w:rsid w:val="00722A79"/>
    <w:rsid w:val="00724289"/>
    <w:rsid w:val="00724508"/>
    <w:rsid w:val="0072548D"/>
    <w:rsid w:val="00725890"/>
    <w:rsid w:val="007278D1"/>
    <w:rsid w:val="00731B80"/>
    <w:rsid w:val="00732466"/>
    <w:rsid w:val="00733125"/>
    <w:rsid w:val="0073389B"/>
    <w:rsid w:val="00735980"/>
    <w:rsid w:val="00736018"/>
    <w:rsid w:val="007409A3"/>
    <w:rsid w:val="00741033"/>
    <w:rsid w:val="0074126C"/>
    <w:rsid w:val="007416E2"/>
    <w:rsid w:val="00741E07"/>
    <w:rsid w:val="00743A56"/>
    <w:rsid w:val="00744F0F"/>
    <w:rsid w:val="007478C8"/>
    <w:rsid w:val="007515C7"/>
    <w:rsid w:val="00752E9B"/>
    <w:rsid w:val="007557A0"/>
    <w:rsid w:val="00755DFB"/>
    <w:rsid w:val="007627B2"/>
    <w:rsid w:val="00762A8F"/>
    <w:rsid w:val="00766916"/>
    <w:rsid w:val="00767121"/>
    <w:rsid w:val="00771720"/>
    <w:rsid w:val="00772A5F"/>
    <w:rsid w:val="00772E86"/>
    <w:rsid w:val="00773E1F"/>
    <w:rsid w:val="007744C6"/>
    <w:rsid w:val="00775668"/>
    <w:rsid w:val="0077581E"/>
    <w:rsid w:val="00776D8C"/>
    <w:rsid w:val="007779AE"/>
    <w:rsid w:val="00780782"/>
    <w:rsid w:val="00784028"/>
    <w:rsid w:val="0078415E"/>
    <w:rsid w:val="007854A0"/>
    <w:rsid w:val="00786828"/>
    <w:rsid w:val="00786890"/>
    <w:rsid w:val="00786B1F"/>
    <w:rsid w:val="00786DE7"/>
    <w:rsid w:val="00786ECE"/>
    <w:rsid w:val="0078761A"/>
    <w:rsid w:val="00787B42"/>
    <w:rsid w:val="0079000C"/>
    <w:rsid w:val="007909B9"/>
    <w:rsid w:val="00794DDE"/>
    <w:rsid w:val="007966DA"/>
    <w:rsid w:val="00796CD0"/>
    <w:rsid w:val="007979A3"/>
    <w:rsid w:val="007A09DB"/>
    <w:rsid w:val="007A0A28"/>
    <w:rsid w:val="007A282B"/>
    <w:rsid w:val="007A3B6E"/>
    <w:rsid w:val="007A5871"/>
    <w:rsid w:val="007A7B90"/>
    <w:rsid w:val="007B0269"/>
    <w:rsid w:val="007B0E3D"/>
    <w:rsid w:val="007B1510"/>
    <w:rsid w:val="007B2473"/>
    <w:rsid w:val="007B2CA6"/>
    <w:rsid w:val="007C0A5B"/>
    <w:rsid w:val="007C0BA9"/>
    <w:rsid w:val="007C26E5"/>
    <w:rsid w:val="007C4702"/>
    <w:rsid w:val="007D06C1"/>
    <w:rsid w:val="007D2763"/>
    <w:rsid w:val="007D3034"/>
    <w:rsid w:val="007D7924"/>
    <w:rsid w:val="007E07D7"/>
    <w:rsid w:val="007E2F79"/>
    <w:rsid w:val="007E3B66"/>
    <w:rsid w:val="007E3F5D"/>
    <w:rsid w:val="007E5530"/>
    <w:rsid w:val="007E69A1"/>
    <w:rsid w:val="007E6CE7"/>
    <w:rsid w:val="007E7521"/>
    <w:rsid w:val="007F120F"/>
    <w:rsid w:val="007F14D2"/>
    <w:rsid w:val="007F2788"/>
    <w:rsid w:val="007F2F53"/>
    <w:rsid w:val="007F35E5"/>
    <w:rsid w:val="007F405F"/>
    <w:rsid w:val="007F540E"/>
    <w:rsid w:val="007F5943"/>
    <w:rsid w:val="007F6643"/>
    <w:rsid w:val="007F697C"/>
    <w:rsid w:val="007F7AE7"/>
    <w:rsid w:val="008005A4"/>
    <w:rsid w:val="00800D6C"/>
    <w:rsid w:val="008045FC"/>
    <w:rsid w:val="00806FCC"/>
    <w:rsid w:val="0081006F"/>
    <w:rsid w:val="008101E9"/>
    <w:rsid w:val="00811B9D"/>
    <w:rsid w:val="00812F8C"/>
    <w:rsid w:val="00813635"/>
    <w:rsid w:val="00813C52"/>
    <w:rsid w:val="0081442D"/>
    <w:rsid w:val="00814595"/>
    <w:rsid w:val="00814A72"/>
    <w:rsid w:val="00815677"/>
    <w:rsid w:val="008160A8"/>
    <w:rsid w:val="008163C1"/>
    <w:rsid w:val="008165D4"/>
    <w:rsid w:val="008215F9"/>
    <w:rsid w:val="00821643"/>
    <w:rsid w:val="00821B7B"/>
    <w:rsid w:val="00823836"/>
    <w:rsid w:val="00823B00"/>
    <w:rsid w:val="008300D3"/>
    <w:rsid w:val="008300D9"/>
    <w:rsid w:val="00830C2F"/>
    <w:rsid w:val="008317DB"/>
    <w:rsid w:val="00832A1C"/>
    <w:rsid w:val="00833DEC"/>
    <w:rsid w:val="00834878"/>
    <w:rsid w:val="008350AF"/>
    <w:rsid w:val="008351D9"/>
    <w:rsid w:val="008361DB"/>
    <w:rsid w:val="00840CD9"/>
    <w:rsid w:val="0084212F"/>
    <w:rsid w:val="00842D11"/>
    <w:rsid w:val="008436D1"/>
    <w:rsid w:val="0084372D"/>
    <w:rsid w:val="008437D5"/>
    <w:rsid w:val="0084414A"/>
    <w:rsid w:val="00845F97"/>
    <w:rsid w:val="008461C3"/>
    <w:rsid w:val="008465B9"/>
    <w:rsid w:val="00846EBD"/>
    <w:rsid w:val="0084701D"/>
    <w:rsid w:val="00850412"/>
    <w:rsid w:val="008523C7"/>
    <w:rsid w:val="008527B2"/>
    <w:rsid w:val="008532F1"/>
    <w:rsid w:val="0085456D"/>
    <w:rsid w:val="00855B43"/>
    <w:rsid w:val="00861274"/>
    <w:rsid w:val="0086156F"/>
    <w:rsid w:val="00863C83"/>
    <w:rsid w:val="00865875"/>
    <w:rsid w:val="008669C2"/>
    <w:rsid w:val="00870BCA"/>
    <w:rsid w:val="0087358D"/>
    <w:rsid w:val="00873B24"/>
    <w:rsid w:val="008741A0"/>
    <w:rsid w:val="00877E9D"/>
    <w:rsid w:val="00877FA6"/>
    <w:rsid w:val="008805FF"/>
    <w:rsid w:val="00881717"/>
    <w:rsid w:val="00882914"/>
    <w:rsid w:val="0088336D"/>
    <w:rsid w:val="008879DE"/>
    <w:rsid w:val="008915CF"/>
    <w:rsid w:val="008917F0"/>
    <w:rsid w:val="00895449"/>
    <w:rsid w:val="008957AC"/>
    <w:rsid w:val="00895D4F"/>
    <w:rsid w:val="00895FBE"/>
    <w:rsid w:val="008A0EF7"/>
    <w:rsid w:val="008A198E"/>
    <w:rsid w:val="008A2AB2"/>
    <w:rsid w:val="008A3ADB"/>
    <w:rsid w:val="008A3F76"/>
    <w:rsid w:val="008A40D1"/>
    <w:rsid w:val="008A49EC"/>
    <w:rsid w:val="008A684C"/>
    <w:rsid w:val="008A6CDF"/>
    <w:rsid w:val="008A7D4C"/>
    <w:rsid w:val="008B02BA"/>
    <w:rsid w:val="008B0C5C"/>
    <w:rsid w:val="008B15D4"/>
    <w:rsid w:val="008B1D81"/>
    <w:rsid w:val="008B2083"/>
    <w:rsid w:val="008C0688"/>
    <w:rsid w:val="008C0BDD"/>
    <w:rsid w:val="008C110B"/>
    <w:rsid w:val="008C17A1"/>
    <w:rsid w:val="008C2C69"/>
    <w:rsid w:val="008C685A"/>
    <w:rsid w:val="008C70C6"/>
    <w:rsid w:val="008D050A"/>
    <w:rsid w:val="008D2387"/>
    <w:rsid w:val="008D2FBC"/>
    <w:rsid w:val="008D52E8"/>
    <w:rsid w:val="008E0468"/>
    <w:rsid w:val="008E167F"/>
    <w:rsid w:val="008E27AA"/>
    <w:rsid w:val="008E3BFF"/>
    <w:rsid w:val="008E3FCC"/>
    <w:rsid w:val="008E4FED"/>
    <w:rsid w:val="008E5F47"/>
    <w:rsid w:val="008E68E5"/>
    <w:rsid w:val="008E6B93"/>
    <w:rsid w:val="008E7202"/>
    <w:rsid w:val="008E7634"/>
    <w:rsid w:val="008F0628"/>
    <w:rsid w:val="008F0E3D"/>
    <w:rsid w:val="008F0EF0"/>
    <w:rsid w:val="008F5093"/>
    <w:rsid w:val="008F5963"/>
    <w:rsid w:val="008F5B67"/>
    <w:rsid w:val="008F6132"/>
    <w:rsid w:val="008F63FD"/>
    <w:rsid w:val="008F7CAA"/>
    <w:rsid w:val="00900033"/>
    <w:rsid w:val="00900AAE"/>
    <w:rsid w:val="00901353"/>
    <w:rsid w:val="0090165B"/>
    <w:rsid w:val="00903138"/>
    <w:rsid w:val="00904857"/>
    <w:rsid w:val="00905941"/>
    <w:rsid w:val="00907508"/>
    <w:rsid w:val="009078DB"/>
    <w:rsid w:val="00910AA8"/>
    <w:rsid w:val="009117E1"/>
    <w:rsid w:val="009168B7"/>
    <w:rsid w:val="009201A5"/>
    <w:rsid w:val="0092314E"/>
    <w:rsid w:val="0092429F"/>
    <w:rsid w:val="00924A08"/>
    <w:rsid w:val="00925BC1"/>
    <w:rsid w:val="00925E23"/>
    <w:rsid w:val="0092626E"/>
    <w:rsid w:val="0092638D"/>
    <w:rsid w:val="009326F3"/>
    <w:rsid w:val="009346FE"/>
    <w:rsid w:val="009351A1"/>
    <w:rsid w:val="00937217"/>
    <w:rsid w:val="00937331"/>
    <w:rsid w:val="0094029D"/>
    <w:rsid w:val="00940D15"/>
    <w:rsid w:val="009410FD"/>
    <w:rsid w:val="00941475"/>
    <w:rsid w:val="00941A3D"/>
    <w:rsid w:val="00941AC6"/>
    <w:rsid w:val="009429D8"/>
    <w:rsid w:val="0094311C"/>
    <w:rsid w:val="00943CFA"/>
    <w:rsid w:val="00946DC6"/>
    <w:rsid w:val="0095154C"/>
    <w:rsid w:val="0095418C"/>
    <w:rsid w:val="00955B30"/>
    <w:rsid w:val="00957161"/>
    <w:rsid w:val="00957560"/>
    <w:rsid w:val="009576EF"/>
    <w:rsid w:val="00957AD9"/>
    <w:rsid w:val="00957DDA"/>
    <w:rsid w:val="00960098"/>
    <w:rsid w:val="00960628"/>
    <w:rsid w:val="00960EB4"/>
    <w:rsid w:val="0096142C"/>
    <w:rsid w:val="00963954"/>
    <w:rsid w:val="00967F2E"/>
    <w:rsid w:val="00971AE1"/>
    <w:rsid w:val="00972D08"/>
    <w:rsid w:val="0097490F"/>
    <w:rsid w:val="00974D06"/>
    <w:rsid w:val="00975FB1"/>
    <w:rsid w:val="009766A6"/>
    <w:rsid w:val="00977FF8"/>
    <w:rsid w:val="009818F2"/>
    <w:rsid w:val="00982A5B"/>
    <w:rsid w:val="0098417C"/>
    <w:rsid w:val="009847A3"/>
    <w:rsid w:val="00984FCA"/>
    <w:rsid w:val="009855FF"/>
    <w:rsid w:val="00985D74"/>
    <w:rsid w:val="009869D3"/>
    <w:rsid w:val="0098712C"/>
    <w:rsid w:val="009873C1"/>
    <w:rsid w:val="0098759C"/>
    <w:rsid w:val="00990358"/>
    <w:rsid w:val="009905E9"/>
    <w:rsid w:val="00992ECC"/>
    <w:rsid w:val="009942EF"/>
    <w:rsid w:val="009959BE"/>
    <w:rsid w:val="00997A20"/>
    <w:rsid w:val="00997E8A"/>
    <w:rsid w:val="009A000B"/>
    <w:rsid w:val="009A01FE"/>
    <w:rsid w:val="009A14C0"/>
    <w:rsid w:val="009A2053"/>
    <w:rsid w:val="009A2A88"/>
    <w:rsid w:val="009A380C"/>
    <w:rsid w:val="009A3C0C"/>
    <w:rsid w:val="009A5275"/>
    <w:rsid w:val="009A55FF"/>
    <w:rsid w:val="009A7214"/>
    <w:rsid w:val="009A78A6"/>
    <w:rsid w:val="009B1B5B"/>
    <w:rsid w:val="009B1B75"/>
    <w:rsid w:val="009B31DC"/>
    <w:rsid w:val="009B3FB9"/>
    <w:rsid w:val="009B44CC"/>
    <w:rsid w:val="009B7034"/>
    <w:rsid w:val="009B7707"/>
    <w:rsid w:val="009B7ADD"/>
    <w:rsid w:val="009C1B06"/>
    <w:rsid w:val="009C46DC"/>
    <w:rsid w:val="009C6C2A"/>
    <w:rsid w:val="009C6CFA"/>
    <w:rsid w:val="009C7920"/>
    <w:rsid w:val="009D0954"/>
    <w:rsid w:val="009D181E"/>
    <w:rsid w:val="009D2336"/>
    <w:rsid w:val="009D6C32"/>
    <w:rsid w:val="009D7449"/>
    <w:rsid w:val="009E0F0A"/>
    <w:rsid w:val="009E3AB6"/>
    <w:rsid w:val="009E6163"/>
    <w:rsid w:val="009E7665"/>
    <w:rsid w:val="009F123C"/>
    <w:rsid w:val="009F2DEB"/>
    <w:rsid w:val="009F3ACA"/>
    <w:rsid w:val="009F428A"/>
    <w:rsid w:val="009F4C95"/>
    <w:rsid w:val="009F4EAF"/>
    <w:rsid w:val="009F7A75"/>
    <w:rsid w:val="00A01C18"/>
    <w:rsid w:val="00A01EA6"/>
    <w:rsid w:val="00A03F98"/>
    <w:rsid w:val="00A04B4C"/>
    <w:rsid w:val="00A0524F"/>
    <w:rsid w:val="00A10217"/>
    <w:rsid w:val="00A10D87"/>
    <w:rsid w:val="00A11C55"/>
    <w:rsid w:val="00A13A8F"/>
    <w:rsid w:val="00A14EC4"/>
    <w:rsid w:val="00A15550"/>
    <w:rsid w:val="00A173C8"/>
    <w:rsid w:val="00A17559"/>
    <w:rsid w:val="00A1758B"/>
    <w:rsid w:val="00A21389"/>
    <w:rsid w:val="00A216B5"/>
    <w:rsid w:val="00A2257F"/>
    <w:rsid w:val="00A22A5B"/>
    <w:rsid w:val="00A22FB1"/>
    <w:rsid w:val="00A23CAB"/>
    <w:rsid w:val="00A241E0"/>
    <w:rsid w:val="00A2458B"/>
    <w:rsid w:val="00A2668B"/>
    <w:rsid w:val="00A32530"/>
    <w:rsid w:val="00A34127"/>
    <w:rsid w:val="00A344C7"/>
    <w:rsid w:val="00A36F6B"/>
    <w:rsid w:val="00A4004D"/>
    <w:rsid w:val="00A407AD"/>
    <w:rsid w:val="00A42CDF"/>
    <w:rsid w:val="00A43D92"/>
    <w:rsid w:val="00A46B16"/>
    <w:rsid w:val="00A47167"/>
    <w:rsid w:val="00A4768D"/>
    <w:rsid w:val="00A478A6"/>
    <w:rsid w:val="00A519D9"/>
    <w:rsid w:val="00A520F2"/>
    <w:rsid w:val="00A52486"/>
    <w:rsid w:val="00A52BFD"/>
    <w:rsid w:val="00A53095"/>
    <w:rsid w:val="00A53385"/>
    <w:rsid w:val="00A54897"/>
    <w:rsid w:val="00A54ADA"/>
    <w:rsid w:val="00A55799"/>
    <w:rsid w:val="00A57543"/>
    <w:rsid w:val="00A57828"/>
    <w:rsid w:val="00A57CD7"/>
    <w:rsid w:val="00A60B24"/>
    <w:rsid w:val="00A62FFE"/>
    <w:rsid w:val="00A67C4E"/>
    <w:rsid w:val="00A70C08"/>
    <w:rsid w:val="00A71D9D"/>
    <w:rsid w:val="00A7254A"/>
    <w:rsid w:val="00A745FF"/>
    <w:rsid w:val="00A7566F"/>
    <w:rsid w:val="00A779F1"/>
    <w:rsid w:val="00A82BFC"/>
    <w:rsid w:val="00A83AA3"/>
    <w:rsid w:val="00A84F61"/>
    <w:rsid w:val="00A8589F"/>
    <w:rsid w:val="00A859A9"/>
    <w:rsid w:val="00A85BA7"/>
    <w:rsid w:val="00A866B4"/>
    <w:rsid w:val="00A86D12"/>
    <w:rsid w:val="00A8734D"/>
    <w:rsid w:val="00A87743"/>
    <w:rsid w:val="00A877E1"/>
    <w:rsid w:val="00A913C3"/>
    <w:rsid w:val="00A9268E"/>
    <w:rsid w:val="00A946D4"/>
    <w:rsid w:val="00A960F5"/>
    <w:rsid w:val="00A96B29"/>
    <w:rsid w:val="00A97236"/>
    <w:rsid w:val="00A979DB"/>
    <w:rsid w:val="00AA0EA5"/>
    <w:rsid w:val="00AA12D6"/>
    <w:rsid w:val="00AA35E2"/>
    <w:rsid w:val="00AA579D"/>
    <w:rsid w:val="00AA685A"/>
    <w:rsid w:val="00AA6A17"/>
    <w:rsid w:val="00AA7883"/>
    <w:rsid w:val="00AB07DC"/>
    <w:rsid w:val="00AB28C9"/>
    <w:rsid w:val="00AB423B"/>
    <w:rsid w:val="00AB6B35"/>
    <w:rsid w:val="00AC0CDE"/>
    <w:rsid w:val="00AC202A"/>
    <w:rsid w:val="00AC22D2"/>
    <w:rsid w:val="00AC26A4"/>
    <w:rsid w:val="00AC2935"/>
    <w:rsid w:val="00AC3B28"/>
    <w:rsid w:val="00AC64AF"/>
    <w:rsid w:val="00AC6F0B"/>
    <w:rsid w:val="00AD0A9C"/>
    <w:rsid w:val="00AD2010"/>
    <w:rsid w:val="00AD21AA"/>
    <w:rsid w:val="00AD2F7A"/>
    <w:rsid w:val="00AD5606"/>
    <w:rsid w:val="00AD580B"/>
    <w:rsid w:val="00AD609B"/>
    <w:rsid w:val="00AD63D0"/>
    <w:rsid w:val="00AD75A3"/>
    <w:rsid w:val="00AE108C"/>
    <w:rsid w:val="00AE2848"/>
    <w:rsid w:val="00AE2FFC"/>
    <w:rsid w:val="00AE5D2D"/>
    <w:rsid w:val="00AF1781"/>
    <w:rsid w:val="00AF1C64"/>
    <w:rsid w:val="00AF25D8"/>
    <w:rsid w:val="00AF4B62"/>
    <w:rsid w:val="00AF500C"/>
    <w:rsid w:val="00AF5FA7"/>
    <w:rsid w:val="00AF61E7"/>
    <w:rsid w:val="00AF6D79"/>
    <w:rsid w:val="00B0031C"/>
    <w:rsid w:val="00B0062B"/>
    <w:rsid w:val="00B01A0E"/>
    <w:rsid w:val="00B02870"/>
    <w:rsid w:val="00B044FC"/>
    <w:rsid w:val="00B05A81"/>
    <w:rsid w:val="00B0626B"/>
    <w:rsid w:val="00B107C0"/>
    <w:rsid w:val="00B111C0"/>
    <w:rsid w:val="00B1242A"/>
    <w:rsid w:val="00B1453F"/>
    <w:rsid w:val="00B15F5F"/>
    <w:rsid w:val="00B21240"/>
    <w:rsid w:val="00B216F0"/>
    <w:rsid w:val="00B21921"/>
    <w:rsid w:val="00B23161"/>
    <w:rsid w:val="00B254EB"/>
    <w:rsid w:val="00B25A05"/>
    <w:rsid w:val="00B2608F"/>
    <w:rsid w:val="00B26443"/>
    <w:rsid w:val="00B266F9"/>
    <w:rsid w:val="00B30945"/>
    <w:rsid w:val="00B3175F"/>
    <w:rsid w:val="00B31BA1"/>
    <w:rsid w:val="00B32BF1"/>
    <w:rsid w:val="00B33C40"/>
    <w:rsid w:val="00B33CE1"/>
    <w:rsid w:val="00B34FFA"/>
    <w:rsid w:val="00B35B53"/>
    <w:rsid w:val="00B363E8"/>
    <w:rsid w:val="00B365E9"/>
    <w:rsid w:val="00B36807"/>
    <w:rsid w:val="00B43133"/>
    <w:rsid w:val="00B43595"/>
    <w:rsid w:val="00B4505F"/>
    <w:rsid w:val="00B50326"/>
    <w:rsid w:val="00B529AC"/>
    <w:rsid w:val="00B531EB"/>
    <w:rsid w:val="00B55378"/>
    <w:rsid w:val="00B5720E"/>
    <w:rsid w:val="00B605C7"/>
    <w:rsid w:val="00B61492"/>
    <w:rsid w:val="00B62786"/>
    <w:rsid w:val="00B64111"/>
    <w:rsid w:val="00B64D35"/>
    <w:rsid w:val="00B651A5"/>
    <w:rsid w:val="00B652DE"/>
    <w:rsid w:val="00B65ACE"/>
    <w:rsid w:val="00B65F44"/>
    <w:rsid w:val="00B66945"/>
    <w:rsid w:val="00B6719F"/>
    <w:rsid w:val="00B673A7"/>
    <w:rsid w:val="00B71BB4"/>
    <w:rsid w:val="00B743E4"/>
    <w:rsid w:val="00B74A8F"/>
    <w:rsid w:val="00B74CB0"/>
    <w:rsid w:val="00B7562D"/>
    <w:rsid w:val="00B7712D"/>
    <w:rsid w:val="00B7791E"/>
    <w:rsid w:val="00B80831"/>
    <w:rsid w:val="00B81936"/>
    <w:rsid w:val="00B82731"/>
    <w:rsid w:val="00B83261"/>
    <w:rsid w:val="00B83B1E"/>
    <w:rsid w:val="00B8501E"/>
    <w:rsid w:val="00B85466"/>
    <w:rsid w:val="00B85CD6"/>
    <w:rsid w:val="00B86D6A"/>
    <w:rsid w:val="00B92269"/>
    <w:rsid w:val="00B922C4"/>
    <w:rsid w:val="00B929EB"/>
    <w:rsid w:val="00B9528E"/>
    <w:rsid w:val="00B952E9"/>
    <w:rsid w:val="00B96398"/>
    <w:rsid w:val="00B97B80"/>
    <w:rsid w:val="00B97FFD"/>
    <w:rsid w:val="00BA04ED"/>
    <w:rsid w:val="00BA0561"/>
    <w:rsid w:val="00BA18E8"/>
    <w:rsid w:val="00BA2CA8"/>
    <w:rsid w:val="00BA4DA8"/>
    <w:rsid w:val="00BA510A"/>
    <w:rsid w:val="00BA5B4A"/>
    <w:rsid w:val="00BB017C"/>
    <w:rsid w:val="00BB0691"/>
    <w:rsid w:val="00BB0758"/>
    <w:rsid w:val="00BB2492"/>
    <w:rsid w:val="00BB2E45"/>
    <w:rsid w:val="00BB4BAE"/>
    <w:rsid w:val="00BB6032"/>
    <w:rsid w:val="00BB7795"/>
    <w:rsid w:val="00BB788B"/>
    <w:rsid w:val="00BC1006"/>
    <w:rsid w:val="00BC2AD4"/>
    <w:rsid w:val="00BC50C6"/>
    <w:rsid w:val="00BC55C7"/>
    <w:rsid w:val="00BC6449"/>
    <w:rsid w:val="00BC7C48"/>
    <w:rsid w:val="00BD020F"/>
    <w:rsid w:val="00BD0232"/>
    <w:rsid w:val="00BD08DC"/>
    <w:rsid w:val="00BD23A5"/>
    <w:rsid w:val="00BD5F10"/>
    <w:rsid w:val="00BD67BE"/>
    <w:rsid w:val="00BD719B"/>
    <w:rsid w:val="00BD7A41"/>
    <w:rsid w:val="00BE2494"/>
    <w:rsid w:val="00BE2737"/>
    <w:rsid w:val="00BE3A27"/>
    <w:rsid w:val="00BE3F0E"/>
    <w:rsid w:val="00BE4772"/>
    <w:rsid w:val="00BE4F95"/>
    <w:rsid w:val="00BE57A7"/>
    <w:rsid w:val="00BE5D7C"/>
    <w:rsid w:val="00BF173E"/>
    <w:rsid w:val="00BF1FF5"/>
    <w:rsid w:val="00BF2359"/>
    <w:rsid w:val="00BF2891"/>
    <w:rsid w:val="00BF3124"/>
    <w:rsid w:val="00BF39C6"/>
    <w:rsid w:val="00BF3B5E"/>
    <w:rsid w:val="00BF55D9"/>
    <w:rsid w:val="00BF57D3"/>
    <w:rsid w:val="00C007AE"/>
    <w:rsid w:val="00C00B02"/>
    <w:rsid w:val="00C0277F"/>
    <w:rsid w:val="00C02D32"/>
    <w:rsid w:val="00C05505"/>
    <w:rsid w:val="00C05874"/>
    <w:rsid w:val="00C05B71"/>
    <w:rsid w:val="00C06569"/>
    <w:rsid w:val="00C11163"/>
    <w:rsid w:val="00C11741"/>
    <w:rsid w:val="00C11BC4"/>
    <w:rsid w:val="00C120D9"/>
    <w:rsid w:val="00C1324B"/>
    <w:rsid w:val="00C1445C"/>
    <w:rsid w:val="00C14907"/>
    <w:rsid w:val="00C1563B"/>
    <w:rsid w:val="00C15B0D"/>
    <w:rsid w:val="00C17796"/>
    <w:rsid w:val="00C17C04"/>
    <w:rsid w:val="00C2070C"/>
    <w:rsid w:val="00C2208D"/>
    <w:rsid w:val="00C227FC"/>
    <w:rsid w:val="00C23840"/>
    <w:rsid w:val="00C24AD0"/>
    <w:rsid w:val="00C27BC5"/>
    <w:rsid w:val="00C363C1"/>
    <w:rsid w:val="00C36A2E"/>
    <w:rsid w:val="00C37A29"/>
    <w:rsid w:val="00C44B88"/>
    <w:rsid w:val="00C46438"/>
    <w:rsid w:val="00C46E56"/>
    <w:rsid w:val="00C479EB"/>
    <w:rsid w:val="00C47F40"/>
    <w:rsid w:val="00C52D3E"/>
    <w:rsid w:val="00C53AC9"/>
    <w:rsid w:val="00C53C9A"/>
    <w:rsid w:val="00C54690"/>
    <w:rsid w:val="00C60458"/>
    <w:rsid w:val="00C60621"/>
    <w:rsid w:val="00C60734"/>
    <w:rsid w:val="00C60ACD"/>
    <w:rsid w:val="00C61006"/>
    <w:rsid w:val="00C61AB2"/>
    <w:rsid w:val="00C61E98"/>
    <w:rsid w:val="00C663DC"/>
    <w:rsid w:val="00C67CE4"/>
    <w:rsid w:val="00C7107B"/>
    <w:rsid w:val="00C71687"/>
    <w:rsid w:val="00C73C60"/>
    <w:rsid w:val="00C7629E"/>
    <w:rsid w:val="00C76366"/>
    <w:rsid w:val="00C771A5"/>
    <w:rsid w:val="00C80572"/>
    <w:rsid w:val="00C80757"/>
    <w:rsid w:val="00C820B8"/>
    <w:rsid w:val="00C82CA2"/>
    <w:rsid w:val="00C831F2"/>
    <w:rsid w:val="00C8494B"/>
    <w:rsid w:val="00C86917"/>
    <w:rsid w:val="00C875A8"/>
    <w:rsid w:val="00C911A7"/>
    <w:rsid w:val="00C91606"/>
    <w:rsid w:val="00C92364"/>
    <w:rsid w:val="00C92E6A"/>
    <w:rsid w:val="00C9359F"/>
    <w:rsid w:val="00C96723"/>
    <w:rsid w:val="00C97F24"/>
    <w:rsid w:val="00CA29EC"/>
    <w:rsid w:val="00CA2D39"/>
    <w:rsid w:val="00CA30F2"/>
    <w:rsid w:val="00CA3100"/>
    <w:rsid w:val="00CA3955"/>
    <w:rsid w:val="00CA4056"/>
    <w:rsid w:val="00CA6B25"/>
    <w:rsid w:val="00CA6DB4"/>
    <w:rsid w:val="00CA710F"/>
    <w:rsid w:val="00CA751E"/>
    <w:rsid w:val="00CA7CF4"/>
    <w:rsid w:val="00CA7D45"/>
    <w:rsid w:val="00CB05A5"/>
    <w:rsid w:val="00CB14AE"/>
    <w:rsid w:val="00CB171C"/>
    <w:rsid w:val="00CB2EC0"/>
    <w:rsid w:val="00CB31FA"/>
    <w:rsid w:val="00CB440D"/>
    <w:rsid w:val="00CB60A8"/>
    <w:rsid w:val="00CB6CBB"/>
    <w:rsid w:val="00CB7050"/>
    <w:rsid w:val="00CB777F"/>
    <w:rsid w:val="00CC0124"/>
    <w:rsid w:val="00CC1C07"/>
    <w:rsid w:val="00CC1FD7"/>
    <w:rsid w:val="00CC2474"/>
    <w:rsid w:val="00CC2898"/>
    <w:rsid w:val="00CC2A56"/>
    <w:rsid w:val="00CC3525"/>
    <w:rsid w:val="00CC455A"/>
    <w:rsid w:val="00CC4DBE"/>
    <w:rsid w:val="00CC5018"/>
    <w:rsid w:val="00CC52EB"/>
    <w:rsid w:val="00CC758D"/>
    <w:rsid w:val="00CD0C74"/>
    <w:rsid w:val="00CD0EA1"/>
    <w:rsid w:val="00CD15D1"/>
    <w:rsid w:val="00CD1936"/>
    <w:rsid w:val="00CD1AAE"/>
    <w:rsid w:val="00CD2B0C"/>
    <w:rsid w:val="00CD3061"/>
    <w:rsid w:val="00CD4747"/>
    <w:rsid w:val="00CD4A31"/>
    <w:rsid w:val="00CD4B81"/>
    <w:rsid w:val="00CD54E1"/>
    <w:rsid w:val="00CD582C"/>
    <w:rsid w:val="00CD70C5"/>
    <w:rsid w:val="00CD713A"/>
    <w:rsid w:val="00CD720C"/>
    <w:rsid w:val="00CD7B88"/>
    <w:rsid w:val="00CE1073"/>
    <w:rsid w:val="00CE4523"/>
    <w:rsid w:val="00CE6587"/>
    <w:rsid w:val="00CF18AE"/>
    <w:rsid w:val="00CF19D3"/>
    <w:rsid w:val="00CF22BC"/>
    <w:rsid w:val="00CF528C"/>
    <w:rsid w:val="00CF6B9D"/>
    <w:rsid w:val="00CF71A0"/>
    <w:rsid w:val="00CF7E75"/>
    <w:rsid w:val="00D02B79"/>
    <w:rsid w:val="00D035C3"/>
    <w:rsid w:val="00D0390C"/>
    <w:rsid w:val="00D04DE3"/>
    <w:rsid w:val="00D06AB2"/>
    <w:rsid w:val="00D074A8"/>
    <w:rsid w:val="00D07E8F"/>
    <w:rsid w:val="00D1046F"/>
    <w:rsid w:val="00D1069B"/>
    <w:rsid w:val="00D11126"/>
    <w:rsid w:val="00D12137"/>
    <w:rsid w:val="00D13C49"/>
    <w:rsid w:val="00D15DE9"/>
    <w:rsid w:val="00D16133"/>
    <w:rsid w:val="00D16616"/>
    <w:rsid w:val="00D16888"/>
    <w:rsid w:val="00D204D4"/>
    <w:rsid w:val="00D20964"/>
    <w:rsid w:val="00D210BA"/>
    <w:rsid w:val="00D210BD"/>
    <w:rsid w:val="00D224C7"/>
    <w:rsid w:val="00D22E2B"/>
    <w:rsid w:val="00D237D0"/>
    <w:rsid w:val="00D25B32"/>
    <w:rsid w:val="00D25C4B"/>
    <w:rsid w:val="00D25CF4"/>
    <w:rsid w:val="00D25E44"/>
    <w:rsid w:val="00D27FE8"/>
    <w:rsid w:val="00D308AC"/>
    <w:rsid w:val="00D36DA5"/>
    <w:rsid w:val="00D376FB"/>
    <w:rsid w:val="00D41438"/>
    <w:rsid w:val="00D4174C"/>
    <w:rsid w:val="00D434F5"/>
    <w:rsid w:val="00D5066E"/>
    <w:rsid w:val="00D50E89"/>
    <w:rsid w:val="00D51EBB"/>
    <w:rsid w:val="00D52E0B"/>
    <w:rsid w:val="00D552FD"/>
    <w:rsid w:val="00D55BCB"/>
    <w:rsid w:val="00D55F16"/>
    <w:rsid w:val="00D565E8"/>
    <w:rsid w:val="00D56D66"/>
    <w:rsid w:val="00D57F16"/>
    <w:rsid w:val="00D6131D"/>
    <w:rsid w:val="00D63514"/>
    <w:rsid w:val="00D6437A"/>
    <w:rsid w:val="00D645DA"/>
    <w:rsid w:val="00D64FA9"/>
    <w:rsid w:val="00D654ED"/>
    <w:rsid w:val="00D70163"/>
    <w:rsid w:val="00D70F99"/>
    <w:rsid w:val="00D73225"/>
    <w:rsid w:val="00D74EFA"/>
    <w:rsid w:val="00D75C02"/>
    <w:rsid w:val="00D8071A"/>
    <w:rsid w:val="00D812BC"/>
    <w:rsid w:val="00D82BD7"/>
    <w:rsid w:val="00D84F5D"/>
    <w:rsid w:val="00D85B0D"/>
    <w:rsid w:val="00D85DC2"/>
    <w:rsid w:val="00D8739C"/>
    <w:rsid w:val="00D90913"/>
    <w:rsid w:val="00D91BE3"/>
    <w:rsid w:val="00D92306"/>
    <w:rsid w:val="00D92AF5"/>
    <w:rsid w:val="00D933EE"/>
    <w:rsid w:val="00D93D3E"/>
    <w:rsid w:val="00D93FC6"/>
    <w:rsid w:val="00D94A36"/>
    <w:rsid w:val="00D94C93"/>
    <w:rsid w:val="00D951D4"/>
    <w:rsid w:val="00D95ED6"/>
    <w:rsid w:val="00D97BD8"/>
    <w:rsid w:val="00D97C8C"/>
    <w:rsid w:val="00D97E58"/>
    <w:rsid w:val="00DA06C0"/>
    <w:rsid w:val="00DA2B02"/>
    <w:rsid w:val="00DA3F7B"/>
    <w:rsid w:val="00DA5180"/>
    <w:rsid w:val="00DA560E"/>
    <w:rsid w:val="00DA5680"/>
    <w:rsid w:val="00DA58B0"/>
    <w:rsid w:val="00DA62B0"/>
    <w:rsid w:val="00DA75BE"/>
    <w:rsid w:val="00DA7AAC"/>
    <w:rsid w:val="00DB0F02"/>
    <w:rsid w:val="00DB1532"/>
    <w:rsid w:val="00DB5B06"/>
    <w:rsid w:val="00DB5ED0"/>
    <w:rsid w:val="00DB65CE"/>
    <w:rsid w:val="00DB73B4"/>
    <w:rsid w:val="00DB76DF"/>
    <w:rsid w:val="00DB7D30"/>
    <w:rsid w:val="00DC0D2C"/>
    <w:rsid w:val="00DC203B"/>
    <w:rsid w:val="00DC2D94"/>
    <w:rsid w:val="00DC4C46"/>
    <w:rsid w:val="00DC519C"/>
    <w:rsid w:val="00DC61C0"/>
    <w:rsid w:val="00DC640B"/>
    <w:rsid w:val="00DC6584"/>
    <w:rsid w:val="00DD1117"/>
    <w:rsid w:val="00DD21FF"/>
    <w:rsid w:val="00DD240F"/>
    <w:rsid w:val="00DD4371"/>
    <w:rsid w:val="00DD4E29"/>
    <w:rsid w:val="00DD5C0D"/>
    <w:rsid w:val="00DE0386"/>
    <w:rsid w:val="00DE2241"/>
    <w:rsid w:val="00DE37C9"/>
    <w:rsid w:val="00DE37DD"/>
    <w:rsid w:val="00DE553F"/>
    <w:rsid w:val="00DE6A91"/>
    <w:rsid w:val="00DE7595"/>
    <w:rsid w:val="00DF178E"/>
    <w:rsid w:val="00DF205B"/>
    <w:rsid w:val="00DF4209"/>
    <w:rsid w:val="00DF7218"/>
    <w:rsid w:val="00DF77C2"/>
    <w:rsid w:val="00E004DC"/>
    <w:rsid w:val="00E00DED"/>
    <w:rsid w:val="00E0324C"/>
    <w:rsid w:val="00E101C6"/>
    <w:rsid w:val="00E128B2"/>
    <w:rsid w:val="00E129F3"/>
    <w:rsid w:val="00E2053C"/>
    <w:rsid w:val="00E21C6C"/>
    <w:rsid w:val="00E24213"/>
    <w:rsid w:val="00E24443"/>
    <w:rsid w:val="00E24833"/>
    <w:rsid w:val="00E255D1"/>
    <w:rsid w:val="00E255DE"/>
    <w:rsid w:val="00E30C17"/>
    <w:rsid w:val="00E310CB"/>
    <w:rsid w:val="00E32B1D"/>
    <w:rsid w:val="00E341DE"/>
    <w:rsid w:val="00E3528A"/>
    <w:rsid w:val="00E3616D"/>
    <w:rsid w:val="00E401B1"/>
    <w:rsid w:val="00E40220"/>
    <w:rsid w:val="00E408C9"/>
    <w:rsid w:val="00E415F4"/>
    <w:rsid w:val="00E429A4"/>
    <w:rsid w:val="00E44E0F"/>
    <w:rsid w:val="00E457C8"/>
    <w:rsid w:val="00E4592A"/>
    <w:rsid w:val="00E45DB3"/>
    <w:rsid w:val="00E461E6"/>
    <w:rsid w:val="00E466D1"/>
    <w:rsid w:val="00E47582"/>
    <w:rsid w:val="00E47B9E"/>
    <w:rsid w:val="00E50400"/>
    <w:rsid w:val="00E51C06"/>
    <w:rsid w:val="00E52B26"/>
    <w:rsid w:val="00E52F8B"/>
    <w:rsid w:val="00E5332E"/>
    <w:rsid w:val="00E54299"/>
    <w:rsid w:val="00E5446C"/>
    <w:rsid w:val="00E54F80"/>
    <w:rsid w:val="00E55E54"/>
    <w:rsid w:val="00E5772D"/>
    <w:rsid w:val="00E60903"/>
    <w:rsid w:val="00E61DA7"/>
    <w:rsid w:val="00E62EF5"/>
    <w:rsid w:val="00E6472E"/>
    <w:rsid w:val="00E64BD6"/>
    <w:rsid w:val="00E64E2F"/>
    <w:rsid w:val="00E66EE7"/>
    <w:rsid w:val="00E67C0E"/>
    <w:rsid w:val="00E67E2A"/>
    <w:rsid w:val="00E71E2E"/>
    <w:rsid w:val="00E72D01"/>
    <w:rsid w:val="00E73315"/>
    <w:rsid w:val="00E7472B"/>
    <w:rsid w:val="00E7683B"/>
    <w:rsid w:val="00E80A02"/>
    <w:rsid w:val="00E82E59"/>
    <w:rsid w:val="00E845EF"/>
    <w:rsid w:val="00E85111"/>
    <w:rsid w:val="00E8522F"/>
    <w:rsid w:val="00E863F4"/>
    <w:rsid w:val="00E9123A"/>
    <w:rsid w:val="00E92741"/>
    <w:rsid w:val="00E92CA0"/>
    <w:rsid w:val="00E93C00"/>
    <w:rsid w:val="00E947B5"/>
    <w:rsid w:val="00E94D3E"/>
    <w:rsid w:val="00E9520F"/>
    <w:rsid w:val="00E9558D"/>
    <w:rsid w:val="00E9593B"/>
    <w:rsid w:val="00E95CB7"/>
    <w:rsid w:val="00E95DED"/>
    <w:rsid w:val="00E969E6"/>
    <w:rsid w:val="00EA0A7B"/>
    <w:rsid w:val="00EA4208"/>
    <w:rsid w:val="00EA47E0"/>
    <w:rsid w:val="00EA6017"/>
    <w:rsid w:val="00EA6572"/>
    <w:rsid w:val="00EB2725"/>
    <w:rsid w:val="00EB4EAD"/>
    <w:rsid w:val="00EB6561"/>
    <w:rsid w:val="00EB65E9"/>
    <w:rsid w:val="00EB767E"/>
    <w:rsid w:val="00EC1210"/>
    <w:rsid w:val="00EC288A"/>
    <w:rsid w:val="00EC4C56"/>
    <w:rsid w:val="00EC51CD"/>
    <w:rsid w:val="00EC75B8"/>
    <w:rsid w:val="00EC7F41"/>
    <w:rsid w:val="00ED1F29"/>
    <w:rsid w:val="00ED2379"/>
    <w:rsid w:val="00ED4539"/>
    <w:rsid w:val="00ED4EC2"/>
    <w:rsid w:val="00ED51B9"/>
    <w:rsid w:val="00EE3E48"/>
    <w:rsid w:val="00EE43C0"/>
    <w:rsid w:val="00EE642B"/>
    <w:rsid w:val="00EE6583"/>
    <w:rsid w:val="00EE7324"/>
    <w:rsid w:val="00EF1169"/>
    <w:rsid w:val="00EF1845"/>
    <w:rsid w:val="00EF187A"/>
    <w:rsid w:val="00EF2CC2"/>
    <w:rsid w:val="00EF33E2"/>
    <w:rsid w:val="00EF349B"/>
    <w:rsid w:val="00EF3FC3"/>
    <w:rsid w:val="00EF49BA"/>
    <w:rsid w:val="00EF65D6"/>
    <w:rsid w:val="00EF71D6"/>
    <w:rsid w:val="00F01E1B"/>
    <w:rsid w:val="00F02266"/>
    <w:rsid w:val="00F022C2"/>
    <w:rsid w:val="00F02F0B"/>
    <w:rsid w:val="00F0339C"/>
    <w:rsid w:val="00F04079"/>
    <w:rsid w:val="00F04375"/>
    <w:rsid w:val="00F05C6B"/>
    <w:rsid w:val="00F066FB"/>
    <w:rsid w:val="00F11726"/>
    <w:rsid w:val="00F11EFA"/>
    <w:rsid w:val="00F12F0A"/>
    <w:rsid w:val="00F14074"/>
    <w:rsid w:val="00F14880"/>
    <w:rsid w:val="00F14E5A"/>
    <w:rsid w:val="00F15F91"/>
    <w:rsid w:val="00F16013"/>
    <w:rsid w:val="00F1701D"/>
    <w:rsid w:val="00F171A1"/>
    <w:rsid w:val="00F17ED0"/>
    <w:rsid w:val="00F22215"/>
    <w:rsid w:val="00F2374E"/>
    <w:rsid w:val="00F23DA4"/>
    <w:rsid w:val="00F24730"/>
    <w:rsid w:val="00F2640A"/>
    <w:rsid w:val="00F2643A"/>
    <w:rsid w:val="00F26474"/>
    <w:rsid w:val="00F26766"/>
    <w:rsid w:val="00F27E59"/>
    <w:rsid w:val="00F30B32"/>
    <w:rsid w:val="00F31131"/>
    <w:rsid w:val="00F31D31"/>
    <w:rsid w:val="00F34953"/>
    <w:rsid w:val="00F34B70"/>
    <w:rsid w:val="00F3539C"/>
    <w:rsid w:val="00F356A4"/>
    <w:rsid w:val="00F35F8D"/>
    <w:rsid w:val="00F367A2"/>
    <w:rsid w:val="00F40A2A"/>
    <w:rsid w:val="00F41DDA"/>
    <w:rsid w:val="00F420F8"/>
    <w:rsid w:val="00F455F3"/>
    <w:rsid w:val="00F45A46"/>
    <w:rsid w:val="00F464D6"/>
    <w:rsid w:val="00F51F3F"/>
    <w:rsid w:val="00F52B09"/>
    <w:rsid w:val="00F5346C"/>
    <w:rsid w:val="00F541F3"/>
    <w:rsid w:val="00F54702"/>
    <w:rsid w:val="00F54A1D"/>
    <w:rsid w:val="00F54C79"/>
    <w:rsid w:val="00F61C4B"/>
    <w:rsid w:val="00F66412"/>
    <w:rsid w:val="00F668B0"/>
    <w:rsid w:val="00F66CA3"/>
    <w:rsid w:val="00F71FF0"/>
    <w:rsid w:val="00F72A3D"/>
    <w:rsid w:val="00F73305"/>
    <w:rsid w:val="00F73DA5"/>
    <w:rsid w:val="00F77146"/>
    <w:rsid w:val="00F820E9"/>
    <w:rsid w:val="00F8253D"/>
    <w:rsid w:val="00F8264A"/>
    <w:rsid w:val="00F83464"/>
    <w:rsid w:val="00F83D01"/>
    <w:rsid w:val="00F8432F"/>
    <w:rsid w:val="00F8457E"/>
    <w:rsid w:val="00F85CCC"/>
    <w:rsid w:val="00F86D8D"/>
    <w:rsid w:val="00F87B93"/>
    <w:rsid w:val="00F90474"/>
    <w:rsid w:val="00F955FA"/>
    <w:rsid w:val="00F9673B"/>
    <w:rsid w:val="00F97838"/>
    <w:rsid w:val="00F97B49"/>
    <w:rsid w:val="00FA069A"/>
    <w:rsid w:val="00FA15B1"/>
    <w:rsid w:val="00FA164E"/>
    <w:rsid w:val="00FA1768"/>
    <w:rsid w:val="00FA2165"/>
    <w:rsid w:val="00FA2182"/>
    <w:rsid w:val="00FA2964"/>
    <w:rsid w:val="00FA29CE"/>
    <w:rsid w:val="00FA2E7F"/>
    <w:rsid w:val="00FA3882"/>
    <w:rsid w:val="00FA4905"/>
    <w:rsid w:val="00FA63E6"/>
    <w:rsid w:val="00FB09F5"/>
    <w:rsid w:val="00FB1DC5"/>
    <w:rsid w:val="00FB4D3D"/>
    <w:rsid w:val="00FB55A2"/>
    <w:rsid w:val="00FB60C4"/>
    <w:rsid w:val="00FB63F4"/>
    <w:rsid w:val="00FB7450"/>
    <w:rsid w:val="00FB78A0"/>
    <w:rsid w:val="00FC08C1"/>
    <w:rsid w:val="00FC0E69"/>
    <w:rsid w:val="00FC1390"/>
    <w:rsid w:val="00FC209A"/>
    <w:rsid w:val="00FC3A4C"/>
    <w:rsid w:val="00FC3DA1"/>
    <w:rsid w:val="00FC4050"/>
    <w:rsid w:val="00FC5C3F"/>
    <w:rsid w:val="00FC6495"/>
    <w:rsid w:val="00FC7147"/>
    <w:rsid w:val="00FD013D"/>
    <w:rsid w:val="00FD0226"/>
    <w:rsid w:val="00FD2668"/>
    <w:rsid w:val="00FD271C"/>
    <w:rsid w:val="00FD4673"/>
    <w:rsid w:val="00FD69C6"/>
    <w:rsid w:val="00FD7437"/>
    <w:rsid w:val="00FD7B56"/>
    <w:rsid w:val="00FE0809"/>
    <w:rsid w:val="00FE0EED"/>
    <w:rsid w:val="00FE167E"/>
    <w:rsid w:val="00FE1E1F"/>
    <w:rsid w:val="00FE2A70"/>
    <w:rsid w:val="00FE621F"/>
    <w:rsid w:val="00FE630E"/>
    <w:rsid w:val="00FE6704"/>
    <w:rsid w:val="00FE765F"/>
    <w:rsid w:val="00FF0EFF"/>
    <w:rsid w:val="00FF19B9"/>
    <w:rsid w:val="00FF37E0"/>
    <w:rsid w:val="00FF45BD"/>
    <w:rsid w:val="00FF512F"/>
    <w:rsid w:val="00FF539C"/>
    <w:rsid w:val="00FF5850"/>
    <w:rsid w:val="00FF5B14"/>
    <w:rsid w:val="00FF65B1"/>
    <w:rsid w:val="00FF690D"/>
    <w:rsid w:val="00FF6D7A"/>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371148"/>
  <w15:docId w15:val="{5DC6762A-CA24-420E-9565-A5DF1824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pPr>
        <w:spacing w:before="60" w:after="60" w:line="240" w:lineRule="exac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69C2"/>
    <w:rPr>
      <w:sz w:val="24"/>
      <w:szCs w:val="24"/>
    </w:rPr>
  </w:style>
  <w:style w:type="paragraph" w:styleId="1">
    <w:name w:val="heading 1"/>
    <w:basedOn w:val="a"/>
    <w:next w:val="a"/>
    <w:qFormat/>
    <w:rsid w:val="001B464E"/>
    <w:pPr>
      <w:keepNext/>
      <w:spacing w:before="240"/>
      <w:outlineLvl w:val="0"/>
    </w:pPr>
    <w:rPr>
      <w:rFonts w:ascii="Arial" w:hAnsi="Arial" w:cs="Arial"/>
      <w:b/>
      <w:bCs/>
      <w:kern w:val="32"/>
      <w:sz w:val="32"/>
      <w:szCs w:val="32"/>
    </w:rPr>
  </w:style>
  <w:style w:type="paragraph" w:styleId="2">
    <w:name w:val="heading 2"/>
    <w:basedOn w:val="a"/>
    <w:next w:val="a"/>
    <w:qFormat/>
    <w:rsid w:val="00D73225"/>
    <w:pPr>
      <w:keepNext/>
      <w:spacing w:line="360" w:lineRule="auto"/>
      <w:jc w:val="both"/>
      <w:outlineLvl w:val="1"/>
    </w:pPr>
    <w:rPr>
      <w:rFonts w:ascii="Arial" w:hAnsi="Arial"/>
      <w:b/>
      <w:i/>
      <w:sz w:val="22"/>
      <w:szCs w:val="20"/>
      <w:lang w:eastAsia="en-US"/>
    </w:rPr>
  </w:style>
  <w:style w:type="paragraph" w:styleId="3">
    <w:name w:val="heading 3"/>
    <w:basedOn w:val="a"/>
    <w:next w:val="a"/>
    <w:qFormat/>
    <w:rsid w:val="00D73225"/>
    <w:pPr>
      <w:keepNext/>
      <w:spacing w:line="360" w:lineRule="auto"/>
      <w:jc w:val="center"/>
      <w:outlineLvl w:val="2"/>
    </w:pPr>
    <w:rPr>
      <w:rFonts w:ascii="Arial" w:hAnsi="Arial"/>
      <w:b/>
      <w:sz w:val="22"/>
      <w:szCs w:val="20"/>
      <w:lang w:eastAsia="en-US"/>
    </w:rPr>
  </w:style>
  <w:style w:type="paragraph" w:styleId="4">
    <w:name w:val="heading 4"/>
    <w:basedOn w:val="a"/>
    <w:next w:val="a"/>
    <w:qFormat/>
    <w:rsid w:val="00D73225"/>
    <w:pPr>
      <w:keepNext/>
      <w:spacing w:line="360" w:lineRule="auto"/>
      <w:outlineLvl w:val="3"/>
    </w:pPr>
    <w:rPr>
      <w:rFonts w:ascii="Arial" w:hAnsi="Arial" w:cs="Arial"/>
      <w:szCs w:val="20"/>
      <w:lang w:eastAsia="en-US"/>
    </w:rPr>
  </w:style>
  <w:style w:type="paragraph" w:styleId="5">
    <w:name w:val="heading 5"/>
    <w:basedOn w:val="a"/>
    <w:next w:val="a"/>
    <w:qFormat/>
    <w:rsid w:val="00D73225"/>
    <w:pPr>
      <w:keepNext/>
      <w:widowControl w:val="0"/>
      <w:outlineLvl w:val="4"/>
    </w:pPr>
    <w:rPr>
      <w:b/>
      <w:sz w:val="22"/>
    </w:rPr>
  </w:style>
  <w:style w:type="paragraph" w:styleId="6">
    <w:name w:val="heading 6"/>
    <w:basedOn w:val="a"/>
    <w:next w:val="a"/>
    <w:qFormat/>
    <w:rsid w:val="00D73225"/>
    <w:pPr>
      <w:keepNext/>
      <w:jc w:val="both"/>
      <w:outlineLvl w:val="5"/>
    </w:pPr>
    <w:rPr>
      <w:rFonts w:ascii="Arial" w:hAnsi="Arial"/>
      <w:sz w:val="28"/>
      <w:szCs w:val="20"/>
    </w:rPr>
  </w:style>
  <w:style w:type="paragraph" w:styleId="7">
    <w:name w:val="heading 7"/>
    <w:basedOn w:val="a"/>
    <w:next w:val="a"/>
    <w:qFormat/>
    <w:rsid w:val="00D73225"/>
    <w:pPr>
      <w:spacing w:before="240"/>
      <w:outlineLvl w:val="6"/>
    </w:pPr>
  </w:style>
  <w:style w:type="paragraph" w:styleId="8">
    <w:name w:val="heading 8"/>
    <w:basedOn w:val="a"/>
    <w:next w:val="a"/>
    <w:qFormat/>
    <w:rsid w:val="00D73225"/>
    <w:pPr>
      <w:spacing w:before="240"/>
      <w:outlineLvl w:val="7"/>
    </w:pPr>
    <w:rPr>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73225"/>
    <w:pPr>
      <w:tabs>
        <w:tab w:val="center" w:pos="4153"/>
        <w:tab w:val="right" w:pos="8306"/>
      </w:tabs>
    </w:pPr>
  </w:style>
  <w:style w:type="character" w:styleId="a4">
    <w:name w:val="page number"/>
    <w:basedOn w:val="a0"/>
    <w:rsid w:val="00D73225"/>
  </w:style>
  <w:style w:type="paragraph" w:styleId="a5">
    <w:name w:val="Body Text"/>
    <w:basedOn w:val="a"/>
    <w:rsid w:val="00D73225"/>
    <w:pPr>
      <w:ind w:right="-99"/>
      <w:jc w:val="both"/>
    </w:pPr>
    <w:rPr>
      <w:rFonts w:ascii="Arial" w:hAnsi="Arial" w:cs="Arial"/>
      <w:szCs w:val="20"/>
      <w:lang w:eastAsia="en-US"/>
    </w:rPr>
  </w:style>
  <w:style w:type="paragraph" w:styleId="a6">
    <w:name w:val="Title"/>
    <w:basedOn w:val="a"/>
    <w:qFormat/>
    <w:rsid w:val="00D73225"/>
    <w:pPr>
      <w:keepNext/>
      <w:widowControl w:val="0"/>
      <w:autoSpaceDE w:val="0"/>
      <w:autoSpaceDN w:val="0"/>
      <w:adjustRightInd w:val="0"/>
      <w:jc w:val="center"/>
    </w:pPr>
    <w:rPr>
      <w:rFonts w:ascii="Arial" w:hAnsi="Arial" w:cs="Arial"/>
      <w:b/>
      <w:bCs/>
      <w:sz w:val="28"/>
      <w:szCs w:val="28"/>
      <w:u w:val="single"/>
    </w:rPr>
  </w:style>
  <w:style w:type="paragraph" w:styleId="a7">
    <w:name w:val="Body Text Indent"/>
    <w:basedOn w:val="a"/>
    <w:rsid w:val="00D73225"/>
    <w:pPr>
      <w:spacing w:after="80" w:line="360" w:lineRule="auto"/>
      <w:ind w:left="540"/>
      <w:jc w:val="both"/>
    </w:pPr>
    <w:rPr>
      <w:rFonts w:ascii="Arial" w:hAnsi="Arial"/>
      <w:sz w:val="28"/>
      <w:szCs w:val="20"/>
      <w:lang w:eastAsia="en-US"/>
    </w:rPr>
  </w:style>
  <w:style w:type="paragraph" w:styleId="a8">
    <w:name w:val="Balloon Text"/>
    <w:basedOn w:val="a"/>
    <w:semiHidden/>
    <w:rsid w:val="00A859A9"/>
    <w:rPr>
      <w:rFonts w:ascii="Tahoma" w:hAnsi="Tahoma" w:cs="Tahoma"/>
      <w:sz w:val="16"/>
      <w:szCs w:val="16"/>
    </w:rPr>
  </w:style>
  <w:style w:type="paragraph" w:styleId="20">
    <w:name w:val="Body Text 2"/>
    <w:basedOn w:val="a"/>
    <w:rsid w:val="00D16133"/>
    <w:pPr>
      <w:spacing w:after="120" w:line="480" w:lineRule="auto"/>
    </w:pPr>
  </w:style>
  <w:style w:type="character" w:styleId="-">
    <w:name w:val="Hyperlink"/>
    <w:rsid w:val="00D16133"/>
    <w:rPr>
      <w:color w:val="0000FF"/>
      <w:u w:val="single"/>
    </w:rPr>
  </w:style>
  <w:style w:type="table" w:styleId="a9">
    <w:name w:val="Table Grid"/>
    <w:basedOn w:val="a1"/>
    <w:rsid w:val="001E6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452022"/>
    <w:pPr>
      <w:tabs>
        <w:tab w:val="center" w:pos="4320"/>
        <w:tab w:val="right" w:pos="8640"/>
      </w:tabs>
    </w:pPr>
  </w:style>
  <w:style w:type="table" w:customStyle="1" w:styleId="21">
    <w:name w:val="Πλέγμα πίνακα2"/>
    <w:basedOn w:val="a1"/>
    <w:next w:val="a9"/>
    <w:rsid w:val="000A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F51F3F"/>
    <w:pPr>
      <w:shd w:val="clear" w:color="auto" w:fill="000080"/>
    </w:pPr>
    <w:rPr>
      <w:rFonts w:ascii="Tahoma" w:hAnsi="Tahoma" w:cs="Tahoma"/>
      <w:sz w:val="20"/>
      <w:szCs w:val="20"/>
    </w:rPr>
  </w:style>
  <w:style w:type="paragraph" w:customStyle="1" w:styleId="Char0">
    <w:name w:val="Char"/>
    <w:basedOn w:val="a"/>
    <w:rsid w:val="00877FA6"/>
    <w:pPr>
      <w:autoSpaceDE w:val="0"/>
      <w:autoSpaceDN w:val="0"/>
      <w:adjustRightInd w:val="0"/>
      <w:spacing w:after="160"/>
    </w:pPr>
    <w:rPr>
      <w:rFonts w:ascii="Verdana" w:hAnsi="Verdana"/>
      <w:sz w:val="20"/>
      <w:szCs w:val="20"/>
      <w:lang w:val="en-US" w:eastAsia="en-US"/>
    </w:rPr>
  </w:style>
  <w:style w:type="paragraph" w:customStyle="1" w:styleId="Char1">
    <w:name w:val="Char1"/>
    <w:basedOn w:val="a"/>
    <w:rsid w:val="00301869"/>
    <w:pPr>
      <w:autoSpaceDE w:val="0"/>
      <w:autoSpaceDN w:val="0"/>
      <w:adjustRightInd w:val="0"/>
      <w:spacing w:after="160"/>
    </w:pPr>
    <w:rPr>
      <w:rFonts w:ascii="Verdana" w:hAnsi="Verdana" w:cs="Verdana"/>
      <w:sz w:val="20"/>
      <w:szCs w:val="20"/>
      <w:lang w:val="en-US" w:eastAsia="en-US"/>
    </w:rPr>
  </w:style>
  <w:style w:type="character" w:styleId="ac">
    <w:name w:val="annotation reference"/>
    <w:rsid w:val="00252CEC"/>
    <w:rPr>
      <w:sz w:val="16"/>
      <w:szCs w:val="16"/>
    </w:rPr>
  </w:style>
  <w:style w:type="paragraph" w:styleId="ad">
    <w:name w:val="annotation text"/>
    <w:basedOn w:val="a"/>
    <w:link w:val="Char2"/>
    <w:rsid w:val="00252CEC"/>
    <w:rPr>
      <w:sz w:val="20"/>
      <w:szCs w:val="20"/>
    </w:rPr>
  </w:style>
  <w:style w:type="character" w:customStyle="1" w:styleId="Char2">
    <w:name w:val="Κείμενο σχολίου Char"/>
    <w:basedOn w:val="a0"/>
    <w:link w:val="ad"/>
    <w:rsid w:val="00252CEC"/>
  </w:style>
  <w:style w:type="paragraph" w:styleId="ae">
    <w:name w:val="annotation subject"/>
    <w:basedOn w:val="ad"/>
    <w:next w:val="ad"/>
    <w:link w:val="Char3"/>
    <w:rsid w:val="00252CEC"/>
    <w:rPr>
      <w:b/>
      <w:bCs/>
    </w:rPr>
  </w:style>
  <w:style w:type="character" w:customStyle="1" w:styleId="Char3">
    <w:name w:val="Θέμα σχολίου Char"/>
    <w:link w:val="ae"/>
    <w:rsid w:val="00252CEC"/>
    <w:rPr>
      <w:b/>
      <w:bCs/>
    </w:rPr>
  </w:style>
  <w:style w:type="character" w:customStyle="1" w:styleId="Char">
    <w:name w:val="Υποσέλιδο Char"/>
    <w:link w:val="a3"/>
    <w:uiPriority w:val="99"/>
    <w:locked/>
    <w:rsid w:val="00910AA8"/>
    <w:rPr>
      <w:sz w:val="24"/>
      <w:szCs w:val="24"/>
    </w:rPr>
  </w:style>
  <w:style w:type="paragraph" w:styleId="af">
    <w:name w:val="List Paragraph"/>
    <w:basedOn w:val="a"/>
    <w:uiPriority w:val="34"/>
    <w:qFormat/>
    <w:rsid w:val="003164FA"/>
    <w:pPr>
      <w:ind w:left="720"/>
      <w:contextualSpacing/>
    </w:pPr>
  </w:style>
  <w:style w:type="paragraph" w:styleId="af0">
    <w:name w:val="Revision"/>
    <w:hidden/>
    <w:uiPriority w:val="99"/>
    <w:semiHidden/>
    <w:rsid w:val="0023279D"/>
    <w:rPr>
      <w:sz w:val="24"/>
      <w:szCs w:val="24"/>
    </w:rPr>
  </w:style>
  <w:style w:type="paragraph" w:styleId="-HTML">
    <w:name w:val="HTML Preformatted"/>
    <w:basedOn w:val="a"/>
    <w:link w:val="-HTMLChar"/>
    <w:uiPriority w:val="99"/>
    <w:unhideWhenUsed/>
    <w:rsid w:val="00430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430844"/>
    <w:rPr>
      <w:rFonts w:ascii="Courier New" w:hAnsi="Courier New" w:cs="Courier New"/>
    </w:rPr>
  </w:style>
  <w:style w:type="paragraph" w:customStyle="1" w:styleId="Default">
    <w:name w:val="Default"/>
    <w:rsid w:val="00432F9D"/>
    <w:pPr>
      <w:autoSpaceDE w:val="0"/>
      <w:autoSpaceDN w:val="0"/>
      <w:adjustRightInd w:val="0"/>
    </w:pPr>
    <w:rPr>
      <w:rFonts w:ascii="Cambria" w:eastAsiaTheme="minorHAnsi" w:hAnsi="Cambria" w:cs="Cambria"/>
      <w:color w:val="000000"/>
      <w:sz w:val="24"/>
      <w:szCs w:val="24"/>
      <w:lang w:eastAsia="en-US"/>
    </w:rPr>
  </w:style>
  <w:style w:type="character" w:customStyle="1" w:styleId="af1">
    <w:name w:val="Χαρακτήρες σημείωσης τέλους"/>
    <w:rsid w:val="002D648C"/>
    <w:rPr>
      <w:vertAlign w:val="superscript"/>
    </w:rPr>
  </w:style>
  <w:style w:type="character" w:customStyle="1" w:styleId="WW-EndnoteReference">
    <w:name w:val="WW-Endnote Reference"/>
    <w:rsid w:val="002D648C"/>
    <w:rPr>
      <w:vertAlign w:val="superscript"/>
    </w:rPr>
  </w:style>
  <w:style w:type="paragraph" w:styleId="af2">
    <w:name w:val="endnote text"/>
    <w:basedOn w:val="a"/>
    <w:link w:val="Char4"/>
    <w:rsid w:val="002D648C"/>
    <w:pPr>
      <w:suppressAutoHyphens/>
      <w:jc w:val="both"/>
    </w:pPr>
    <w:rPr>
      <w:sz w:val="20"/>
      <w:szCs w:val="20"/>
      <w:lang w:eastAsia="zh-CN"/>
    </w:rPr>
  </w:style>
  <w:style w:type="character" w:customStyle="1" w:styleId="Char4">
    <w:name w:val="Κείμενο σημείωσης τέλους Char"/>
    <w:basedOn w:val="a0"/>
    <w:link w:val="af2"/>
    <w:rsid w:val="002D648C"/>
    <w:rPr>
      <w:lang w:eastAsia="zh-CN"/>
    </w:rPr>
  </w:style>
  <w:style w:type="character" w:styleId="-0">
    <w:name w:val="FollowedHyperlink"/>
    <w:basedOn w:val="a0"/>
    <w:rsid w:val="003758AD"/>
    <w:rPr>
      <w:color w:val="800080" w:themeColor="followedHyperlink"/>
      <w:u w:val="single"/>
    </w:rPr>
  </w:style>
  <w:style w:type="character" w:styleId="af3">
    <w:name w:val="endnote reference"/>
    <w:rsid w:val="003758AD"/>
    <w:rPr>
      <w:vertAlign w:val="superscript"/>
    </w:rPr>
  </w:style>
  <w:style w:type="character" w:customStyle="1" w:styleId="EndnoteReference1">
    <w:name w:val="Endnote Reference1"/>
    <w:rsid w:val="009F3ACA"/>
    <w:rPr>
      <w:vertAlign w:val="superscript"/>
    </w:rPr>
  </w:style>
  <w:style w:type="character" w:customStyle="1" w:styleId="WW-EndnoteReference3">
    <w:name w:val="WW-Endnote Reference3"/>
    <w:rsid w:val="009F3ACA"/>
    <w:rPr>
      <w:vertAlign w:val="superscript"/>
    </w:rPr>
  </w:style>
  <w:style w:type="paragraph" w:customStyle="1" w:styleId="Standard">
    <w:name w:val="Standard"/>
    <w:rsid w:val="009F3ACA"/>
    <w:pPr>
      <w:widowControl w:val="0"/>
      <w:suppressAutoHyphens/>
      <w:jc w:val="both"/>
      <w:textAlignment w:val="baseline"/>
    </w:pPr>
    <w:rPr>
      <w:rFonts w:cs="Tahoma"/>
      <w:kern w:val="1"/>
      <w:sz w:val="24"/>
      <w:szCs w:val="24"/>
      <w:lang w:val="en-US" w:eastAsia="zh-CN"/>
    </w:rPr>
  </w:style>
  <w:style w:type="character" w:customStyle="1" w:styleId="22">
    <w:name w:val="Παραπομπή σημείωσης τέλους2"/>
    <w:rsid w:val="002E7140"/>
    <w:rPr>
      <w:vertAlign w:val="superscript"/>
    </w:rPr>
  </w:style>
  <w:style w:type="paragraph" w:styleId="af4">
    <w:name w:val="footnote text"/>
    <w:basedOn w:val="a"/>
    <w:link w:val="Char5"/>
    <w:rsid w:val="00863C83"/>
    <w:pPr>
      <w:spacing w:before="0" w:after="0" w:line="240" w:lineRule="auto"/>
    </w:pPr>
    <w:rPr>
      <w:sz w:val="20"/>
      <w:szCs w:val="20"/>
    </w:rPr>
  </w:style>
  <w:style w:type="character" w:customStyle="1" w:styleId="Char5">
    <w:name w:val="Κείμενο υποσημείωσης Char"/>
    <w:basedOn w:val="a0"/>
    <w:link w:val="af4"/>
    <w:rsid w:val="00863C83"/>
  </w:style>
  <w:style w:type="character" w:styleId="af5">
    <w:name w:val="footnote reference"/>
    <w:basedOn w:val="a0"/>
    <w:rsid w:val="00863C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95764">
      <w:bodyDiv w:val="1"/>
      <w:marLeft w:val="0"/>
      <w:marRight w:val="0"/>
      <w:marTop w:val="0"/>
      <w:marBottom w:val="0"/>
      <w:divBdr>
        <w:top w:val="none" w:sz="0" w:space="0" w:color="auto"/>
        <w:left w:val="none" w:sz="0" w:space="0" w:color="auto"/>
        <w:bottom w:val="none" w:sz="0" w:space="0" w:color="auto"/>
        <w:right w:val="none" w:sz="0" w:space="0" w:color="auto"/>
      </w:divBdr>
    </w:div>
    <w:div w:id="304631333">
      <w:bodyDiv w:val="1"/>
      <w:marLeft w:val="0"/>
      <w:marRight w:val="0"/>
      <w:marTop w:val="0"/>
      <w:marBottom w:val="0"/>
      <w:divBdr>
        <w:top w:val="none" w:sz="0" w:space="0" w:color="auto"/>
        <w:left w:val="none" w:sz="0" w:space="0" w:color="auto"/>
        <w:bottom w:val="none" w:sz="0" w:space="0" w:color="auto"/>
        <w:right w:val="none" w:sz="0" w:space="0" w:color="auto"/>
      </w:divBdr>
    </w:div>
    <w:div w:id="373964999">
      <w:bodyDiv w:val="1"/>
      <w:marLeft w:val="0"/>
      <w:marRight w:val="0"/>
      <w:marTop w:val="0"/>
      <w:marBottom w:val="0"/>
      <w:divBdr>
        <w:top w:val="none" w:sz="0" w:space="0" w:color="auto"/>
        <w:left w:val="none" w:sz="0" w:space="0" w:color="auto"/>
        <w:bottom w:val="none" w:sz="0" w:space="0" w:color="auto"/>
        <w:right w:val="none" w:sz="0" w:space="0" w:color="auto"/>
      </w:divBdr>
    </w:div>
    <w:div w:id="421486886">
      <w:bodyDiv w:val="1"/>
      <w:marLeft w:val="0"/>
      <w:marRight w:val="0"/>
      <w:marTop w:val="0"/>
      <w:marBottom w:val="0"/>
      <w:divBdr>
        <w:top w:val="none" w:sz="0" w:space="0" w:color="auto"/>
        <w:left w:val="none" w:sz="0" w:space="0" w:color="auto"/>
        <w:bottom w:val="none" w:sz="0" w:space="0" w:color="auto"/>
        <w:right w:val="none" w:sz="0" w:space="0" w:color="auto"/>
      </w:divBdr>
    </w:div>
    <w:div w:id="436683996">
      <w:bodyDiv w:val="1"/>
      <w:marLeft w:val="0"/>
      <w:marRight w:val="0"/>
      <w:marTop w:val="0"/>
      <w:marBottom w:val="0"/>
      <w:divBdr>
        <w:top w:val="none" w:sz="0" w:space="0" w:color="auto"/>
        <w:left w:val="none" w:sz="0" w:space="0" w:color="auto"/>
        <w:bottom w:val="none" w:sz="0" w:space="0" w:color="auto"/>
        <w:right w:val="none" w:sz="0" w:space="0" w:color="auto"/>
      </w:divBdr>
    </w:div>
    <w:div w:id="585655427">
      <w:bodyDiv w:val="1"/>
      <w:marLeft w:val="0"/>
      <w:marRight w:val="0"/>
      <w:marTop w:val="0"/>
      <w:marBottom w:val="0"/>
      <w:divBdr>
        <w:top w:val="none" w:sz="0" w:space="0" w:color="auto"/>
        <w:left w:val="none" w:sz="0" w:space="0" w:color="auto"/>
        <w:bottom w:val="none" w:sz="0" w:space="0" w:color="auto"/>
        <w:right w:val="none" w:sz="0" w:space="0" w:color="auto"/>
      </w:divBdr>
    </w:div>
    <w:div w:id="770660335">
      <w:bodyDiv w:val="1"/>
      <w:marLeft w:val="0"/>
      <w:marRight w:val="0"/>
      <w:marTop w:val="0"/>
      <w:marBottom w:val="0"/>
      <w:divBdr>
        <w:top w:val="none" w:sz="0" w:space="0" w:color="auto"/>
        <w:left w:val="none" w:sz="0" w:space="0" w:color="auto"/>
        <w:bottom w:val="none" w:sz="0" w:space="0" w:color="auto"/>
        <w:right w:val="none" w:sz="0" w:space="0" w:color="auto"/>
      </w:divBdr>
    </w:div>
    <w:div w:id="1026516191">
      <w:bodyDiv w:val="1"/>
      <w:marLeft w:val="0"/>
      <w:marRight w:val="0"/>
      <w:marTop w:val="0"/>
      <w:marBottom w:val="0"/>
      <w:divBdr>
        <w:top w:val="none" w:sz="0" w:space="0" w:color="auto"/>
        <w:left w:val="none" w:sz="0" w:space="0" w:color="auto"/>
        <w:bottom w:val="none" w:sz="0" w:space="0" w:color="auto"/>
        <w:right w:val="none" w:sz="0" w:space="0" w:color="auto"/>
      </w:divBdr>
    </w:div>
    <w:div w:id="1031611740">
      <w:bodyDiv w:val="1"/>
      <w:marLeft w:val="0"/>
      <w:marRight w:val="0"/>
      <w:marTop w:val="0"/>
      <w:marBottom w:val="0"/>
      <w:divBdr>
        <w:top w:val="none" w:sz="0" w:space="0" w:color="auto"/>
        <w:left w:val="none" w:sz="0" w:space="0" w:color="auto"/>
        <w:bottom w:val="none" w:sz="0" w:space="0" w:color="auto"/>
        <w:right w:val="none" w:sz="0" w:space="0" w:color="auto"/>
      </w:divBdr>
    </w:div>
    <w:div w:id="1189217851">
      <w:bodyDiv w:val="1"/>
      <w:marLeft w:val="0"/>
      <w:marRight w:val="0"/>
      <w:marTop w:val="0"/>
      <w:marBottom w:val="0"/>
      <w:divBdr>
        <w:top w:val="none" w:sz="0" w:space="0" w:color="auto"/>
        <w:left w:val="none" w:sz="0" w:space="0" w:color="auto"/>
        <w:bottom w:val="none" w:sz="0" w:space="0" w:color="auto"/>
        <w:right w:val="none" w:sz="0" w:space="0" w:color="auto"/>
      </w:divBdr>
    </w:div>
    <w:div w:id="1280647523">
      <w:bodyDiv w:val="1"/>
      <w:marLeft w:val="0"/>
      <w:marRight w:val="0"/>
      <w:marTop w:val="0"/>
      <w:marBottom w:val="0"/>
      <w:divBdr>
        <w:top w:val="none" w:sz="0" w:space="0" w:color="auto"/>
        <w:left w:val="none" w:sz="0" w:space="0" w:color="auto"/>
        <w:bottom w:val="none" w:sz="0" w:space="0" w:color="auto"/>
        <w:right w:val="none" w:sz="0" w:space="0" w:color="auto"/>
      </w:divBdr>
    </w:div>
    <w:div w:id="1401825456">
      <w:bodyDiv w:val="1"/>
      <w:marLeft w:val="0"/>
      <w:marRight w:val="0"/>
      <w:marTop w:val="0"/>
      <w:marBottom w:val="0"/>
      <w:divBdr>
        <w:top w:val="none" w:sz="0" w:space="0" w:color="auto"/>
        <w:left w:val="none" w:sz="0" w:space="0" w:color="auto"/>
        <w:bottom w:val="none" w:sz="0" w:space="0" w:color="auto"/>
        <w:right w:val="none" w:sz="0" w:space="0" w:color="auto"/>
      </w:divBdr>
    </w:div>
    <w:div w:id="1457799604">
      <w:bodyDiv w:val="1"/>
      <w:marLeft w:val="0"/>
      <w:marRight w:val="0"/>
      <w:marTop w:val="0"/>
      <w:marBottom w:val="0"/>
      <w:divBdr>
        <w:top w:val="none" w:sz="0" w:space="0" w:color="auto"/>
        <w:left w:val="none" w:sz="0" w:space="0" w:color="auto"/>
        <w:bottom w:val="none" w:sz="0" w:space="0" w:color="auto"/>
        <w:right w:val="none" w:sz="0" w:space="0" w:color="auto"/>
      </w:divBdr>
    </w:div>
    <w:div w:id="1508401154">
      <w:bodyDiv w:val="1"/>
      <w:marLeft w:val="0"/>
      <w:marRight w:val="0"/>
      <w:marTop w:val="0"/>
      <w:marBottom w:val="0"/>
      <w:divBdr>
        <w:top w:val="none" w:sz="0" w:space="0" w:color="auto"/>
        <w:left w:val="none" w:sz="0" w:space="0" w:color="auto"/>
        <w:bottom w:val="none" w:sz="0" w:space="0" w:color="auto"/>
        <w:right w:val="none" w:sz="0" w:space="0" w:color="auto"/>
      </w:divBdr>
    </w:div>
    <w:div w:id="1669560272">
      <w:bodyDiv w:val="1"/>
      <w:marLeft w:val="0"/>
      <w:marRight w:val="0"/>
      <w:marTop w:val="0"/>
      <w:marBottom w:val="0"/>
      <w:divBdr>
        <w:top w:val="none" w:sz="0" w:space="0" w:color="auto"/>
        <w:left w:val="none" w:sz="0" w:space="0" w:color="auto"/>
        <w:bottom w:val="none" w:sz="0" w:space="0" w:color="auto"/>
        <w:right w:val="none" w:sz="0" w:space="0" w:color="auto"/>
      </w:divBdr>
    </w:div>
    <w:div w:id="1850440950">
      <w:bodyDiv w:val="1"/>
      <w:marLeft w:val="0"/>
      <w:marRight w:val="0"/>
      <w:marTop w:val="0"/>
      <w:marBottom w:val="0"/>
      <w:divBdr>
        <w:top w:val="none" w:sz="0" w:space="0" w:color="auto"/>
        <w:left w:val="none" w:sz="0" w:space="0" w:color="auto"/>
        <w:bottom w:val="none" w:sz="0" w:space="0" w:color="auto"/>
        <w:right w:val="none" w:sz="0" w:space="0" w:color="auto"/>
      </w:divBdr>
    </w:div>
    <w:div w:id="1941717343">
      <w:bodyDiv w:val="1"/>
      <w:marLeft w:val="0"/>
      <w:marRight w:val="0"/>
      <w:marTop w:val="0"/>
      <w:marBottom w:val="0"/>
      <w:divBdr>
        <w:top w:val="none" w:sz="0" w:space="0" w:color="auto"/>
        <w:left w:val="none" w:sz="0" w:space="0" w:color="auto"/>
        <w:bottom w:val="none" w:sz="0" w:space="0" w:color="auto"/>
        <w:right w:val="none" w:sz="0" w:space="0" w:color="auto"/>
      </w:divBdr>
    </w:div>
    <w:div w:id="1960526479">
      <w:bodyDiv w:val="1"/>
      <w:marLeft w:val="0"/>
      <w:marRight w:val="0"/>
      <w:marTop w:val="0"/>
      <w:marBottom w:val="0"/>
      <w:divBdr>
        <w:top w:val="none" w:sz="0" w:space="0" w:color="auto"/>
        <w:left w:val="none" w:sz="0" w:space="0" w:color="auto"/>
        <w:bottom w:val="none" w:sz="0" w:space="0" w:color="auto"/>
        <w:right w:val="none" w:sz="0" w:space="0" w:color="auto"/>
      </w:divBdr>
    </w:div>
    <w:div w:id="2059821779">
      <w:bodyDiv w:val="1"/>
      <w:marLeft w:val="0"/>
      <w:marRight w:val="0"/>
      <w:marTop w:val="0"/>
      <w:marBottom w:val="0"/>
      <w:divBdr>
        <w:top w:val="none" w:sz="0" w:space="0" w:color="auto"/>
        <w:left w:val="none" w:sz="0" w:space="0" w:color="auto"/>
        <w:bottom w:val="none" w:sz="0" w:space="0" w:color="auto"/>
        <w:right w:val="none" w:sz="0" w:space="0" w:color="auto"/>
      </w:divBdr>
    </w:div>
    <w:div w:id="2076779854">
      <w:bodyDiv w:val="1"/>
      <w:marLeft w:val="0"/>
      <w:marRight w:val="0"/>
      <w:marTop w:val="0"/>
      <w:marBottom w:val="0"/>
      <w:divBdr>
        <w:top w:val="none" w:sz="0" w:space="0" w:color="auto"/>
        <w:left w:val="none" w:sz="0" w:space="0" w:color="auto"/>
        <w:bottom w:val="none" w:sz="0" w:space="0" w:color="auto"/>
        <w:right w:val="none" w:sz="0" w:space="0" w:color="auto"/>
      </w:divBdr>
    </w:div>
    <w:div w:id="20929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Eythy-fs2/&#949;&#965;&#952;&#965;/&#923;&#921;&#931;&#932;&#913;%20&#917;&#923;&#917;&#915;&#935;&#927;&#933;%20&#916;&#921;&#913;&#915;&#937;&#925;&#921;&#931;&#924;&#927;&#933;%20&#924;&#917;&#923;&#917;&#932;&#937;&#925;%20&#925;%204412/&#933;&#928;&#927;&#931;&#932;&#919;&#929;&#921;&#922;&#932;&#921;&#922;&#927;%20&#933;&#923;&#921;&#922;&#927;/&#913;&#928;&#927;&#934;&#913;&#931;&#919;%20&#925;&#946;92783.pdf"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aadhsy.gr/index.php/m-protypa-docs/meletes-doc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file://Eythy-fs2/&#949;&#965;&#952;&#965;/&#923;&#921;&#931;&#932;&#913;%20&#917;&#923;&#917;&#915;&#935;&#927;&#933;%20&#916;&#921;&#913;&#915;&#937;&#925;&#921;&#931;&#924;&#927;&#933;%20&#924;&#917;&#923;&#917;&#932;&#937;&#925;%20&#925;%204412/&#933;&#928;&#927;&#931;&#932;&#919;&#929;&#921;&#922;&#932;&#921;&#922;&#927;%20&#933;&#923;&#921;&#922;&#927;/Egkyklios_7(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Eythy-fs2/&#949;&#965;&#952;&#965;/&#923;&#921;&#931;&#932;&#913;%20&#917;&#923;&#917;&#915;&#935;&#927;&#933;%20&#916;&#921;&#913;&#915;&#937;&#925;&#921;&#931;&#924;&#927;&#933;%20&#924;&#917;&#923;&#917;&#932;&#937;&#925;%20&#925;%204412/&#933;&#928;&#927;&#931;&#932;&#919;&#929;&#921;&#922;&#932;&#921;&#922;&#927;%20&#933;&#923;&#921;&#922;&#927;/Egkyklios_7(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3EAE7-637B-4B6B-AC8E-A84B89A112BF}">
  <ds:schemaRefs>
    <ds:schemaRef ds:uri="http://schemas.microsoft.com/office/2006/metadata/properties"/>
    <ds:schemaRef ds:uri="http://schemas.microsoft.com/office/infopath/2007/PartnerControls"/>
    <ds:schemaRef ds:uri="9b14f67b-07fb-4990-84f3-2bcbd421439c"/>
    <ds:schemaRef ds:uri="231fdfef-a9ee-4488-87d7-25509bb61a67"/>
    <ds:schemaRef ds:uri="http://schemas.microsoft.com/sharepoint/v3"/>
  </ds:schemaRefs>
</ds:datastoreItem>
</file>

<file path=customXml/itemProps2.xml><?xml version="1.0" encoding="utf-8"?>
<ds:datastoreItem xmlns:ds="http://schemas.openxmlformats.org/officeDocument/2006/customXml" ds:itemID="{ADBFF61E-A021-4366-98AB-5B2741C6E679}">
  <ds:schemaRefs>
    <ds:schemaRef ds:uri="http://schemas.openxmlformats.org/officeDocument/2006/bibliography"/>
  </ds:schemaRefs>
</ds:datastoreItem>
</file>

<file path=customXml/itemProps3.xml><?xml version="1.0" encoding="utf-8"?>
<ds:datastoreItem xmlns:ds="http://schemas.openxmlformats.org/officeDocument/2006/customXml" ds:itemID="{563C5568-17B0-4A0C-9C5F-C69B90CCFF19}">
  <ds:schemaRefs>
    <ds:schemaRef ds:uri="http://schemas.microsoft.com/sharepoint/v3/contenttype/forms"/>
  </ds:schemaRefs>
</ds:datastoreItem>
</file>

<file path=customXml/itemProps4.xml><?xml version="1.0" encoding="utf-8"?>
<ds:datastoreItem xmlns:ds="http://schemas.openxmlformats.org/officeDocument/2006/customXml" ds:itemID="{7818E084-006D-4FA3-9E4C-82E26C845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7132</Words>
  <Characters>38517</Characters>
  <Application>Microsoft Office Word</Application>
  <DocSecurity>0</DocSecurity>
  <Lines>320</Lines>
  <Paragraphs>91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45558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Σταυρούλα Τσεκούρα</cp:lastModifiedBy>
  <cp:revision>13</cp:revision>
  <cp:lastPrinted>2019-02-21T13:14:00Z</cp:lastPrinted>
  <dcterms:created xsi:type="dcterms:W3CDTF">2021-10-18T12:51:00Z</dcterms:created>
  <dcterms:modified xsi:type="dcterms:W3CDTF">2024-11-13T10:48:00Z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0x01010036BBF09E51E3D747983419EBE5C3D381</vt:lpwstr>
  </property>
  <property fmtid="{D5CDD505-2E9C-101B-9397-08002B2CF9AE}" pid="4" name="MediaServiceImageTags">
    <vt:lpwstr/>
  </property>
</Properties>
</file>