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01EF" w14:textId="0B4BE1FE" w:rsidR="00A127AB" w:rsidRPr="00502E17" w:rsidRDefault="00C60458" w:rsidP="00502E17">
      <w:pPr>
        <w:pStyle w:val="-HTML"/>
        <w:tabs>
          <w:tab w:val="clear" w:pos="9160"/>
        </w:tabs>
        <w:ind w:right="-1"/>
        <w:jc w:val="center"/>
        <w:rPr>
          <w:rFonts w:ascii="Tahoma" w:hAnsi="Tahoma" w:cs="Tahoma"/>
          <w:b/>
          <w:sz w:val="18"/>
          <w:szCs w:val="18"/>
        </w:rPr>
      </w:pPr>
      <w:r w:rsidRPr="00502E17">
        <w:rPr>
          <w:rFonts w:ascii="Tahoma" w:hAnsi="Tahoma" w:cs="Tahoma"/>
          <w:b/>
          <w:sz w:val="18"/>
          <w:szCs w:val="18"/>
        </w:rPr>
        <w:t>Λ.ΙΙ.</w:t>
      </w:r>
      <w:r w:rsidR="00FD07B9">
        <w:rPr>
          <w:rFonts w:ascii="Tahoma" w:hAnsi="Tahoma" w:cs="Tahoma"/>
          <w:b/>
          <w:sz w:val="18"/>
          <w:szCs w:val="18"/>
        </w:rPr>
        <w:t>3</w:t>
      </w:r>
      <w:r w:rsidRPr="00502E17">
        <w:rPr>
          <w:rFonts w:ascii="Tahoma" w:hAnsi="Tahoma" w:cs="Tahoma"/>
          <w:b/>
          <w:sz w:val="18"/>
          <w:szCs w:val="18"/>
        </w:rPr>
        <w:t>_</w:t>
      </w:r>
      <w:r w:rsidR="00FD07B9">
        <w:rPr>
          <w:rFonts w:ascii="Tahoma" w:hAnsi="Tahoma" w:cs="Tahoma"/>
          <w:b/>
          <w:sz w:val="18"/>
          <w:szCs w:val="18"/>
        </w:rPr>
        <w:t>12</w:t>
      </w:r>
      <w:r w:rsidR="0076224F" w:rsidRPr="00502E17">
        <w:rPr>
          <w:rFonts w:ascii="Tahoma" w:hAnsi="Tahoma" w:cs="Tahoma"/>
          <w:b/>
          <w:sz w:val="18"/>
          <w:szCs w:val="18"/>
        </w:rPr>
        <w:t xml:space="preserve"> </w:t>
      </w:r>
      <w:r w:rsidR="00BA7F5A" w:rsidRPr="00502E17">
        <w:rPr>
          <w:rFonts w:ascii="Tahoma" w:hAnsi="Tahoma" w:cs="Tahoma"/>
          <w:b/>
          <w:sz w:val="18"/>
          <w:szCs w:val="18"/>
          <w:u w:val="single"/>
        </w:rPr>
        <w:t>ΣΥΜΠΛΗΡΩΜ</w:t>
      </w:r>
      <w:r w:rsidR="00443A7B">
        <w:rPr>
          <w:rFonts w:ascii="Tahoma" w:hAnsi="Tahoma" w:cs="Tahoma"/>
          <w:b/>
          <w:sz w:val="18"/>
          <w:szCs w:val="18"/>
          <w:u w:val="single"/>
        </w:rPr>
        <w:t>Α</w:t>
      </w:r>
      <w:r w:rsidR="00BA7F5A" w:rsidRPr="00502E17">
        <w:rPr>
          <w:rFonts w:ascii="Tahoma" w:hAnsi="Tahoma" w:cs="Tahoma"/>
          <w:b/>
          <w:sz w:val="18"/>
          <w:szCs w:val="18"/>
          <w:u w:val="single"/>
        </w:rPr>
        <w:t xml:space="preserve">ΤΙΚΗ </w:t>
      </w:r>
      <w:r w:rsidR="00252CEC" w:rsidRPr="00502E17">
        <w:rPr>
          <w:rFonts w:ascii="Tahoma" w:hAnsi="Tahoma" w:cs="Tahoma"/>
          <w:b/>
          <w:sz w:val="18"/>
          <w:szCs w:val="18"/>
          <w:u w:val="single"/>
        </w:rPr>
        <w:t>ΛΙΣΤΑ ΕΛΕΓΧΟΥ</w:t>
      </w:r>
      <w:r w:rsidR="00252CEC" w:rsidRPr="00502E17">
        <w:rPr>
          <w:rFonts w:ascii="Tahoma" w:hAnsi="Tahoma" w:cs="Tahoma"/>
          <w:b/>
          <w:sz w:val="18"/>
          <w:szCs w:val="18"/>
        </w:rPr>
        <w:t xml:space="preserve"> ΔΙΑΚΗΡΥΞΗΣ </w:t>
      </w:r>
      <w:r w:rsidR="00BA7F5A" w:rsidRPr="00502E17">
        <w:rPr>
          <w:rFonts w:ascii="Tahoma" w:hAnsi="Tahoma" w:cs="Tahoma"/>
          <w:b/>
          <w:sz w:val="18"/>
          <w:szCs w:val="18"/>
        </w:rPr>
        <w:t xml:space="preserve">ΚΑΙ ΣΥΝΑΨΗΣ </w:t>
      </w:r>
      <w:r w:rsidR="00F06F2E" w:rsidRPr="00502E17">
        <w:rPr>
          <w:rFonts w:ascii="Tahoma" w:hAnsi="Tahoma" w:cs="Tahoma"/>
          <w:b/>
          <w:sz w:val="18"/>
          <w:szCs w:val="18"/>
        </w:rPr>
        <w:t xml:space="preserve">ΣΥΜΦΩΝΙΑΣ-ΠΛΑΙΣΙΟ </w:t>
      </w:r>
      <w:r w:rsidR="00BA7F5A" w:rsidRPr="00502E17">
        <w:rPr>
          <w:rFonts w:ascii="Tahoma" w:hAnsi="Tahoma" w:cs="Tahoma"/>
          <w:b/>
          <w:sz w:val="18"/>
          <w:szCs w:val="18"/>
        </w:rPr>
        <w:t>ΚΑΙ ΔΙΑΔΙΚΑΣΙΑ</w:t>
      </w:r>
      <w:r w:rsidR="007541AD" w:rsidRPr="00502E17">
        <w:rPr>
          <w:rFonts w:ascii="Tahoma" w:hAnsi="Tahoma" w:cs="Tahoma"/>
          <w:b/>
          <w:sz w:val="18"/>
          <w:szCs w:val="18"/>
        </w:rPr>
        <w:t>Σ</w:t>
      </w:r>
      <w:r w:rsidR="00BA7F5A" w:rsidRPr="00502E17">
        <w:rPr>
          <w:rFonts w:ascii="Tahoma" w:hAnsi="Tahoma" w:cs="Tahoma"/>
          <w:b/>
          <w:sz w:val="18"/>
          <w:szCs w:val="18"/>
        </w:rPr>
        <w:t xml:space="preserve"> ΑΝΑΘΕΣΗΣ </w:t>
      </w:r>
      <w:r w:rsidR="00F06F2E" w:rsidRPr="00502E17">
        <w:rPr>
          <w:rFonts w:ascii="Tahoma" w:hAnsi="Tahoma" w:cs="Tahoma"/>
          <w:b/>
          <w:sz w:val="18"/>
          <w:szCs w:val="18"/>
        </w:rPr>
        <w:t>Ε</w:t>
      </w:r>
      <w:r w:rsidR="00BA7F5A" w:rsidRPr="00502E17">
        <w:rPr>
          <w:rFonts w:ascii="Tahoma" w:hAnsi="Tahoma" w:cs="Tahoma"/>
          <w:b/>
          <w:sz w:val="18"/>
          <w:szCs w:val="18"/>
        </w:rPr>
        <w:t>ΚΤΕΛΕΣΤΙΚ</w:t>
      </w:r>
      <w:r w:rsidR="00F06F2E" w:rsidRPr="00502E17">
        <w:rPr>
          <w:rFonts w:ascii="Tahoma" w:hAnsi="Tahoma" w:cs="Tahoma"/>
          <w:b/>
          <w:sz w:val="18"/>
          <w:szCs w:val="18"/>
        </w:rPr>
        <w:t>ΩΝ</w:t>
      </w:r>
      <w:r w:rsidR="00BA7F5A" w:rsidRPr="00502E17">
        <w:rPr>
          <w:rFonts w:ascii="Tahoma" w:hAnsi="Tahoma" w:cs="Tahoma"/>
          <w:b/>
          <w:sz w:val="18"/>
          <w:szCs w:val="18"/>
        </w:rPr>
        <w:t xml:space="preserve"> ΣΥΜΒΑΣΕ</w:t>
      </w:r>
      <w:r w:rsidR="00F06F2E" w:rsidRPr="00502E17">
        <w:rPr>
          <w:rFonts w:ascii="Tahoma" w:hAnsi="Tahoma" w:cs="Tahoma"/>
          <w:b/>
          <w:sz w:val="18"/>
          <w:szCs w:val="18"/>
        </w:rPr>
        <w:t>ΩΝ</w:t>
      </w:r>
      <w:r w:rsidR="00BA7F5A" w:rsidRPr="00502E17">
        <w:rPr>
          <w:rFonts w:ascii="Tahoma" w:hAnsi="Tahoma" w:cs="Tahoma"/>
          <w:b/>
          <w:sz w:val="18"/>
          <w:szCs w:val="18"/>
        </w:rPr>
        <w:t xml:space="preserve"> ΠΟΥ ΣΥΝΑΠΤΟΝΤΑΙ ΔΥΝΑΜΕΙ ΑΥΤΗΣ</w:t>
      </w:r>
      <w:r w:rsidR="00F06F2E" w:rsidRPr="00502E17">
        <w:rPr>
          <w:rFonts w:ascii="Tahoma" w:hAnsi="Tahoma" w:cs="Tahoma"/>
          <w:b/>
          <w:sz w:val="18"/>
          <w:szCs w:val="18"/>
        </w:rPr>
        <w:t xml:space="preserve"> </w:t>
      </w:r>
      <w:r w:rsidR="00863C83" w:rsidRPr="00502E17">
        <w:rPr>
          <w:rStyle w:val="af5"/>
          <w:rFonts w:ascii="Tahoma" w:hAnsi="Tahoma" w:cs="Tahoma"/>
          <w:b/>
          <w:sz w:val="18"/>
          <w:szCs w:val="18"/>
        </w:rPr>
        <w:footnoteReference w:id="1"/>
      </w:r>
      <w:r w:rsidR="00904857" w:rsidRPr="00502E17">
        <w:rPr>
          <w:rFonts w:ascii="Tahoma" w:hAnsi="Tahoma" w:cs="Tahoma"/>
          <w:b/>
          <w:sz w:val="18"/>
          <w:szCs w:val="18"/>
        </w:rPr>
        <w:t>»</w:t>
      </w:r>
    </w:p>
    <w:p w14:paraId="689AFCA6" w14:textId="77777777" w:rsidR="008461C3" w:rsidRPr="00502E17" w:rsidRDefault="00252CEC" w:rsidP="008E7736">
      <w:pPr>
        <w:pStyle w:val="a3"/>
        <w:tabs>
          <w:tab w:val="clear" w:pos="4153"/>
          <w:tab w:val="clear" w:pos="8306"/>
        </w:tabs>
        <w:spacing w:before="0"/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502E17">
        <w:rPr>
          <w:rFonts w:ascii="Tahoma" w:hAnsi="Tahoma" w:cs="Tahoma"/>
          <w:b/>
          <w:sz w:val="18"/>
          <w:szCs w:val="18"/>
        </w:rPr>
        <w:t>(</w:t>
      </w:r>
      <w:r w:rsidR="000144A3" w:rsidRPr="00502E17">
        <w:rPr>
          <w:rFonts w:ascii="Tahoma" w:hAnsi="Tahoma" w:cs="Tahoma"/>
          <w:b/>
          <w:sz w:val="18"/>
          <w:szCs w:val="18"/>
        </w:rPr>
        <w:t>ΠΟΥ ΕΜΠΙΠΤΟΥΝ ΣΤΟ ΠΕΔΙΟ ΕΦΑΡΜΟΓΗΣ ΤΩΝ ΚΟΙΝΟΤΙΚΩΝ ΟΔΗΓΙΩΝ ΤΗΣ ΕΕ ΚΑΙ Ν.4412/2016 – ΑΝΑΘΕΤΟΥΣΕΣ ΑΡΧΕΣ</w:t>
      </w:r>
      <w:r w:rsidR="00362D7D" w:rsidRPr="00502E17">
        <w:rPr>
          <w:rFonts w:ascii="Tahoma" w:hAnsi="Tahoma" w:cs="Tahoma"/>
          <w:b/>
          <w:sz w:val="18"/>
          <w:szCs w:val="18"/>
        </w:rPr>
        <w:t xml:space="preserve"> - ΑΝΑΘΕΤΟΝΤΕΣ ΦΟΡΕΙΣ</w:t>
      </w:r>
      <w:r w:rsidR="000144A3" w:rsidRPr="00502E17">
        <w:rPr>
          <w:rFonts w:ascii="Tahoma" w:hAnsi="Tahoma" w:cs="Tahoma"/>
          <w:b/>
          <w:sz w:val="18"/>
          <w:szCs w:val="18"/>
        </w:rPr>
        <w:t>)</w:t>
      </w:r>
    </w:p>
    <w:p w14:paraId="1CDB4971" w14:textId="77777777" w:rsidR="001B464E" w:rsidRPr="00502E17" w:rsidRDefault="001B464E" w:rsidP="00AD13C3">
      <w:pPr>
        <w:pStyle w:val="a3"/>
        <w:tabs>
          <w:tab w:val="clear" w:pos="4153"/>
          <w:tab w:val="clear" w:pos="8306"/>
        </w:tabs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1"/>
        <w:gridCol w:w="865"/>
        <w:gridCol w:w="1780"/>
      </w:tblGrid>
      <w:tr w:rsidR="001B464E" w:rsidRPr="00502E17" w14:paraId="637D241D" w14:textId="77777777" w:rsidTr="00AD13C3">
        <w:trPr>
          <w:trHeight w:val="455"/>
        </w:trPr>
        <w:tc>
          <w:tcPr>
            <w:tcW w:w="10206" w:type="dxa"/>
            <w:gridSpan w:val="4"/>
            <w:shd w:val="clear" w:color="auto" w:fill="E0E0E0"/>
            <w:vAlign w:val="center"/>
          </w:tcPr>
          <w:p w14:paraId="239D456D" w14:textId="77777777" w:rsidR="001B464E" w:rsidRPr="00502E17" w:rsidRDefault="00F2643A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ΒΑΣΙΚΑ ΣΤΟΙΧΕΙΑ</w:t>
            </w:r>
          </w:p>
        </w:tc>
      </w:tr>
      <w:tr w:rsidR="00925E23" w:rsidRPr="00502E17" w14:paraId="48C4120F" w14:textId="77777777" w:rsidTr="00AD13C3">
        <w:trPr>
          <w:trHeight w:val="234"/>
        </w:trPr>
        <w:tc>
          <w:tcPr>
            <w:tcW w:w="2880" w:type="dxa"/>
            <w:vAlign w:val="center"/>
          </w:tcPr>
          <w:p w14:paraId="52DF4B3E" w14:textId="77777777" w:rsidR="00925E23" w:rsidRPr="00502E17" w:rsidRDefault="00925E23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ΠΡΟΓΡΑΜΜΑΤΙΚΗ ΠΕΡΙΟΔΟΣ</w:t>
            </w:r>
            <w:r w:rsidR="00331DAC" w:rsidRPr="00502E1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vAlign w:val="center"/>
          </w:tcPr>
          <w:p w14:paraId="5B567A24" w14:textId="77777777" w:rsidR="00925E23" w:rsidRPr="00502E17" w:rsidRDefault="00925E23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1F989125" w14:textId="77777777" w:rsidR="00925E23" w:rsidRPr="00502E17" w:rsidRDefault="00925E23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780" w:type="dxa"/>
            <w:vAlign w:val="center"/>
          </w:tcPr>
          <w:p w14:paraId="3B04F8A8" w14:textId="77777777" w:rsidR="00925E23" w:rsidRPr="00502E17" w:rsidRDefault="00925E23" w:rsidP="00AD13C3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32DE2" w:rsidRPr="00502E17" w14:paraId="7FDE7C52" w14:textId="77777777" w:rsidTr="00AD13C3">
        <w:trPr>
          <w:trHeight w:val="234"/>
        </w:trPr>
        <w:tc>
          <w:tcPr>
            <w:tcW w:w="2880" w:type="dxa"/>
            <w:vAlign w:val="center"/>
          </w:tcPr>
          <w:p w14:paraId="24F598CD" w14:textId="77777777" w:rsidR="00332DE2" w:rsidRPr="00502E17" w:rsidRDefault="00332DE2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ΤΑΜΕΙΟ</w:t>
            </w:r>
            <w:r w:rsidRPr="00502E1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vAlign w:val="center"/>
          </w:tcPr>
          <w:p w14:paraId="7CF3B1A8" w14:textId="77777777" w:rsidR="00332DE2" w:rsidRPr="00502E17" w:rsidRDefault="00332DE2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BF37B49" w14:textId="77777777" w:rsidR="00332DE2" w:rsidRPr="00502E17" w:rsidRDefault="00332DE2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780" w:type="dxa"/>
            <w:vAlign w:val="center"/>
          </w:tcPr>
          <w:p w14:paraId="36CD5FBC" w14:textId="77777777" w:rsidR="00332DE2" w:rsidRPr="00502E17" w:rsidRDefault="00332DE2" w:rsidP="00AD13C3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32DE2" w:rsidRPr="00502E17" w14:paraId="6ADE3D9B" w14:textId="77777777" w:rsidTr="00AD13C3">
        <w:trPr>
          <w:trHeight w:val="234"/>
        </w:trPr>
        <w:tc>
          <w:tcPr>
            <w:tcW w:w="2880" w:type="dxa"/>
            <w:vAlign w:val="center"/>
          </w:tcPr>
          <w:p w14:paraId="15544B81" w14:textId="77777777" w:rsidR="00332DE2" w:rsidRPr="00502E17" w:rsidRDefault="00332DE2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ΔΙΑΧΕΙΡΙΣΤΙΚΗ ΑΡΧΗ/</w:t>
            </w:r>
            <w:r w:rsidR="00BF26B6" w:rsidRPr="00502E17">
              <w:rPr>
                <w:rFonts w:ascii="Tahoma" w:hAnsi="Tahoma" w:cs="Tahoma"/>
                <w:bCs/>
                <w:sz w:val="18"/>
                <w:szCs w:val="18"/>
              </w:rPr>
              <w:t>ΕΦ</w:t>
            </w:r>
            <w:r w:rsidRPr="00502E1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681" w:type="dxa"/>
            <w:vAlign w:val="center"/>
          </w:tcPr>
          <w:p w14:paraId="5DE15520" w14:textId="77777777" w:rsidR="00332DE2" w:rsidRPr="00502E17" w:rsidRDefault="00332DE2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88B8E7C" w14:textId="77777777" w:rsidR="00332DE2" w:rsidRPr="00502E17" w:rsidRDefault="00332DE2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780" w:type="dxa"/>
            <w:vAlign w:val="center"/>
          </w:tcPr>
          <w:p w14:paraId="0CE5E711" w14:textId="77777777" w:rsidR="00332DE2" w:rsidRPr="00502E17" w:rsidRDefault="00332DE2" w:rsidP="00AD13C3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32DE2" w:rsidRPr="00502E17" w14:paraId="5780EF08" w14:textId="77777777" w:rsidTr="00AD13C3">
        <w:trPr>
          <w:trHeight w:val="234"/>
        </w:trPr>
        <w:tc>
          <w:tcPr>
            <w:tcW w:w="2880" w:type="dxa"/>
            <w:vAlign w:val="center"/>
          </w:tcPr>
          <w:p w14:paraId="6AEE599E" w14:textId="77777777" w:rsidR="00332DE2" w:rsidRPr="00502E17" w:rsidRDefault="00F35F8D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ΔΙΚΑΙΟΥΧΟΣ</w:t>
            </w:r>
          </w:p>
        </w:tc>
        <w:tc>
          <w:tcPr>
            <w:tcW w:w="4681" w:type="dxa"/>
            <w:vAlign w:val="center"/>
          </w:tcPr>
          <w:p w14:paraId="54F0FB68" w14:textId="77777777" w:rsidR="00332DE2" w:rsidRPr="00502E17" w:rsidRDefault="00332DE2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3BE9AC1C" w14:textId="77777777" w:rsidR="00332DE2" w:rsidRPr="00502E17" w:rsidRDefault="00F35F8D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ΚΩΔ.</w:t>
            </w:r>
          </w:p>
        </w:tc>
        <w:tc>
          <w:tcPr>
            <w:tcW w:w="1780" w:type="dxa"/>
            <w:vAlign w:val="center"/>
          </w:tcPr>
          <w:p w14:paraId="0E7C7429" w14:textId="77777777" w:rsidR="00332DE2" w:rsidRPr="00502E17" w:rsidRDefault="00332DE2" w:rsidP="00AD13C3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085EF135" w14:textId="77777777" w:rsidR="001B464E" w:rsidRPr="00502E17" w:rsidRDefault="001B464E" w:rsidP="00AD13C3">
      <w:pPr>
        <w:pStyle w:val="a3"/>
        <w:tabs>
          <w:tab w:val="clear" w:pos="4153"/>
          <w:tab w:val="clear" w:pos="8306"/>
        </w:tabs>
        <w:rPr>
          <w:rFonts w:ascii="Tahoma" w:hAnsi="Tahoma" w:cs="Tahoma"/>
          <w:b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201"/>
        <w:gridCol w:w="991"/>
        <w:gridCol w:w="106"/>
        <w:gridCol w:w="1026"/>
        <w:gridCol w:w="1096"/>
        <w:gridCol w:w="1710"/>
        <w:gridCol w:w="547"/>
        <w:gridCol w:w="1273"/>
        <w:gridCol w:w="22"/>
        <w:gridCol w:w="1106"/>
        <w:gridCol w:w="28"/>
      </w:tblGrid>
      <w:tr w:rsidR="00332DE2" w:rsidRPr="00502E17" w14:paraId="7C199D5C" w14:textId="77777777" w:rsidTr="00502E17">
        <w:trPr>
          <w:gridAfter w:val="1"/>
          <w:wAfter w:w="28" w:type="dxa"/>
          <w:trHeight w:val="408"/>
        </w:trPr>
        <w:tc>
          <w:tcPr>
            <w:tcW w:w="10178" w:type="dxa"/>
            <w:gridSpan w:val="11"/>
            <w:shd w:val="clear" w:color="auto" w:fill="D9D9D9"/>
            <w:vAlign w:val="center"/>
          </w:tcPr>
          <w:p w14:paraId="3D5835ED" w14:textId="77777777" w:rsidR="00332DE2" w:rsidRPr="00502E17" w:rsidRDefault="00332DE2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ΣΤΟΙΧΕΙΑ ΠΡΑΞΕΩΝ</w:t>
            </w:r>
            <w:r w:rsidR="00026BE3" w:rsidRPr="00502E17">
              <w:rPr>
                <w:rFonts w:ascii="Tahoma" w:hAnsi="Tahoma" w:cs="Tahoma"/>
                <w:b/>
                <w:sz w:val="18"/>
                <w:szCs w:val="18"/>
              </w:rPr>
              <w:t>/ΥΠΟΕΡΓΩΝ</w:t>
            </w:r>
            <w:r w:rsidRPr="00502E17">
              <w:rPr>
                <w:rFonts w:ascii="Tahoma" w:hAnsi="Tahoma" w:cs="Tahoma"/>
                <w:b/>
                <w:sz w:val="18"/>
                <w:szCs w:val="18"/>
              </w:rPr>
              <w:t xml:space="preserve"> ΠΟΥ ΣΥΜΜΕΤΕΧΟΥΝ</w:t>
            </w:r>
          </w:p>
        </w:tc>
      </w:tr>
      <w:tr w:rsidR="00E969E6" w:rsidRPr="00502E17" w14:paraId="7ED711DA" w14:textId="77777777" w:rsidTr="00502E17">
        <w:trPr>
          <w:gridAfter w:val="1"/>
          <w:wAfter w:w="28" w:type="dxa"/>
        </w:trPr>
        <w:tc>
          <w:tcPr>
            <w:tcW w:w="1100" w:type="dxa"/>
            <w:shd w:val="clear" w:color="auto" w:fill="auto"/>
            <w:vAlign w:val="center"/>
          </w:tcPr>
          <w:p w14:paraId="7DB6D192" w14:textId="77777777" w:rsidR="00E969E6" w:rsidRPr="00502E17" w:rsidRDefault="002234E1" w:rsidP="00AD13C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ΚΩΔΙΚΟΣ</w:t>
            </w:r>
            <w:r w:rsidR="00A127AB" w:rsidRPr="00502E1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E969E6" w:rsidRPr="00502E17">
              <w:rPr>
                <w:rFonts w:ascii="Tahoma" w:hAnsi="Tahoma" w:cs="Tahoma"/>
                <w:bCs/>
                <w:sz w:val="18"/>
                <w:szCs w:val="18"/>
              </w:rPr>
              <w:t>ΕΠ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92D7AE" w14:textId="77777777" w:rsidR="00E969E6" w:rsidRPr="00502E17" w:rsidRDefault="002234E1" w:rsidP="00AD13C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ΚΩΔΙΚΟΣ</w:t>
            </w:r>
            <w:r w:rsidR="00BF26B6" w:rsidRPr="00502E1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="00E969E6" w:rsidRPr="00502E17">
              <w:rPr>
                <w:rFonts w:ascii="Tahoma" w:hAnsi="Tahoma" w:cs="Tahoma"/>
                <w:bCs/>
                <w:sz w:val="18"/>
                <w:szCs w:val="18"/>
              </w:rPr>
              <w:t>ΑΞ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ΟΝΑ </w:t>
            </w:r>
            <w:r w:rsidR="00E969E6" w:rsidRPr="00502E17">
              <w:rPr>
                <w:rFonts w:ascii="Tahoma" w:hAnsi="Tahoma" w:cs="Tahoma"/>
                <w:bCs/>
                <w:sz w:val="18"/>
                <w:szCs w:val="18"/>
              </w:rPr>
              <w:t>ΠΡΟΤ/ΑΣ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6921FA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ΚΩΔΙΚΟΣ ΠΡΑΞΗΣ (ΟΠΣ)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9493FA5" w14:textId="77777777" w:rsidR="00E969E6" w:rsidRPr="00502E17" w:rsidRDefault="002234E1" w:rsidP="00AD13C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Κ</w:t>
            </w:r>
            <w:r w:rsidR="00E969E6" w:rsidRPr="00502E17">
              <w:rPr>
                <w:rFonts w:ascii="Tahoma" w:hAnsi="Tahoma" w:cs="Tahoma"/>
                <w:bCs/>
                <w:sz w:val="18"/>
                <w:szCs w:val="18"/>
              </w:rPr>
              <w:t>ΩΔΙΚΟΣ ΥΠΟΕΡΓΟΥ (ΟΠΣ)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0A1B9641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ΤΙΤΛΟΣ ΥΠΟΕΡΓΟΥ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14:paraId="5F5FF216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ΕΙΔΟΣ ΥΠΟΕΡΓΟΥ</w:t>
            </w:r>
          </w:p>
        </w:tc>
      </w:tr>
      <w:tr w:rsidR="00E969E6" w:rsidRPr="00502E17" w14:paraId="5A04B4B5" w14:textId="77777777" w:rsidTr="00502E17">
        <w:trPr>
          <w:gridAfter w:val="1"/>
          <w:wAfter w:w="28" w:type="dxa"/>
        </w:trPr>
        <w:tc>
          <w:tcPr>
            <w:tcW w:w="1100" w:type="dxa"/>
            <w:shd w:val="clear" w:color="auto" w:fill="auto"/>
            <w:vAlign w:val="center"/>
          </w:tcPr>
          <w:p w14:paraId="1BD4CC90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DB8673C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65D481B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33A40F72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37F167E0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14:paraId="432ABF96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69E6" w:rsidRPr="00502E17" w14:paraId="1C2426FC" w14:textId="77777777" w:rsidTr="00502E17">
        <w:trPr>
          <w:gridAfter w:val="1"/>
          <w:wAfter w:w="28" w:type="dxa"/>
        </w:trPr>
        <w:tc>
          <w:tcPr>
            <w:tcW w:w="1100" w:type="dxa"/>
            <w:shd w:val="clear" w:color="auto" w:fill="auto"/>
            <w:vAlign w:val="center"/>
          </w:tcPr>
          <w:p w14:paraId="01956E15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CACC570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B1F412A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2913C7A5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76DEC141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14:paraId="5AA8E348" w14:textId="77777777" w:rsidR="00E969E6" w:rsidRPr="00502E17" w:rsidRDefault="00E969E6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68E5" w:rsidRPr="00502E17" w14:paraId="5BD81B06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28" w:type="dxa"/>
          <w:trHeight w:val="496"/>
        </w:trPr>
        <w:tc>
          <w:tcPr>
            <w:tcW w:w="10178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215F3099" w14:textId="2C80A42A" w:rsidR="008E68E5" w:rsidRPr="00502E17" w:rsidRDefault="002756EC" w:rsidP="00502E17">
            <w:pPr>
              <w:pStyle w:val="a3"/>
              <w:numPr>
                <w:ilvl w:val="0"/>
                <w:numId w:val="35"/>
              </w:numPr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ΣΤΟΙΧΕΙΑ ΣΧΕΔΙΟΥ </w:t>
            </w:r>
            <w:r w:rsidR="00652C12"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ΔΙΑΚΗΡΥΞΗΣ ΔΙΑΓΩΝΙΣΜΟΥ</w:t>
            </w:r>
          </w:p>
        </w:tc>
      </w:tr>
      <w:tr w:rsidR="002234E1" w:rsidRPr="00502E17" w14:paraId="68BBF3DC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28" w:type="dxa"/>
          <w:trHeight w:val="490"/>
        </w:trPr>
        <w:tc>
          <w:tcPr>
            <w:tcW w:w="3398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C918CED" w14:textId="77777777" w:rsidR="002234E1" w:rsidRPr="00502E17" w:rsidRDefault="002234E1" w:rsidP="00AD13C3">
            <w:pPr>
              <w:pStyle w:val="a3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ind w:left="201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 xml:space="preserve">ΤΙΤΛΟΣ ΣΧΕΔΙΟΥ ΔΙΑΚΗΡΥΞΗΣ ΔΙΑΓΩΝΙΣΜΟΥ </w:t>
            </w:r>
          </w:p>
        </w:tc>
        <w:tc>
          <w:tcPr>
            <w:tcW w:w="678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D8081C" w14:textId="77777777" w:rsidR="002234E1" w:rsidRPr="00502E17" w:rsidRDefault="002234E1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71720" w:rsidRPr="00502E17" w14:paraId="745BB740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28" w:type="dxa"/>
          <w:trHeight w:val="324"/>
        </w:trPr>
        <w:tc>
          <w:tcPr>
            <w:tcW w:w="3398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872906" w14:textId="77777777" w:rsidR="00771720" w:rsidRPr="00502E17" w:rsidRDefault="00771720" w:rsidP="00AD13C3">
            <w:pPr>
              <w:pStyle w:val="a3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ind w:left="201" w:firstLine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ΑΝΑΘΕΤΟΥΣΑ ΑΡΧΗ</w:t>
            </w:r>
          </w:p>
        </w:tc>
        <w:tc>
          <w:tcPr>
            <w:tcW w:w="678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3D8673" w14:textId="77777777" w:rsidR="00771720" w:rsidRPr="00502E17" w:rsidRDefault="00771720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2234E1" w:rsidRPr="00502E17" w14:paraId="5505B0CF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28" w:type="dxa"/>
          <w:trHeight w:val="490"/>
        </w:trPr>
        <w:tc>
          <w:tcPr>
            <w:tcW w:w="3398" w:type="dxa"/>
            <w:gridSpan w:val="4"/>
            <w:shd w:val="clear" w:color="auto" w:fill="D9D9D9" w:themeFill="background1" w:themeFillShade="D9"/>
            <w:vAlign w:val="center"/>
          </w:tcPr>
          <w:p w14:paraId="7D920B68" w14:textId="77777777" w:rsidR="002234E1" w:rsidRPr="00502E17" w:rsidRDefault="002234E1" w:rsidP="00AD13C3">
            <w:pPr>
              <w:pStyle w:val="a3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ind w:left="201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ΗΜ/ΝΙΑ ΥΠΟΒΟΛΗΣ</w:t>
            </w:r>
          </w:p>
        </w:tc>
        <w:tc>
          <w:tcPr>
            <w:tcW w:w="2122" w:type="dxa"/>
            <w:gridSpan w:val="2"/>
            <w:vAlign w:val="center"/>
          </w:tcPr>
          <w:p w14:paraId="66CC8A0B" w14:textId="77777777" w:rsidR="002234E1" w:rsidRPr="00502E17" w:rsidRDefault="002234E1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530" w:type="dxa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14:paraId="4FD8AC2D" w14:textId="7B9FEAE3" w:rsidR="002234E1" w:rsidRPr="00502E17" w:rsidRDefault="002234E1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ΑΡΙΘΜΟΣ ΠΡΟΕΓΚΡΙΣΗΣ ΔΙΑΚΗΡΥΞΗΣ</w:t>
            </w: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520E91" w14:textId="77777777" w:rsidR="002234E1" w:rsidRPr="00502E17" w:rsidRDefault="002234E1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62FEA" w:rsidRPr="00502E17" w14:paraId="3D4EFC43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trHeight w:val="278"/>
        </w:trPr>
        <w:tc>
          <w:tcPr>
            <w:tcW w:w="3398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65CD0C3" w14:textId="77777777" w:rsidR="00652C12" w:rsidRPr="00502E17" w:rsidRDefault="00652C12" w:rsidP="00AD13C3">
            <w:pPr>
              <w:pStyle w:val="a3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spacing w:after="0"/>
              <w:ind w:left="198" w:firstLine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ΠΡΟΚΗΡΥΣΣΟΜΕΝΟΣ</w:t>
            </w: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ΠΡΟΫΠΟΛΟΓΙΣΜΟΣ </w:t>
            </w:r>
          </w:p>
          <w:p w14:paraId="41C1A155" w14:textId="4102FD14" w:rsidR="00652C12" w:rsidRPr="00502E17" w:rsidRDefault="00652C12" w:rsidP="00AD13C3">
            <w:pPr>
              <w:pStyle w:val="a3"/>
              <w:tabs>
                <w:tab w:val="clear" w:pos="4153"/>
                <w:tab w:val="clear" w:pos="8306"/>
              </w:tabs>
              <w:spacing w:before="0"/>
              <w:ind w:left="201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(ΕΚΤΙΜΩΜΕΝΗ </w:t>
            </w:r>
            <w:r w:rsidR="00502E17"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ΑΞΙΑ ΣΥΜΦΩΝΙΑΣ-ΠΛΑΙΣΙΟ/ 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>ΣΥΜΒΑΣΗΣ)</w:t>
            </w:r>
          </w:p>
        </w:tc>
        <w:tc>
          <w:tcPr>
            <w:tcW w:w="4379" w:type="dxa"/>
            <w:gridSpan w:val="4"/>
            <w:shd w:val="clear" w:color="auto" w:fill="auto"/>
            <w:vAlign w:val="center"/>
          </w:tcPr>
          <w:p w14:paraId="3C570136" w14:textId="77777777" w:rsidR="00652C12" w:rsidRPr="00502E17" w:rsidRDefault="00652C12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0D64B75" w14:textId="77777777" w:rsidR="00652C12" w:rsidRPr="00502E17" w:rsidRDefault="002756EC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ΧΩΡΙΣ ΦΠΑ </w:t>
            </w: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19B559" w14:textId="77777777" w:rsidR="00652C12" w:rsidRPr="00502E17" w:rsidRDefault="002756EC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ΜΕ ΦΠΑ</w:t>
            </w:r>
          </w:p>
        </w:tc>
      </w:tr>
      <w:tr w:rsidR="00362FEA" w:rsidRPr="00502E17" w14:paraId="0B9438F8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trHeight w:val="230"/>
        </w:trPr>
        <w:tc>
          <w:tcPr>
            <w:tcW w:w="3398" w:type="dxa"/>
            <w:gridSpan w:val="4"/>
            <w:vMerge/>
            <w:shd w:val="clear" w:color="auto" w:fill="D9D9D9" w:themeFill="background1" w:themeFillShade="D9"/>
            <w:vAlign w:val="center"/>
          </w:tcPr>
          <w:p w14:paraId="1A306385" w14:textId="77777777" w:rsidR="00673CB8" w:rsidRPr="00502E17" w:rsidRDefault="00673CB8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shd w:val="clear" w:color="auto" w:fill="auto"/>
            <w:vAlign w:val="center"/>
          </w:tcPr>
          <w:p w14:paraId="4D669C3D" w14:textId="77777777" w:rsidR="00673CB8" w:rsidRPr="00502E17" w:rsidRDefault="001773A0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4.1 </w:t>
            </w:r>
            <w:r w:rsidR="00673CB8" w:rsidRPr="00502E17">
              <w:rPr>
                <w:rFonts w:ascii="Tahoma" w:hAnsi="Tahoma" w:cs="Tahoma"/>
                <w:sz w:val="18"/>
                <w:szCs w:val="18"/>
              </w:rPr>
              <w:t>ΔΗΜΟΣΙΑ</w:t>
            </w:r>
          </w:p>
        </w:tc>
        <w:tc>
          <w:tcPr>
            <w:tcW w:w="127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484AF77" w14:textId="77777777" w:rsidR="00673CB8" w:rsidRPr="00502E17" w:rsidRDefault="00673CB8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4C6A3C" w14:textId="77777777" w:rsidR="00673CB8" w:rsidRPr="00502E17" w:rsidRDefault="00673CB8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2FEA" w:rsidRPr="00502E17" w14:paraId="0926B1B4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trHeight w:val="230"/>
        </w:trPr>
        <w:tc>
          <w:tcPr>
            <w:tcW w:w="3398" w:type="dxa"/>
            <w:gridSpan w:val="4"/>
            <w:vMerge/>
            <w:shd w:val="clear" w:color="auto" w:fill="D9D9D9" w:themeFill="background1" w:themeFillShade="D9"/>
            <w:vAlign w:val="center"/>
          </w:tcPr>
          <w:p w14:paraId="505A4C46" w14:textId="77777777" w:rsidR="00673CB8" w:rsidRPr="00502E17" w:rsidRDefault="00673CB8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shd w:val="clear" w:color="auto" w:fill="auto"/>
            <w:vAlign w:val="center"/>
          </w:tcPr>
          <w:p w14:paraId="332CEC87" w14:textId="77777777" w:rsidR="00673CB8" w:rsidRPr="00502E17" w:rsidRDefault="001773A0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4.2 </w:t>
            </w:r>
            <w:r w:rsidR="00673CB8" w:rsidRPr="00502E17">
              <w:rPr>
                <w:rFonts w:ascii="Tahoma" w:hAnsi="Tahoma" w:cs="Tahoma"/>
                <w:sz w:val="18"/>
                <w:szCs w:val="18"/>
              </w:rPr>
              <w:t>ΙΔΙΩΤΙΚΗ</w:t>
            </w:r>
          </w:p>
        </w:tc>
        <w:tc>
          <w:tcPr>
            <w:tcW w:w="127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D7ABB60" w14:textId="77777777" w:rsidR="00673CB8" w:rsidRPr="00502E17" w:rsidRDefault="00673CB8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7344E4" w14:textId="77777777" w:rsidR="00673CB8" w:rsidRPr="00502E17" w:rsidRDefault="00673CB8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2FEA" w:rsidRPr="00502E17" w14:paraId="67E63103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trHeight w:val="230"/>
        </w:trPr>
        <w:tc>
          <w:tcPr>
            <w:tcW w:w="3398" w:type="dxa"/>
            <w:gridSpan w:val="4"/>
            <w:vMerge/>
            <w:shd w:val="clear" w:color="auto" w:fill="D9D9D9" w:themeFill="background1" w:themeFillShade="D9"/>
            <w:vAlign w:val="center"/>
          </w:tcPr>
          <w:p w14:paraId="2C7BF5D2" w14:textId="77777777" w:rsidR="00673CB8" w:rsidRPr="00502E17" w:rsidRDefault="00673CB8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shd w:val="clear" w:color="auto" w:fill="auto"/>
            <w:vAlign w:val="center"/>
          </w:tcPr>
          <w:p w14:paraId="2A92524E" w14:textId="77777777" w:rsidR="00673CB8" w:rsidRPr="00502E17" w:rsidRDefault="001773A0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4.3 </w:t>
            </w:r>
            <w:r w:rsidR="00673CB8" w:rsidRPr="00502E17">
              <w:rPr>
                <w:rFonts w:ascii="Tahoma" w:hAnsi="Tahoma" w:cs="Tahoma"/>
                <w:sz w:val="18"/>
                <w:szCs w:val="18"/>
              </w:rPr>
              <w:t>ΣΥΝΟΛΟ</w:t>
            </w:r>
          </w:p>
        </w:tc>
        <w:tc>
          <w:tcPr>
            <w:tcW w:w="127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A6C4C15" w14:textId="77777777" w:rsidR="00673CB8" w:rsidRPr="00502E17" w:rsidRDefault="00673CB8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AFA1FD" w14:textId="77777777" w:rsidR="00673CB8" w:rsidRPr="00502E17" w:rsidRDefault="00673CB8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96D9C" w:rsidRPr="00502E17" w14:paraId="03B00FDF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3398" w:type="dxa"/>
            <w:gridSpan w:val="4"/>
            <w:vMerge w:val="restart"/>
            <w:shd w:val="clear" w:color="auto" w:fill="D9D9D9" w:themeFill="background1" w:themeFillShade="D9"/>
          </w:tcPr>
          <w:p w14:paraId="04F33296" w14:textId="77777777" w:rsidR="00B96D9C" w:rsidRPr="00502E17" w:rsidRDefault="00B96D9C" w:rsidP="00AD13C3">
            <w:pPr>
              <w:pStyle w:val="a3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ind w:left="201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ΥΠΟΒΛΗΘΕΝΤΑ</w:t>
            </w: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ΣΤΟΙΧΕΙΑ </w:t>
            </w:r>
          </w:p>
        </w:tc>
        <w:tc>
          <w:tcPr>
            <w:tcW w:w="4379" w:type="dxa"/>
            <w:gridSpan w:val="4"/>
            <w:shd w:val="clear" w:color="auto" w:fill="auto"/>
            <w:vAlign w:val="center"/>
          </w:tcPr>
          <w:p w14:paraId="00E84697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9E8B4C4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ΝΑΙ</w:t>
            </w: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BBFF6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ΟΧΙ</w:t>
            </w:r>
          </w:p>
        </w:tc>
      </w:tr>
      <w:tr w:rsidR="00B96D9C" w:rsidRPr="00502E17" w14:paraId="588912FB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3398" w:type="dxa"/>
            <w:gridSpan w:val="4"/>
            <w:vMerge/>
            <w:shd w:val="clear" w:color="auto" w:fill="D9D9D9" w:themeFill="background1" w:themeFillShade="D9"/>
            <w:vAlign w:val="center"/>
          </w:tcPr>
          <w:p w14:paraId="145D86C7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63082C93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5.1 Τεύχη διακήρυξης</w:t>
            </w:r>
          </w:p>
        </w:tc>
        <w:tc>
          <w:tcPr>
            <w:tcW w:w="127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BA2EAA7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0EE0C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96D9C" w:rsidRPr="00502E17" w14:paraId="59885EBA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trHeight w:val="277"/>
        </w:trPr>
        <w:tc>
          <w:tcPr>
            <w:tcW w:w="3398" w:type="dxa"/>
            <w:gridSpan w:val="4"/>
            <w:vMerge/>
            <w:shd w:val="clear" w:color="auto" w:fill="D9D9D9" w:themeFill="background1" w:themeFillShade="D9"/>
            <w:vAlign w:val="center"/>
          </w:tcPr>
          <w:p w14:paraId="1DAA121C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9" w:type="dxa"/>
            <w:gridSpan w:val="4"/>
            <w:vAlign w:val="center"/>
          </w:tcPr>
          <w:p w14:paraId="2085775E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5.2 Περιλήψεις δημοσιεύσεων</w:t>
            </w:r>
          </w:p>
        </w:tc>
        <w:tc>
          <w:tcPr>
            <w:tcW w:w="127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B4117A8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355EF3" w14:textId="77777777" w:rsidR="00B96D9C" w:rsidRPr="00502E17" w:rsidRDefault="00B96D9C" w:rsidP="00AD13C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28A8DE5E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trHeight w:val="163"/>
        </w:trPr>
        <w:tc>
          <w:tcPr>
            <w:tcW w:w="10178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CC1E07" w14:textId="77777777" w:rsidR="00502E17" w:rsidRPr="00502E17" w:rsidRDefault="00502E17" w:rsidP="00502E17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502E17" w:rsidRPr="00502E17" w14:paraId="6B98DEF5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trHeight w:val="163"/>
        </w:trPr>
        <w:tc>
          <w:tcPr>
            <w:tcW w:w="10178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E9BD720" w14:textId="7B07155A" w:rsidR="00502E17" w:rsidRPr="00502E17" w:rsidRDefault="00502E17" w:rsidP="00502E17">
            <w:pPr>
              <w:pStyle w:val="a3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ind w:left="201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ΚΡΙΤΗΡΙΟ ΑΝΑΘΕΣΗΣ</w:t>
            </w:r>
          </w:p>
        </w:tc>
      </w:tr>
      <w:tr w:rsidR="00DA560E" w:rsidRPr="00502E17" w14:paraId="3FA47235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trHeight w:val="163"/>
        </w:trPr>
        <w:tc>
          <w:tcPr>
            <w:tcW w:w="9050" w:type="dxa"/>
            <w:gridSpan w:val="9"/>
            <w:tcBorders>
              <w:right w:val="single" w:sz="4" w:space="0" w:color="A6A6A6" w:themeColor="background1" w:themeShade="A6"/>
            </w:tcBorders>
            <w:vAlign w:val="center"/>
          </w:tcPr>
          <w:p w14:paraId="65A46005" w14:textId="22F50481" w:rsidR="00A127AB" w:rsidRPr="00502E17" w:rsidRDefault="009C1B06" w:rsidP="00AD13C3">
            <w:pPr>
              <w:pStyle w:val="a3"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left" w:pos="318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Π</w:t>
            </w:r>
            <w:r w:rsidRPr="00502E17">
              <w:rPr>
                <w:rFonts w:ascii="Tahoma" w:hAnsi="Tahoma" w:cs="Tahoma"/>
                <w:color w:val="000000"/>
                <w:sz w:val="18"/>
                <w:szCs w:val="18"/>
              </w:rPr>
              <w:t xml:space="preserve">λέον συμφέρουσα από οικονομική άποψη προσφορά» μόνο βάσει τιμής (χαμηλότερη τιμή) </w:t>
            </w:r>
            <w:r w:rsidRPr="00502E17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αρ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 xml:space="preserve">. 86 </w:t>
            </w:r>
            <w:r w:rsidR="002F465B" w:rsidRPr="00502E17">
              <w:rPr>
                <w:rFonts w:ascii="Tahoma" w:hAnsi="Tahoma" w:cs="Tahoma"/>
                <w:sz w:val="18"/>
                <w:szCs w:val="18"/>
              </w:rPr>
              <w:t xml:space="preserve">και 311 </w:t>
            </w:r>
            <w:r w:rsidRPr="00502E17">
              <w:rPr>
                <w:rFonts w:ascii="Tahoma" w:hAnsi="Tahoma" w:cs="Tahoma"/>
                <w:sz w:val="18"/>
                <w:szCs w:val="18"/>
              </w:rPr>
              <w:t>Ν.4412/16)</w:t>
            </w: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048D0F" w14:textId="77777777" w:rsidR="00DA560E" w:rsidRPr="00502E17" w:rsidRDefault="00DA560E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560E" w:rsidRPr="00502E17" w14:paraId="2AEE8751" w14:textId="77777777" w:rsidTr="00502E1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trHeight w:val="163"/>
        </w:trPr>
        <w:tc>
          <w:tcPr>
            <w:tcW w:w="9050" w:type="dxa"/>
            <w:gridSpan w:val="9"/>
            <w:tcBorders>
              <w:right w:val="single" w:sz="4" w:space="0" w:color="A6A6A6" w:themeColor="background1" w:themeShade="A6"/>
            </w:tcBorders>
            <w:vAlign w:val="center"/>
          </w:tcPr>
          <w:p w14:paraId="22BE3B8A" w14:textId="77777777" w:rsidR="00DA560E" w:rsidRPr="00502E17" w:rsidRDefault="009C1B06" w:rsidP="00AD13C3">
            <w:pPr>
              <w:pStyle w:val="a3"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left" w:pos="318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Π</w:t>
            </w:r>
            <w:r w:rsidRPr="00502E17">
              <w:rPr>
                <w:rFonts w:ascii="Tahoma" w:hAnsi="Tahoma" w:cs="Tahoma"/>
                <w:color w:val="000000"/>
                <w:sz w:val="18"/>
                <w:szCs w:val="18"/>
              </w:rPr>
              <w:t>λέον συμφέρουσα από οικονομική άποψη προσφορά βάσει βέλτιστης σχέσης ποιότητας – τιμής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αρ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86</w:t>
            </w:r>
            <w:r w:rsidR="007F25E1" w:rsidRPr="00502E17">
              <w:rPr>
                <w:rFonts w:ascii="Tahoma" w:hAnsi="Tahoma" w:cs="Tahoma"/>
                <w:sz w:val="18"/>
                <w:szCs w:val="18"/>
              </w:rPr>
              <w:t xml:space="preserve"> και</w:t>
            </w:r>
            <w:r w:rsidRPr="00502E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73BCA" w:rsidRPr="00502E17">
              <w:rPr>
                <w:rFonts w:ascii="Tahoma" w:hAnsi="Tahoma" w:cs="Tahoma"/>
                <w:sz w:val="18"/>
                <w:szCs w:val="18"/>
              </w:rPr>
              <w:t>311</w:t>
            </w:r>
            <w:r w:rsidR="007F25E1" w:rsidRPr="00502E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02E17">
              <w:rPr>
                <w:rFonts w:ascii="Tahoma" w:hAnsi="Tahoma" w:cs="Tahoma"/>
                <w:sz w:val="18"/>
                <w:szCs w:val="18"/>
              </w:rPr>
              <w:t>Ν.4412/16)</w:t>
            </w:r>
          </w:p>
        </w:tc>
        <w:tc>
          <w:tcPr>
            <w:tcW w:w="11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FEE044" w14:textId="77777777" w:rsidR="00DA560E" w:rsidRPr="00502E17" w:rsidRDefault="00DA560E" w:rsidP="00AD13C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765F" w:rsidRPr="00502E17" w14:paraId="123117B5" w14:textId="77777777" w:rsidTr="00502E17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020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CCC"/>
          </w:tcPr>
          <w:p w14:paraId="091F55F4" w14:textId="77777777" w:rsidR="00FE765F" w:rsidRPr="00502E17" w:rsidRDefault="00FE765F" w:rsidP="00AD13C3">
            <w:pPr>
              <w:pStyle w:val="a3"/>
              <w:numPr>
                <w:ilvl w:val="0"/>
                <w:numId w:val="34"/>
              </w:numPr>
              <w:tabs>
                <w:tab w:val="clear" w:pos="4153"/>
                <w:tab w:val="clear" w:pos="8306"/>
              </w:tabs>
              <w:ind w:left="201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ΕΙΔΙΚΕΣ ΜΕΘΟΔΟΙ ΑΝΑΘΕΣΗΣ</w:t>
            </w:r>
          </w:p>
        </w:tc>
      </w:tr>
      <w:tr w:rsidR="00FE765F" w:rsidRPr="00502E17" w14:paraId="478050E4" w14:textId="77777777" w:rsidTr="00502E17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9072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6738B9" w14:textId="77777777" w:rsidR="00B45AD8" w:rsidRPr="00502E17" w:rsidRDefault="00B45AD8" w:rsidP="00AD13C3">
            <w:pPr>
              <w:pStyle w:val="a3"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left" w:pos="318"/>
              </w:tabs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765F" w:rsidRPr="00502E17">
              <w:rPr>
                <w:rFonts w:ascii="Tahoma" w:hAnsi="Tahoma" w:cs="Tahoma"/>
                <w:sz w:val="18"/>
                <w:szCs w:val="18"/>
              </w:rPr>
              <w:t>Συμφωνία πλαίσιο (</w:t>
            </w:r>
            <w:proofErr w:type="spellStart"/>
            <w:r w:rsidR="00A61DFB" w:rsidRPr="00502E17">
              <w:rPr>
                <w:rFonts w:ascii="Tahoma" w:hAnsi="Tahoma" w:cs="Tahoma"/>
                <w:sz w:val="18"/>
                <w:szCs w:val="18"/>
              </w:rPr>
              <w:t>α</w:t>
            </w:r>
            <w:r w:rsidR="00FE765F" w:rsidRPr="00502E17">
              <w:rPr>
                <w:rFonts w:ascii="Tahoma" w:hAnsi="Tahoma" w:cs="Tahoma"/>
                <w:sz w:val="18"/>
                <w:szCs w:val="18"/>
              </w:rPr>
              <w:t>ρ</w:t>
            </w:r>
            <w:proofErr w:type="spellEnd"/>
            <w:r w:rsidR="00FE765F" w:rsidRPr="00502E17">
              <w:rPr>
                <w:rFonts w:ascii="Tahoma" w:hAnsi="Tahoma" w:cs="Tahoma"/>
                <w:sz w:val="18"/>
                <w:szCs w:val="18"/>
              </w:rPr>
              <w:t>. 39 και 273 Ν. 4412/2016)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F7CD01" w14:textId="77777777" w:rsidR="00FE765F" w:rsidRPr="00502E17" w:rsidRDefault="00FE765F" w:rsidP="00AD13C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8CA715" w14:textId="77777777" w:rsidR="00502E17" w:rsidRPr="00502E17" w:rsidRDefault="00502E17" w:rsidP="00AC2935">
      <w:pPr>
        <w:pStyle w:val="a3"/>
        <w:tabs>
          <w:tab w:val="clear" w:pos="4153"/>
          <w:tab w:val="clear" w:pos="8306"/>
        </w:tabs>
        <w:rPr>
          <w:rFonts w:ascii="Tahoma" w:hAnsi="Tahoma" w:cs="Tahoma"/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29"/>
        <w:gridCol w:w="1009"/>
        <w:gridCol w:w="692"/>
        <w:gridCol w:w="425"/>
        <w:gridCol w:w="709"/>
        <w:gridCol w:w="425"/>
        <w:gridCol w:w="850"/>
        <w:gridCol w:w="284"/>
        <w:gridCol w:w="1138"/>
      </w:tblGrid>
      <w:tr w:rsidR="00502E17" w:rsidRPr="00502E17" w14:paraId="3B3D7F9B" w14:textId="77777777" w:rsidTr="00A04552">
        <w:trPr>
          <w:trHeight w:val="322"/>
        </w:trPr>
        <w:tc>
          <w:tcPr>
            <w:tcW w:w="9900" w:type="dxa"/>
            <w:gridSpan w:val="10"/>
            <w:vAlign w:val="center"/>
          </w:tcPr>
          <w:p w14:paraId="1906F6F9" w14:textId="2C77CA1A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lastRenderedPageBreak/>
              <w:t>B</w:t>
            </w: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. ΣΤΟΙΧΕΙΑ ΣΥΜΒΑΣΗΣ</w:t>
            </w:r>
          </w:p>
        </w:tc>
      </w:tr>
      <w:tr w:rsidR="00502E17" w:rsidRPr="00502E17" w14:paraId="06BCA24C" w14:textId="77777777" w:rsidTr="00A04552">
        <w:trPr>
          <w:trHeight w:val="490"/>
        </w:trPr>
        <w:tc>
          <w:tcPr>
            <w:tcW w:w="3039" w:type="dxa"/>
            <w:vAlign w:val="center"/>
          </w:tcPr>
          <w:p w14:paraId="41552C49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Pr="00502E17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502E17">
              <w:rPr>
                <w:rFonts w:ascii="Tahoma" w:hAnsi="Tahoma" w:cs="Tahoma"/>
                <w:b/>
                <w:sz w:val="18"/>
                <w:szCs w:val="18"/>
              </w:rPr>
              <w:t>ΤΙΤΛΟΣ ΣΧΕΔΙΟΥ ΣΥΜΒΑΣΗΣ ΥΠΟΕΡΓΟΥ (1,2,….)</w:t>
            </w:r>
          </w:p>
        </w:tc>
        <w:tc>
          <w:tcPr>
            <w:tcW w:w="3455" w:type="dxa"/>
            <w:gridSpan w:val="4"/>
            <w:vAlign w:val="center"/>
          </w:tcPr>
          <w:p w14:paraId="7B90B13A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8EBED8F" w14:textId="6F7AEDB3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ΑΡΙΘΜΟΣ ΠΡΟΕΓΚΡΙΣΗΣ ΣΥΜΒΑΣΗΣ</w:t>
            </w:r>
          </w:p>
        </w:tc>
        <w:tc>
          <w:tcPr>
            <w:tcW w:w="1422" w:type="dxa"/>
            <w:gridSpan w:val="2"/>
            <w:vAlign w:val="center"/>
          </w:tcPr>
          <w:p w14:paraId="0E0591F2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02E17" w:rsidRPr="00502E17" w14:paraId="2A5DCBE1" w14:textId="77777777" w:rsidTr="00A04552">
        <w:trPr>
          <w:trHeight w:val="490"/>
        </w:trPr>
        <w:tc>
          <w:tcPr>
            <w:tcW w:w="3039" w:type="dxa"/>
            <w:vAlign w:val="center"/>
          </w:tcPr>
          <w:p w14:paraId="0DAAE5A0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2.</w:t>
            </w:r>
            <w:r w:rsidRPr="00502E17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502E17">
              <w:rPr>
                <w:rFonts w:ascii="Tahoma" w:hAnsi="Tahoma" w:cs="Tahoma"/>
                <w:b/>
                <w:sz w:val="18"/>
                <w:szCs w:val="18"/>
              </w:rPr>
              <w:t>ΑΝΑΘΕΤΟΥΣΑ ΑΡΧΗ</w:t>
            </w:r>
          </w:p>
        </w:tc>
        <w:tc>
          <w:tcPr>
            <w:tcW w:w="6861" w:type="dxa"/>
            <w:gridSpan w:val="9"/>
            <w:vAlign w:val="center"/>
          </w:tcPr>
          <w:p w14:paraId="7037DE73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02E17" w:rsidRPr="00502E17" w14:paraId="3B7F51D6" w14:textId="77777777" w:rsidTr="00A04552">
        <w:trPr>
          <w:trHeight w:val="490"/>
        </w:trPr>
        <w:tc>
          <w:tcPr>
            <w:tcW w:w="3039" w:type="dxa"/>
            <w:vAlign w:val="center"/>
          </w:tcPr>
          <w:p w14:paraId="6B633201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3. ΚΩΔΙΚΟΣ ΑΝΑΦΟΡΑΣ ΤΗΣ Α.Α. ΓΙΑ ΤΟ ΣΧΕΔΙΟ ΣΥΜΒΑΣΗΣ: </w:t>
            </w:r>
          </w:p>
        </w:tc>
        <w:tc>
          <w:tcPr>
            <w:tcW w:w="6861" w:type="dxa"/>
            <w:gridSpan w:val="9"/>
            <w:vAlign w:val="center"/>
          </w:tcPr>
          <w:p w14:paraId="57824434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02E17" w:rsidRPr="00502E17" w14:paraId="550C944C" w14:textId="77777777" w:rsidTr="00A04552">
        <w:trPr>
          <w:trHeight w:val="552"/>
        </w:trPr>
        <w:tc>
          <w:tcPr>
            <w:tcW w:w="3039" w:type="dxa"/>
            <w:vMerge w:val="restart"/>
            <w:vAlign w:val="center"/>
          </w:tcPr>
          <w:p w14:paraId="1E735B81" w14:textId="77777777" w:rsidR="00502E17" w:rsidRPr="00502E17" w:rsidRDefault="00502E17" w:rsidP="00A04552">
            <w:pPr>
              <w:pStyle w:val="a3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 xml:space="preserve">4. ΗΜ/ΝΙΑ ΥΠΟΒΟΛΗΣ ΣΥΜΒΑΤΙΚΩΝ ΤΕΥΧΩΝ </w:t>
            </w:r>
          </w:p>
        </w:tc>
        <w:tc>
          <w:tcPr>
            <w:tcW w:w="1329" w:type="dxa"/>
            <w:vMerge w:val="restart"/>
            <w:vAlign w:val="center"/>
          </w:tcPr>
          <w:p w14:paraId="4A8A38C2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33B03C99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ΠΛΗΡΟΤΗΤΑ ΥΠΟΒΟΛΗΣ ΣΥΜΒΑΤΙΚΩΝ ΤΕΥΧΩΝ</w:t>
            </w:r>
          </w:p>
        </w:tc>
        <w:tc>
          <w:tcPr>
            <w:tcW w:w="1134" w:type="dxa"/>
            <w:gridSpan w:val="2"/>
            <w:vAlign w:val="center"/>
          </w:tcPr>
          <w:p w14:paraId="0B11966C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ΝΑΙ</w:t>
            </w:r>
          </w:p>
        </w:tc>
        <w:tc>
          <w:tcPr>
            <w:tcW w:w="2697" w:type="dxa"/>
            <w:gridSpan w:val="4"/>
            <w:vAlign w:val="center"/>
          </w:tcPr>
          <w:p w14:paraId="3CC462BC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02E17" w:rsidRPr="00502E17" w14:paraId="5B8E6321" w14:textId="77777777" w:rsidTr="00A04552">
        <w:trPr>
          <w:trHeight w:val="205"/>
        </w:trPr>
        <w:tc>
          <w:tcPr>
            <w:tcW w:w="3039" w:type="dxa"/>
            <w:vMerge/>
            <w:vAlign w:val="center"/>
          </w:tcPr>
          <w:p w14:paraId="5EA204D2" w14:textId="77777777" w:rsidR="00502E17" w:rsidRPr="00502E17" w:rsidRDefault="00502E17" w:rsidP="00A04552">
            <w:pPr>
              <w:pStyle w:val="a3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29" w:type="dxa"/>
            <w:vMerge/>
            <w:vAlign w:val="center"/>
          </w:tcPr>
          <w:p w14:paraId="089FC4A2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447343E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AC33F8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ΟΧΙ</w:t>
            </w:r>
          </w:p>
        </w:tc>
        <w:tc>
          <w:tcPr>
            <w:tcW w:w="2697" w:type="dxa"/>
            <w:gridSpan w:val="4"/>
            <w:vAlign w:val="center"/>
          </w:tcPr>
          <w:p w14:paraId="6B529E43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02E17" w:rsidRPr="00502E17" w14:paraId="5D1EB3BE" w14:textId="77777777" w:rsidTr="00A04552">
        <w:trPr>
          <w:trHeight w:val="490"/>
        </w:trPr>
        <w:tc>
          <w:tcPr>
            <w:tcW w:w="3039" w:type="dxa"/>
            <w:vMerge/>
            <w:vAlign w:val="center"/>
          </w:tcPr>
          <w:p w14:paraId="007DCD52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753A7E94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16F205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ΗΜ/ΝΙΑ ΔΗΜΟΣΙΕΥΣΗΣ ΠΡΟΚΗΡΥΞΗΣ</w:t>
            </w:r>
          </w:p>
        </w:tc>
        <w:tc>
          <w:tcPr>
            <w:tcW w:w="1134" w:type="dxa"/>
            <w:gridSpan w:val="2"/>
            <w:vAlign w:val="center"/>
          </w:tcPr>
          <w:p w14:paraId="6B4F91BD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96FD63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ΗΜ/ΝΙΑ ΔΙΕΝΕΡΓΕΙΑΣ ΔΙΑΓΩΝΙΣΜΟΥ</w:t>
            </w:r>
          </w:p>
        </w:tc>
        <w:tc>
          <w:tcPr>
            <w:tcW w:w="1138" w:type="dxa"/>
            <w:vAlign w:val="center"/>
          </w:tcPr>
          <w:p w14:paraId="4983B760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02E17" w:rsidRPr="00502E17" w14:paraId="09FAA5BD" w14:textId="77777777" w:rsidTr="00A04552">
        <w:tblPrEx>
          <w:tblLook w:val="0000" w:firstRow="0" w:lastRow="0" w:firstColumn="0" w:lastColumn="0" w:noHBand="0" w:noVBand="0"/>
        </w:tblPrEx>
        <w:trPr>
          <w:cantSplit/>
          <w:trHeight w:val="190"/>
        </w:trPr>
        <w:tc>
          <w:tcPr>
            <w:tcW w:w="3039" w:type="dxa"/>
            <w:vMerge w:val="restart"/>
            <w:vAlign w:val="center"/>
          </w:tcPr>
          <w:p w14:paraId="7089FA5A" w14:textId="5108EB52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5. ΑΞΙΑ (Π/Υ) ΣΧΕΔΙΟΥ ΣΥΜΒΑΣΗΣ</w:t>
            </w:r>
          </w:p>
          <w:p w14:paraId="78562F6D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1D66559F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shd w:val="clear" w:color="auto" w:fill="auto"/>
            <w:vAlign w:val="center"/>
          </w:tcPr>
          <w:p w14:paraId="79EF7353" w14:textId="77AB46E2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ΜΕ ΦΠΑ</w:t>
            </w: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72282AB0" w14:textId="54E4FAEB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ΧΩΡΙΣ ΦΠΑ</w:t>
            </w:r>
          </w:p>
        </w:tc>
      </w:tr>
      <w:tr w:rsidR="00502E17" w:rsidRPr="00502E17" w14:paraId="7848B6FD" w14:textId="77777777" w:rsidTr="00A04552">
        <w:tblPrEx>
          <w:tblLook w:val="0000" w:firstRow="0" w:lastRow="0" w:firstColumn="0" w:lastColumn="0" w:noHBand="0" w:noVBand="0"/>
        </w:tblPrEx>
        <w:trPr>
          <w:cantSplit/>
          <w:trHeight w:val="190"/>
        </w:trPr>
        <w:tc>
          <w:tcPr>
            <w:tcW w:w="3039" w:type="dxa"/>
            <w:vMerge/>
            <w:vAlign w:val="center"/>
          </w:tcPr>
          <w:p w14:paraId="6FB50A9D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0F6529C4" w14:textId="77777777" w:rsidR="00502E17" w:rsidRPr="00502E17" w:rsidRDefault="00502E17" w:rsidP="00A04552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ΔΗΜΟΣΙΑ</w:t>
            </w:r>
          </w:p>
        </w:tc>
        <w:tc>
          <w:tcPr>
            <w:tcW w:w="2251" w:type="dxa"/>
            <w:gridSpan w:val="4"/>
            <w:shd w:val="clear" w:color="auto" w:fill="auto"/>
            <w:vAlign w:val="center"/>
          </w:tcPr>
          <w:p w14:paraId="36FFFA14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15299BBF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2E17" w:rsidRPr="00502E17" w14:paraId="71598DF5" w14:textId="77777777" w:rsidTr="00A04552">
        <w:tblPrEx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3039" w:type="dxa"/>
            <w:vMerge/>
            <w:vAlign w:val="center"/>
          </w:tcPr>
          <w:p w14:paraId="18A1087D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74CF718F" w14:textId="77777777" w:rsidR="00502E17" w:rsidRPr="00502E17" w:rsidRDefault="00502E17" w:rsidP="00A04552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ΙΔΙΩΤΙΚΗ</w:t>
            </w:r>
          </w:p>
        </w:tc>
        <w:tc>
          <w:tcPr>
            <w:tcW w:w="2251" w:type="dxa"/>
            <w:gridSpan w:val="4"/>
            <w:shd w:val="clear" w:color="auto" w:fill="auto"/>
            <w:vAlign w:val="center"/>
          </w:tcPr>
          <w:p w14:paraId="55446619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3C0D9D55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2E17" w:rsidRPr="00502E17" w14:paraId="625051B9" w14:textId="77777777" w:rsidTr="00A04552">
        <w:tblPrEx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3039" w:type="dxa"/>
            <w:vMerge/>
            <w:vAlign w:val="center"/>
          </w:tcPr>
          <w:p w14:paraId="13A7E62B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2B35C455" w14:textId="77777777" w:rsidR="00502E17" w:rsidRPr="00502E17" w:rsidRDefault="00502E17" w:rsidP="00A04552">
            <w:pPr>
              <w:pStyle w:val="a3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ΣΥΝΟΛΟ</w:t>
            </w:r>
          </w:p>
        </w:tc>
        <w:tc>
          <w:tcPr>
            <w:tcW w:w="2251" w:type="dxa"/>
            <w:gridSpan w:val="4"/>
            <w:shd w:val="clear" w:color="auto" w:fill="auto"/>
            <w:vAlign w:val="center"/>
          </w:tcPr>
          <w:p w14:paraId="48B9BA02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shd w:val="clear" w:color="auto" w:fill="auto"/>
            <w:vAlign w:val="center"/>
          </w:tcPr>
          <w:p w14:paraId="1821C35C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2E17" w:rsidRPr="00502E17" w14:paraId="12377937" w14:textId="77777777" w:rsidTr="00FD07B9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7628" w:type="dxa"/>
            <w:gridSpan w:val="7"/>
            <w:vAlign w:val="center"/>
          </w:tcPr>
          <w:p w14:paraId="3E5C13FA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ind w:left="596" w:hanging="59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6. ΚΑΤΗΓΟΡΙΑ ΣΥΜΒΑΣΗΣ</w:t>
            </w:r>
          </w:p>
        </w:tc>
        <w:tc>
          <w:tcPr>
            <w:tcW w:w="2272" w:type="dxa"/>
            <w:gridSpan w:val="3"/>
            <w:vMerge w:val="restart"/>
            <w:vAlign w:val="center"/>
          </w:tcPr>
          <w:p w14:paraId="6D773BA1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7FF68272" w14:textId="77777777" w:rsidTr="00A04552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628" w:type="dxa"/>
            <w:gridSpan w:val="7"/>
            <w:vAlign w:val="center"/>
          </w:tcPr>
          <w:p w14:paraId="1817D485" w14:textId="48E6D53E" w:rsidR="00502E17" w:rsidRPr="00502E17" w:rsidRDefault="00502E17" w:rsidP="00502E17">
            <w:pPr>
              <w:pStyle w:val="a3"/>
              <w:tabs>
                <w:tab w:val="clear" w:pos="4153"/>
                <w:tab w:val="clear" w:pos="8306"/>
              </w:tabs>
              <w:ind w:left="313" w:hanging="31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6.1. Σύμβαση προμηθειών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αρ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2 παρ. 1 περ.8 Ν. 4412/2016) ή μεικτή σύμβαση με κύριο αντικείμενο προμήθεια/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ες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 xml:space="preserve"> 2 παρ. 1 περ. 8, 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6 και 225 Ν. 4412/2016)</w:t>
            </w:r>
          </w:p>
        </w:tc>
        <w:tc>
          <w:tcPr>
            <w:tcW w:w="2272" w:type="dxa"/>
            <w:gridSpan w:val="3"/>
            <w:vMerge/>
            <w:vAlign w:val="center"/>
          </w:tcPr>
          <w:p w14:paraId="6540BF44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6507CC04" w14:textId="77777777" w:rsidTr="00A04552">
        <w:tblPrEx>
          <w:tblLook w:val="0000" w:firstRow="0" w:lastRow="0" w:firstColumn="0" w:lastColumn="0" w:noHBand="0" w:noVBand="0"/>
        </w:tblPrEx>
        <w:tc>
          <w:tcPr>
            <w:tcW w:w="7628" w:type="dxa"/>
            <w:gridSpan w:val="7"/>
            <w:vAlign w:val="center"/>
          </w:tcPr>
          <w:p w14:paraId="5DA29594" w14:textId="34A27BB3" w:rsidR="00502E17" w:rsidRPr="00502E17" w:rsidRDefault="00502E17" w:rsidP="00502E17">
            <w:pPr>
              <w:pStyle w:val="a3"/>
              <w:tabs>
                <w:tab w:val="clear" w:pos="4153"/>
                <w:tab w:val="clear" w:pos="8306"/>
              </w:tabs>
              <w:ind w:left="313" w:hanging="31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6.2. Σύμβαση υπηρεσιών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αρ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2 παρ. 1 περ. 9 Ν. 4412/2016) ή μεικτή σύμβαση με κύριο αντικείμενο υπηρεσία/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ες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 xml:space="preserve">. 2 παρ.1 περ.9, 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6 και 225 Ν. 4412/2016</w:t>
            </w:r>
          </w:p>
        </w:tc>
        <w:tc>
          <w:tcPr>
            <w:tcW w:w="2272" w:type="dxa"/>
            <w:gridSpan w:val="3"/>
            <w:vAlign w:val="center"/>
          </w:tcPr>
          <w:p w14:paraId="41513FC2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5397932" w14:textId="77777777" w:rsidR="00502E17" w:rsidRPr="00502E17" w:rsidRDefault="00502E17" w:rsidP="00502E17">
      <w:pPr>
        <w:rPr>
          <w:rFonts w:ascii="Tahoma" w:hAnsi="Tahoma" w:cs="Tahoma"/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2340"/>
      </w:tblGrid>
      <w:tr w:rsidR="00502E17" w:rsidRPr="00502E17" w14:paraId="7757112E" w14:textId="77777777" w:rsidTr="00A04552">
        <w:tc>
          <w:tcPr>
            <w:tcW w:w="9900" w:type="dxa"/>
            <w:gridSpan w:val="2"/>
          </w:tcPr>
          <w:p w14:paraId="0351E1FB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8. ΔΙΑΔΙΚΑΣΙΑ ΑΝΑΘΕΣΗΣ</w:t>
            </w:r>
          </w:p>
        </w:tc>
      </w:tr>
      <w:tr w:rsidR="00502E17" w:rsidRPr="00502E17" w14:paraId="7A4CB9BA" w14:textId="77777777" w:rsidTr="00A04552">
        <w:tc>
          <w:tcPr>
            <w:tcW w:w="7560" w:type="dxa"/>
          </w:tcPr>
          <w:p w14:paraId="623AF7FD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8.1. Ανοιχτή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27 και 264 Ν. 4412/2016)</w:t>
            </w:r>
          </w:p>
        </w:tc>
        <w:tc>
          <w:tcPr>
            <w:tcW w:w="2340" w:type="dxa"/>
          </w:tcPr>
          <w:p w14:paraId="0B48936F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5EEE1B3C" w14:textId="77777777" w:rsidTr="00A04552">
        <w:tc>
          <w:tcPr>
            <w:tcW w:w="7560" w:type="dxa"/>
          </w:tcPr>
          <w:p w14:paraId="6C7DFB72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8.2. Κλειστή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28 και 265 Ν. 4412/2016)</w:t>
            </w:r>
          </w:p>
        </w:tc>
        <w:tc>
          <w:tcPr>
            <w:tcW w:w="2340" w:type="dxa"/>
          </w:tcPr>
          <w:p w14:paraId="38242D64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3CD36994" w14:textId="77777777" w:rsidTr="00A04552">
        <w:tc>
          <w:tcPr>
            <w:tcW w:w="7560" w:type="dxa"/>
          </w:tcPr>
          <w:p w14:paraId="6F97B8B1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8.3. Ανταγωνιστική διαδικασία με διαπραγμάτευση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29 και 266 Ν. 4412/2016))</w:t>
            </w:r>
          </w:p>
        </w:tc>
        <w:tc>
          <w:tcPr>
            <w:tcW w:w="2340" w:type="dxa"/>
          </w:tcPr>
          <w:p w14:paraId="2A954DB9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5C7C3A90" w14:textId="77777777" w:rsidTr="00A04552">
        <w:tc>
          <w:tcPr>
            <w:tcW w:w="7560" w:type="dxa"/>
          </w:tcPr>
          <w:p w14:paraId="15863586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8.4. Ανταγωνιστικός διάλογος (</w:t>
            </w:r>
            <w:proofErr w:type="spellStart"/>
            <w:r w:rsidRPr="00502E17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eastAsia="Arial Unicode MS" w:hAnsi="Tahoma" w:cs="Tahoma"/>
                <w:sz w:val="18"/>
                <w:szCs w:val="18"/>
              </w:rPr>
              <w:t>. 30 και 267 Ν.4412/2016</w:t>
            </w:r>
            <w:r w:rsidRPr="00502E17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14:paraId="58C01897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3157A5C4" w14:textId="77777777" w:rsidTr="00A04552">
        <w:tc>
          <w:tcPr>
            <w:tcW w:w="7560" w:type="dxa"/>
          </w:tcPr>
          <w:p w14:paraId="2C753327" w14:textId="58703F3E" w:rsidR="00502E17" w:rsidRPr="00502E17" w:rsidRDefault="00502E17" w:rsidP="00502E17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8.5. Σύμπραξη καινοτομίας (</w:t>
            </w:r>
            <w:proofErr w:type="spellStart"/>
            <w:r w:rsidRPr="00502E17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eastAsia="Arial Unicode MS" w:hAnsi="Tahoma" w:cs="Tahoma"/>
                <w:sz w:val="18"/>
                <w:szCs w:val="18"/>
              </w:rPr>
              <w:t xml:space="preserve">. 31 και </w:t>
            </w:r>
            <w:proofErr w:type="spellStart"/>
            <w:r w:rsidRPr="00502E17">
              <w:rPr>
                <w:rFonts w:ascii="Tahoma" w:eastAsia="Arial Unicode MS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eastAsia="Arial Unicode MS" w:hAnsi="Tahoma" w:cs="Tahoma"/>
                <w:sz w:val="18"/>
                <w:szCs w:val="18"/>
              </w:rPr>
              <w:t>. 268 Ν.4412/2016)</w:t>
            </w:r>
          </w:p>
        </w:tc>
        <w:tc>
          <w:tcPr>
            <w:tcW w:w="2340" w:type="dxa"/>
          </w:tcPr>
          <w:p w14:paraId="27382E5E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7F0CF9" w14:textId="77777777" w:rsidR="00502E17" w:rsidRPr="00502E17" w:rsidRDefault="00502E17" w:rsidP="00502E17">
      <w:pPr>
        <w:rPr>
          <w:rFonts w:ascii="Tahoma" w:hAnsi="Tahoma" w:cs="Tahoma"/>
          <w:sz w:val="18"/>
          <w:szCs w:val="18"/>
        </w:rPr>
      </w:pPr>
    </w:p>
    <w:tbl>
      <w:tblPr>
        <w:tblW w:w="99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0"/>
        <w:gridCol w:w="1310"/>
      </w:tblGrid>
      <w:tr w:rsidR="00502E17" w:rsidRPr="00502E17" w14:paraId="683330EE" w14:textId="77777777" w:rsidTr="00A04552">
        <w:tc>
          <w:tcPr>
            <w:tcW w:w="9930" w:type="dxa"/>
            <w:gridSpan w:val="2"/>
          </w:tcPr>
          <w:p w14:paraId="47216BD9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9.</w:t>
            </w:r>
            <w:r w:rsidRPr="00502E17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ΚΡΙΤΗΡΙΟ ΑΝΑΘΕΣΗΣ </w:t>
            </w:r>
          </w:p>
        </w:tc>
      </w:tr>
      <w:tr w:rsidR="00502E17" w:rsidRPr="00502E17" w14:paraId="1B728D7E" w14:textId="77777777" w:rsidTr="00A04552">
        <w:tc>
          <w:tcPr>
            <w:tcW w:w="8620" w:type="dxa"/>
          </w:tcPr>
          <w:p w14:paraId="0EE91725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9.1. Η πλέον συμφέρουσα από οικονομική άποψη προσφορά βάσει τιμής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86 Ν. 4412/2016))</w:t>
            </w:r>
          </w:p>
        </w:tc>
        <w:tc>
          <w:tcPr>
            <w:tcW w:w="1310" w:type="dxa"/>
          </w:tcPr>
          <w:p w14:paraId="1F29A383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3FC37BAA" w14:textId="77777777" w:rsidTr="00A04552">
        <w:tc>
          <w:tcPr>
            <w:tcW w:w="8620" w:type="dxa"/>
          </w:tcPr>
          <w:p w14:paraId="7915EF24" w14:textId="673ADD0C" w:rsidR="00502E17" w:rsidRPr="00502E17" w:rsidRDefault="00502E17" w:rsidP="00502E17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9.2. Η πλέον συμφέρουσα από οικονομική άποψη προσφορά βάσει του κόστους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86 και 87 Ν. 4412/2016)</w:t>
            </w:r>
          </w:p>
        </w:tc>
        <w:tc>
          <w:tcPr>
            <w:tcW w:w="1310" w:type="dxa"/>
          </w:tcPr>
          <w:p w14:paraId="598433C9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6DB218A4" w14:textId="77777777" w:rsidTr="00A04552">
        <w:tc>
          <w:tcPr>
            <w:tcW w:w="8620" w:type="dxa"/>
          </w:tcPr>
          <w:p w14:paraId="4D7632BB" w14:textId="32C54496" w:rsidR="00502E17" w:rsidRPr="00502E17" w:rsidRDefault="00502E17" w:rsidP="00502E17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9.3. Η πλέον συμφέρουσα από οικονομική άποψη προσφορά βάσει της βέλτιστης σχέσης ποιότητας-τιμής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86 Ν. 4412/2016 )</w:t>
            </w:r>
          </w:p>
        </w:tc>
        <w:tc>
          <w:tcPr>
            <w:tcW w:w="1310" w:type="dxa"/>
          </w:tcPr>
          <w:p w14:paraId="4A850F8B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6840EA" w14:textId="77777777" w:rsidR="00502E17" w:rsidRPr="00502E17" w:rsidRDefault="00502E17" w:rsidP="00502E17">
      <w:pPr>
        <w:rPr>
          <w:rFonts w:ascii="Tahoma" w:hAnsi="Tahoma" w:cs="Tahoma"/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2340"/>
      </w:tblGrid>
      <w:tr w:rsidR="00502E17" w:rsidRPr="00502E17" w14:paraId="1B965CE4" w14:textId="77777777" w:rsidTr="00A04552">
        <w:tc>
          <w:tcPr>
            <w:tcW w:w="7560" w:type="dxa"/>
          </w:tcPr>
          <w:p w14:paraId="0E8F3C3C" w14:textId="77777777" w:rsidR="00502E17" w:rsidRPr="00502E17" w:rsidRDefault="00502E17" w:rsidP="00A04552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10. ΕΙΔΙΚΕΣ ΜΕΘΟΔΟΙ ΑΝΑΘΕΣΗΣ</w:t>
            </w:r>
          </w:p>
        </w:tc>
        <w:tc>
          <w:tcPr>
            <w:tcW w:w="2340" w:type="dxa"/>
          </w:tcPr>
          <w:p w14:paraId="28067A81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2E17" w:rsidRPr="00502E17" w14:paraId="50889E45" w14:textId="77777777" w:rsidTr="00A04552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8E1" w14:textId="77777777" w:rsidR="00502E17" w:rsidRPr="00502E17" w:rsidRDefault="00502E17" w:rsidP="00A04552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10.1. Συμφωνία- πλαίσιο (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άρ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>. 39 και 273 Ν. 4412/2016)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677" w14:textId="77777777" w:rsidR="00502E17" w:rsidRPr="00502E17" w:rsidRDefault="00502E17" w:rsidP="00A04552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51F18C" w14:textId="77777777" w:rsidR="00502E17" w:rsidRPr="00502E17" w:rsidRDefault="00502E17" w:rsidP="00AC2935">
      <w:pPr>
        <w:pStyle w:val="a3"/>
        <w:tabs>
          <w:tab w:val="clear" w:pos="4153"/>
          <w:tab w:val="clear" w:pos="8306"/>
        </w:tabs>
        <w:rPr>
          <w:rFonts w:ascii="Tahoma" w:hAnsi="Tahoma" w:cs="Tahoma"/>
          <w:sz w:val="18"/>
          <w:szCs w:val="18"/>
        </w:rPr>
        <w:sectPr w:rsidR="00502E17" w:rsidRPr="00502E17" w:rsidSect="00EC2170">
          <w:footerReference w:type="even" r:id="rId11"/>
          <w:footerReference w:type="default" r:id="rId12"/>
          <w:pgSz w:w="11906" w:h="16838" w:code="9"/>
          <w:pgMar w:top="993" w:right="1077" w:bottom="1702" w:left="1616" w:header="851" w:footer="262" w:gutter="0"/>
          <w:pgNumType w:fmt="numberInDash"/>
          <w:cols w:space="708"/>
          <w:docGrid w:linePitch="360"/>
        </w:sect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470"/>
        <w:gridCol w:w="586"/>
        <w:gridCol w:w="586"/>
        <w:gridCol w:w="881"/>
        <w:gridCol w:w="5056"/>
        <w:gridCol w:w="3854"/>
      </w:tblGrid>
      <w:tr w:rsidR="00A241E0" w:rsidRPr="00502E17" w14:paraId="6CE68C1B" w14:textId="77777777" w:rsidTr="007541AD">
        <w:trPr>
          <w:trHeight w:val="699"/>
          <w:tblHeader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AC4D18" w14:textId="77777777" w:rsidR="00A241E0" w:rsidRPr="00502E17" w:rsidRDefault="00A241E0" w:rsidP="003D75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166543" w14:textId="77777777" w:rsidR="00A241E0" w:rsidRPr="00502E17" w:rsidRDefault="00A241E0" w:rsidP="003D75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ΑΝΤΙΚΕΙΜΕΝΟ ΚΑΙ ΚΡΙΤΗΡΙΑ ΕΛΕΓΧΟΥ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37A97C" w14:textId="77777777" w:rsidR="00A241E0" w:rsidRPr="00502E17" w:rsidRDefault="00A241E0" w:rsidP="003D75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ΝΑΙ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6DD456" w14:textId="77777777" w:rsidR="00A241E0" w:rsidRPr="00502E17" w:rsidRDefault="00A241E0" w:rsidP="003D75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ΟΧΙ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77BC5C" w14:textId="77777777" w:rsidR="00A241E0" w:rsidRPr="00502E17" w:rsidRDefault="003D7534" w:rsidP="001C3878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ΔΕΝ</w:t>
            </w:r>
            <w:r w:rsidRPr="00502E17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502E17">
              <w:rPr>
                <w:rFonts w:ascii="Tahoma" w:hAnsi="Tahoma" w:cs="Tahoma"/>
                <w:b/>
                <w:sz w:val="18"/>
                <w:szCs w:val="18"/>
              </w:rPr>
              <w:t>ΑΦΟΡΑ</w:t>
            </w:r>
          </w:p>
        </w:tc>
        <w:tc>
          <w:tcPr>
            <w:tcW w:w="50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81FC73" w14:textId="77777777" w:rsidR="00A241E0" w:rsidRPr="00502E17" w:rsidRDefault="00A241E0" w:rsidP="003D75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>ΥΛΙΚΟ ΤΕΚΜΗΡΙΩΣΗΣ</w:t>
            </w:r>
            <w:r w:rsidR="00D93D3E" w:rsidRPr="00502E17">
              <w:rPr>
                <w:rFonts w:ascii="Tahoma" w:hAnsi="Tahoma" w:cs="Tahoma"/>
                <w:b/>
                <w:sz w:val="18"/>
                <w:szCs w:val="18"/>
              </w:rPr>
              <w:t xml:space="preserve"> ΚΑΙ ΟΔΗΓΙΕΣ ΠΡΟΣ ΔΙΚΑΙΟΥΧΟ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E9854" w14:textId="77777777" w:rsidR="00A241E0" w:rsidRPr="00502E17" w:rsidRDefault="00A241E0" w:rsidP="003D75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sz w:val="18"/>
                <w:szCs w:val="18"/>
              </w:rPr>
              <w:t xml:space="preserve">ΕΦΑΡΜΟΣΤΕΟ ΔΙΚΑΙΟ </w:t>
            </w:r>
            <w:r w:rsidR="00D93D3E" w:rsidRPr="00502E17">
              <w:rPr>
                <w:rFonts w:ascii="Tahoma" w:hAnsi="Tahoma" w:cs="Tahoma"/>
                <w:b/>
                <w:sz w:val="18"/>
                <w:szCs w:val="18"/>
              </w:rPr>
              <w:t>/ ΘΕΣΜΙΚΗ ΤΕΚΜΗΡΙΩΣΗ</w:t>
            </w:r>
          </w:p>
        </w:tc>
      </w:tr>
      <w:tr w:rsidR="00A241E0" w:rsidRPr="00502E17" w14:paraId="1E6CFA9F" w14:textId="77777777" w:rsidTr="007541AD">
        <w:trPr>
          <w:trHeight w:val="414"/>
        </w:trPr>
        <w:tc>
          <w:tcPr>
            <w:tcW w:w="16019" w:type="dxa"/>
            <w:gridSpan w:val="7"/>
            <w:shd w:val="clear" w:color="auto" w:fill="EEECE1" w:themeFill="background2"/>
            <w:vAlign w:val="center"/>
          </w:tcPr>
          <w:p w14:paraId="6399CD7C" w14:textId="40CD64E3" w:rsidR="00A241E0" w:rsidRPr="00502E17" w:rsidRDefault="00A241E0" w:rsidP="00EE53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I</w:t>
            </w: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  <w:r w:rsidR="007541AD"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ΣΥΝΑΨΗ ΣΥΜΦΩΝΙΑΣ - ΠΛΑΙΣΙΟ</w:t>
            </w:r>
          </w:p>
        </w:tc>
      </w:tr>
      <w:tr w:rsidR="002121A3" w:rsidRPr="00502E17" w14:paraId="768DDF66" w14:textId="77777777" w:rsidTr="007541AD">
        <w:trPr>
          <w:trHeight w:val="11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0CE" w14:textId="77777777" w:rsidR="002121A3" w:rsidRPr="00502E17" w:rsidRDefault="002121A3" w:rsidP="008C61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DC5" w14:textId="6ABD731E" w:rsidR="002121A3" w:rsidRPr="00C73D18" w:rsidRDefault="00F06F2E" w:rsidP="00854E9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Ο αριθμός οικονομικών φορέων με τους οποίους </w:t>
            </w:r>
            <w:proofErr w:type="spellStart"/>
            <w:r w:rsidRPr="00502E17">
              <w:rPr>
                <w:rFonts w:ascii="Tahoma" w:hAnsi="Tahoma" w:cs="Tahoma"/>
                <w:bCs/>
                <w:sz w:val="18"/>
                <w:szCs w:val="18"/>
              </w:rPr>
              <w:t>συνήφθη</w:t>
            </w:r>
            <w:proofErr w:type="spellEnd"/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 η συμφωνία πλαίσιο είναι σύμφωνος με τους όρους της διακήρυξης;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DBB" w14:textId="77777777" w:rsidR="002121A3" w:rsidRPr="00502E17" w:rsidRDefault="002121A3" w:rsidP="00854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645" w14:textId="77777777" w:rsidR="002121A3" w:rsidRPr="00502E17" w:rsidRDefault="002121A3" w:rsidP="00854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CC4" w14:textId="77777777" w:rsidR="002121A3" w:rsidRPr="00502E17" w:rsidRDefault="002121A3" w:rsidP="00854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1491" w14:textId="140833DB" w:rsidR="002121A3" w:rsidRPr="00502E17" w:rsidRDefault="002121A3" w:rsidP="002121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793" w14:textId="77777777" w:rsidR="002121A3" w:rsidRPr="00502E17" w:rsidRDefault="002121A3" w:rsidP="00854E9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1A46D7A2" w14:textId="4B1F1CA3" w:rsidR="002121A3" w:rsidRPr="00502E17" w:rsidRDefault="002121A3" w:rsidP="00854E9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Άρθρο </w:t>
            </w:r>
            <w:r w:rsidR="007541AD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39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  <w:p w14:paraId="2ACB248A" w14:textId="77777777" w:rsidR="002121A3" w:rsidRPr="00502E17" w:rsidRDefault="002121A3" w:rsidP="00854E9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E458EEF" w14:textId="77777777" w:rsidR="002121A3" w:rsidRPr="00502E17" w:rsidRDefault="002121A3" w:rsidP="00854E9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5D8947A1" w14:textId="2BDAA098" w:rsidR="002121A3" w:rsidRPr="00502E17" w:rsidRDefault="002121A3" w:rsidP="00854E9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27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</w:tc>
      </w:tr>
      <w:tr w:rsidR="002121A3" w:rsidRPr="00502E17" w14:paraId="0EC1734A" w14:textId="77777777" w:rsidTr="007541AD">
        <w:trPr>
          <w:trHeight w:val="11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4C2F" w14:textId="77777777" w:rsidR="002121A3" w:rsidRPr="00502E17" w:rsidRDefault="002121A3" w:rsidP="008C61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1ED" w14:textId="7DCE4E4E" w:rsidR="002121A3" w:rsidRPr="00502E17" w:rsidRDefault="00F06F2E" w:rsidP="00854E9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Τυχόν διάρκεια της συμφωνίας πλαίσιο πέραν των 4</w:t>
            </w:r>
            <w:r w:rsidR="008C6124"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 ή 8 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ετών, οφείλεται σε εξαιρετικές περιπτώσεις, δεόντως δικαιολογημένες.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C8B" w14:textId="77777777" w:rsidR="002121A3" w:rsidRPr="00502E17" w:rsidRDefault="002121A3" w:rsidP="00854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C79" w14:textId="77777777" w:rsidR="002121A3" w:rsidRPr="00502E17" w:rsidRDefault="002121A3" w:rsidP="00854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7B2" w14:textId="77777777" w:rsidR="002121A3" w:rsidRPr="00502E17" w:rsidRDefault="002121A3" w:rsidP="00854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B62C" w14:textId="40461E73" w:rsidR="00B57DF1" w:rsidRPr="00B57DF1" w:rsidRDefault="00B57DF1" w:rsidP="00B57DF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57DF1">
              <w:rPr>
                <w:rFonts w:ascii="Tahoma" w:hAnsi="Tahoma" w:cs="Tahoma"/>
                <w:bCs/>
                <w:sz w:val="18"/>
                <w:szCs w:val="18"/>
              </w:rPr>
              <w:t xml:space="preserve">Οι συμφωνίες – πλαίσιο οι οποίες συνάπτονται για χρονικό διάστημα μικρότερο των τεσσάρων 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ή οχτώ </w:t>
            </w:r>
            <w:r w:rsidRPr="00B57DF1">
              <w:rPr>
                <w:rFonts w:ascii="Tahoma" w:hAnsi="Tahoma" w:cs="Tahoma"/>
                <w:bCs/>
                <w:sz w:val="18"/>
                <w:szCs w:val="18"/>
              </w:rPr>
              <w:t>ετών μπορεί να παραταθούν χωρίς όμως αυτές να υπερβούν το ανώτατο διάστημα των τεσσάρων ετών του προηγούμενου εδαφίου, εφόσον υπάρχει η σχετική πρόβλεψη παρατάσεως στα έγγραφα της σύμβασης.</w:t>
            </w:r>
          </w:p>
          <w:p w14:paraId="47A7B580" w14:textId="19BA0A50" w:rsidR="002121A3" w:rsidRPr="00502E17" w:rsidRDefault="002121A3" w:rsidP="00854E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D5C" w14:textId="77777777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078D7A4A" w14:textId="77777777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39 Ν. 4412/2016</w:t>
            </w:r>
          </w:p>
          <w:p w14:paraId="59990E46" w14:textId="77777777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FC57666" w14:textId="77777777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1219C664" w14:textId="70936E86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27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  <w:p w14:paraId="70AF7D62" w14:textId="6C92FC31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Βλέπε και Κατευθυντήρια Οδηγία 3 (Απόφαση 246/2014 της Ενιαίας Ανεξάρτητης Αρχής Δημοσίων Συμβάσεων)</w:t>
            </w:r>
          </w:p>
          <w:p w14:paraId="7D3253B0" w14:textId="7D4FAAA7" w:rsidR="002121A3" w:rsidRPr="00502E17" w:rsidRDefault="008C6124" w:rsidP="005A3911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hyperlink r:id="rId13" w:history="1">
              <w:r w:rsidRPr="00502E17">
                <w:rPr>
                  <w:rStyle w:val="-"/>
                  <w:rFonts w:ascii="Tahoma" w:hAnsi="Tahoma" w:cs="Tahoma"/>
                  <w:sz w:val="18"/>
                  <w:szCs w:val="18"/>
                </w:rPr>
                <w:t>https://www.eaadhsy.gr/images/docs/20140730-Kateythyntiria_Odigia_3-2014.pdf</w:t>
              </w:r>
            </w:hyperlink>
          </w:p>
        </w:tc>
      </w:tr>
      <w:tr w:rsidR="00EE5302" w:rsidRPr="00502E17" w14:paraId="2D8B5EDB" w14:textId="77777777" w:rsidTr="0097795C">
        <w:trPr>
          <w:trHeight w:val="497"/>
        </w:trPr>
        <w:tc>
          <w:tcPr>
            <w:tcW w:w="16019" w:type="dxa"/>
            <w:gridSpan w:val="7"/>
            <w:vAlign w:val="center"/>
          </w:tcPr>
          <w:p w14:paraId="2E70842C" w14:textId="17E2B9B0" w:rsidR="00EE5302" w:rsidRPr="00502E17" w:rsidRDefault="00EE5302" w:rsidP="008C6124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Ι</w:t>
            </w:r>
            <w:r w:rsidRPr="00502E17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I</w:t>
            </w:r>
            <w:r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  <w:r w:rsidR="00B57DF1" w:rsidRPr="00502E17">
              <w:rPr>
                <w:rFonts w:ascii="Tahoma" w:hAnsi="Tahoma" w:cs="Tahoma"/>
                <w:b/>
                <w:bCs/>
                <w:sz w:val="18"/>
                <w:szCs w:val="18"/>
              </w:rPr>
              <w:t>ΕΚΤΕΛΕΣΤΙΚΕΣ ΣΥΜΒΑΣΕΙΣ</w:t>
            </w:r>
          </w:p>
        </w:tc>
      </w:tr>
      <w:tr w:rsidR="00EE5302" w:rsidRPr="00502E17" w14:paraId="0FCAF093" w14:textId="77777777" w:rsidTr="007541AD">
        <w:trPr>
          <w:trHeight w:val="1173"/>
        </w:trPr>
        <w:tc>
          <w:tcPr>
            <w:tcW w:w="586" w:type="dxa"/>
          </w:tcPr>
          <w:p w14:paraId="56C2CD5A" w14:textId="77777777" w:rsidR="00EE5302" w:rsidRPr="00502E17" w:rsidRDefault="00EE5302" w:rsidP="008C6124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2E17">
              <w:rPr>
                <w:rFonts w:ascii="Tahoma" w:hAnsi="Tahoma" w:cs="Tahoma"/>
                <w:sz w:val="18"/>
                <w:szCs w:val="18"/>
                <w:lang w:val="en-US"/>
              </w:rPr>
              <w:t>3.</w:t>
            </w:r>
          </w:p>
        </w:tc>
        <w:tc>
          <w:tcPr>
            <w:tcW w:w="4470" w:type="dxa"/>
            <w:vAlign w:val="center"/>
          </w:tcPr>
          <w:p w14:paraId="0A4CCEB7" w14:textId="23EE876B" w:rsidR="00EE5302" w:rsidRPr="00502E17" w:rsidRDefault="007541AD" w:rsidP="00243B3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Οι συμβάσεις που βασίζονται στη συμφωνία-πλαίσιο ανατέθηκαν σύμφωνα με τη διαδικασία που προβλέπεται στη συμφωνία-πλαίσιο (π.χ. σύμφωνα με τους όρους της συμφωνίας-πλαίσιο, προκήρυξη νέου διαγωνισμού);</w:t>
            </w:r>
          </w:p>
        </w:tc>
        <w:tc>
          <w:tcPr>
            <w:tcW w:w="586" w:type="dxa"/>
            <w:vAlign w:val="center"/>
          </w:tcPr>
          <w:p w14:paraId="3FA2EDDD" w14:textId="77777777" w:rsidR="00EE5302" w:rsidRPr="00502E17" w:rsidRDefault="00EE5302" w:rsidP="003D75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88C17A4" w14:textId="77777777" w:rsidR="00EE5302" w:rsidRPr="00502E17" w:rsidRDefault="00EE5302" w:rsidP="003D75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173DF0B" w14:textId="77777777" w:rsidR="00EE5302" w:rsidRPr="00502E17" w:rsidRDefault="00EE5302" w:rsidP="003D75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14:paraId="088EAAAB" w14:textId="1AD688AD" w:rsidR="00B57DF1" w:rsidRPr="00B57DF1" w:rsidRDefault="00B57DF1" w:rsidP="00B57DF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57DF1">
              <w:rPr>
                <w:rFonts w:ascii="Tahoma" w:hAnsi="Tahoma" w:cs="Tahoma"/>
                <w:bCs/>
                <w:sz w:val="18"/>
                <w:szCs w:val="18"/>
              </w:rPr>
              <w:t>Οι συμβάσεις που βασίζονται σε συμφωνία-πλαίσιο ανατίθενται, σύμφωνα με τις διαδικασίες που προβλέπονται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 στα άρθρα 39 και 276 του ν. 4412/2016</w:t>
            </w:r>
            <w:r w:rsidR="0097795C" w:rsidRPr="00502E1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35409B7D" w14:textId="76D5F115" w:rsidR="00EE5302" w:rsidRPr="00502E17" w:rsidRDefault="00EE5302" w:rsidP="00B57DF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854" w:type="dxa"/>
            <w:vAlign w:val="center"/>
          </w:tcPr>
          <w:p w14:paraId="158EC405" w14:textId="77777777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2102B4B5" w14:textId="77777777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39 Ν. 4412/2016</w:t>
            </w:r>
          </w:p>
          <w:p w14:paraId="7FDB42C4" w14:textId="77777777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99D5031" w14:textId="77777777" w:rsidR="008C6124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48C02EA9" w14:textId="27C2B669" w:rsidR="00EE5302" w:rsidRPr="00502E17" w:rsidRDefault="008C6124" w:rsidP="008C6124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27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</w:tc>
      </w:tr>
      <w:tr w:rsidR="00226567" w:rsidRPr="00502E17" w14:paraId="38230626" w14:textId="77777777" w:rsidTr="00226567">
        <w:trPr>
          <w:trHeight w:val="555"/>
        </w:trPr>
        <w:tc>
          <w:tcPr>
            <w:tcW w:w="586" w:type="dxa"/>
          </w:tcPr>
          <w:p w14:paraId="67BD963B" w14:textId="77777777" w:rsidR="00226567" w:rsidRPr="00502E17" w:rsidDel="00EE5302" w:rsidRDefault="00226567" w:rsidP="002265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470" w:type="dxa"/>
            <w:vAlign w:val="center"/>
          </w:tcPr>
          <w:p w14:paraId="6F3952C9" w14:textId="543C5201" w:rsidR="00226567" w:rsidRPr="00502E17" w:rsidRDefault="00226567" w:rsidP="0022656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Οι συμβάσεις που βασίζονται στις συμφωνία πλαίσιο συνάπτονται μόνο μεταξύ των αναθετουσών αρχών και των οικονομικών φορέων που είναι συμβαλλόμενα μέρη στη συμφωνία-πλαίσιο;</w:t>
            </w:r>
          </w:p>
        </w:tc>
        <w:tc>
          <w:tcPr>
            <w:tcW w:w="586" w:type="dxa"/>
            <w:vAlign w:val="center"/>
          </w:tcPr>
          <w:p w14:paraId="0529E4CE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33B6903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9385815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</w:tcPr>
          <w:p w14:paraId="48F00276" w14:textId="0E02D0DA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  <w:r w:rsidRPr="00B57DF1">
              <w:rPr>
                <w:rFonts w:ascii="Tahoma" w:hAnsi="Tahoma" w:cs="Tahoma"/>
                <w:bCs/>
                <w:sz w:val="18"/>
                <w:szCs w:val="18"/>
              </w:rPr>
              <w:t>Οι συμβάσεις που βασίζονται σε συμφωνία-πλαίσιο μπορούν να εφαρμόζονται μόνο μεταξύ των αναθετουσών αρχών που ορίζονται με σαφήνεια για το σκοπό αυτόν στην προκήρυξη διαγωνισμού ή την πρόσκληση επιβεβαίωσης ενδιαφέροντος και των οικονομικών φορέων που είναι συμβαλλόμενα μέρη της συμφωνίας-πλαίσιο που έχει συναφθεί.</w:t>
            </w:r>
          </w:p>
        </w:tc>
        <w:tc>
          <w:tcPr>
            <w:tcW w:w="3854" w:type="dxa"/>
            <w:vAlign w:val="center"/>
          </w:tcPr>
          <w:p w14:paraId="447F8F3D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6CA6F485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39 Ν. 4412/2016</w:t>
            </w:r>
          </w:p>
          <w:p w14:paraId="5BFF7898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2C236CF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617DF4BE" w14:textId="6D72BDCF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27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</w:tc>
      </w:tr>
      <w:tr w:rsidR="00226567" w:rsidRPr="00502E17" w14:paraId="11122852" w14:textId="77777777" w:rsidTr="007541AD">
        <w:trPr>
          <w:trHeight w:val="1173"/>
        </w:trPr>
        <w:tc>
          <w:tcPr>
            <w:tcW w:w="586" w:type="dxa"/>
          </w:tcPr>
          <w:p w14:paraId="32AFB393" w14:textId="77777777" w:rsidR="00226567" w:rsidRPr="00502E17" w:rsidRDefault="00226567" w:rsidP="002265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lastRenderedPageBreak/>
              <w:t>5.</w:t>
            </w:r>
          </w:p>
        </w:tc>
        <w:tc>
          <w:tcPr>
            <w:tcW w:w="4470" w:type="dxa"/>
          </w:tcPr>
          <w:p w14:paraId="1988EB17" w14:textId="2CBA7BBE" w:rsidR="00226567" w:rsidRPr="00502E17" w:rsidRDefault="00226567" w:rsidP="0022656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Σε περίπτωση συμφωνίας- πλαίσιο με έναν οικονομικό φορέα, οι συμβάσεις που βασίζονται στην εν λόγω συμφωνία </w:t>
            </w:r>
            <w:proofErr w:type="spellStart"/>
            <w:r w:rsidRPr="00502E17">
              <w:rPr>
                <w:rFonts w:ascii="Tahoma" w:hAnsi="Tahoma" w:cs="Tahoma"/>
                <w:bCs/>
                <w:sz w:val="18"/>
                <w:szCs w:val="18"/>
              </w:rPr>
              <w:t>συνήφθησαν</w:t>
            </w:r>
            <w:proofErr w:type="spellEnd"/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 σύμφωνα με τους όρους της συμφωνίας-πλαισίου;</w:t>
            </w:r>
          </w:p>
        </w:tc>
        <w:tc>
          <w:tcPr>
            <w:tcW w:w="586" w:type="dxa"/>
          </w:tcPr>
          <w:p w14:paraId="34AF9F48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</w:tcPr>
          <w:p w14:paraId="507E6366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</w:tcPr>
          <w:p w14:paraId="1BB81C85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</w:tcPr>
          <w:p w14:paraId="012AD357" w14:textId="33C4AABB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  <w:r w:rsidRPr="00226567">
              <w:rPr>
                <w:rFonts w:ascii="Tahoma" w:hAnsi="Tahoma" w:cs="Tahoma"/>
                <w:bCs/>
                <w:sz w:val="18"/>
                <w:szCs w:val="18"/>
              </w:rPr>
              <w:t>Όταν συνάπτεται συμφωνία-πλαίσιο με ένα μόνο οικονομικό φορέα, οι συμβάσεις που βασίζονται σε αυτή τη συμφωνία-πλαίσιο ανατίθενται, σύμφωνα με τους όρους της συμφωνίας-πλαίσιο</w:t>
            </w:r>
            <w:r w:rsidR="0097795C" w:rsidRPr="00502E1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854" w:type="dxa"/>
          </w:tcPr>
          <w:p w14:paraId="2A6894B6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091DC251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39 Ν. 4412/2016</w:t>
            </w:r>
          </w:p>
          <w:p w14:paraId="55B459BE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2E3B055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0BCB4B3D" w14:textId="55D0DBB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27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</w:tc>
      </w:tr>
      <w:tr w:rsidR="00226567" w:rsidRPr="00502E17" w14:paraId="738617FB" w14:textId="77777777" w:rsidTr="007541AD">
        <w:trPr>
          <w:trHeight w:val="1161"/>
        </w:trPr>
        <w:tc>
          <w:tcPr>
            <w:tcW w:w="586" w:type="dxa"/>
          </w:tcPr>
          <w:p w14:paraId="00A19E5F" w14:textId="77777777" w:rsidR="00226567" w:rsidRPr="00502E17" w:rsidRDefault="00226567" w:rsidP="002265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470" w:type="dxa"/>
          </w:tcPr>
          <w:p w14:paraId="5345480D" w14:textId="21E07AD1" w:rsidR="00226567" w:rsidRPr="00502E17" w:rsidRDefault="00226567" w:rsidP="0022656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Σε περίπτωση συμφωνίας- πλαίσιο με έναν οικονομικό φορέα, διενεργήθηκε γραπτή διαβούλευση μεταξύ αναθέτουσας αρχής και οικονομικού φορέα για την συμπλήρωση της προσφοράς του τελευταίου; [Ενναλακτική ερώτηση: η απάντηση μπορεί να είναι ΝΑΙ ή ΔΕΝ ΑΦΟΡΑ]</w:t>
            </w:r>
          </w:p>
        </w:tc>
        <w:tc>
          <w:tcPr>
            <w:tcW w:w="586" w:type="dxa"/>
          </w:tcPr>
          <w:p w14:paraId="23E9F4A4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</w:tcPr>
          <w:p w14:paraId="615AF551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</w:tcPr>
          <w:p w14:paraId="79821809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</w:tcPr>
          <w:p w14:paraId="0EE11BE4" w14:textId="1FCACFC7" w:rsidR="00226567" w:rsidRPr="00502E17" w:rsidRDefault="00226567" w:rsidP="005A3911">
            <w:pPr>
              <w:rPr>
                <w:rFonts w:ascii="Tahoma" w:hAnsi="Tahoma" w:cs="Tahoma"/>
                <w:sz w:val="18"/>
                <w:szCs w:val="18"/>
              </w:rPr>
            </w:pPr>
            <w:r w:rsidRPr="00226567">
              <w:rPr>
                <w:rFonts w:ascii="Tahoma" w:hAnsi="Tahoma" w:cs="Tahoma"/>
                <w:bCs/>
                <w:sz w:val="18"/>
                <w:szCs w:val="18"/>
              </w:rPr>
              <w:t>Για την ανάθεση των συμβάσεων, οι αναθέτουσες αρχές μπορούν να διαβουλεύονται γραπτώς με τον οικονομικό φορέα που είναι συμβαλλόμενο μέρος στη συμφωνία-πλαίσιο, ζητώντας του, εάν χρειάζεται, να συμπληρώσει την προσφορά του.</w:t>
            </w:r>
          </w:p>
        </w:tc>
        <w:tc>
          <w:tcPr>
            <w:tcW w:w="3854" w:type="dxa"/>
          </w:tcPr>
          <w:p w14:paraId="609F08BF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501F6E56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39 Ν. 4412/2016</w:t>
            </w:r>
          </w:p>
          <w:p w14:paraId="60D8C91C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7A81847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5F3AF2EB" w14:textId="123614AC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27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</w:tc>
      </w:tr>
      <w:tr w:rsidR="00226567" w:rsidRPr="00502E17" w14:paraId="21120BE0" w14:textId="77777777" w:rsidTr="0097795C">
        <w:trPr>
          <w:trHeight w:val="2230"/>
        </w:trPr>
        <w:tc>
          <w:tcPr>
            <w:tcW w:w="586" w:type="dxa"/>
          </w:tcPr>
          <w:p w14:paraId="7A52E6A0" w14:textId="77777777" w:rsidR="00226567" w:rsidRPr="00502E17" w:rsidRDefault="00226567" w:rsidP="002265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470" w:type="dxa"/>
          </w:tcPr>
          <w:p w14:paraId="4C0D6155" w14:textId="3F9054E5" w:rsidR="00226567" w:rsidRPr="00502E17" w:rsidRDefault="00226567" w:rsidP="00226567">
            <w:pPr>
              <w:pStyle w:val="-HTML"/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Σε περίπτωση συμφωνίας-πλαίσιο με περισσότερους του ενός οικονομικούς φορείς, η εν λόγω συμφωνία πλαίσιο εκτελέστηκε σύμφωνα με τους όρους και τις προϋποθέσεις της συμφωνίας-πλαίσιο, χωρίς προκήρυξη νέου διαγωνισμού //ή// οι συμβάσεις που βασίζονται στην εν λόγω συμφωνία </w:t>
            </w:r>
            <w:proofErr w:type="spellStart"/>
            <w:r w:rsidRPr="00502E17">
              <w:rPr>
                <w:rFonts w:ascii="Tahoma" w:hAnsi="Tahoma" w:cs="Tahoma"/>
                <w:sz w:val="18"/>
                <w:szCs w:val="18"/>
              </w:rPr>
              <w:t>συνήφθησαν</w:t>
            </w:r>
            <w:proofErr w:type="spellEnd"/>
            <w:r w:rsidRPr="00502E17">
              <w:rPr>
                <w:rFonts w:ascii="Tahoma" w:hAnsi="Tahoma" w:cs="Tahoma"/>
                <w:sz w:val="18"/>
                <w:szCs w:val="18"/>
              </w:rPr>
              <w:t xml:space="preserve"> με τη διενέργεια νέου διαγωνισμού μεταξύ των οικονομικών φορέων που συμμετέχουν στη συμφωνία -πλαίσιο;</w:t>
            </w:r>
          </w:p>
        </w:tc>
        <w:tc>
          <w:tcPr>
            <w:tcW w:w="586" w:type="dxa"/>
          </w:tcPr>
          <w:p w14:paraId="385BE122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</w:tcPr>
          <w:p w14:paraId="37D8945E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</w:tcPr>
          <w:p w14:paraId="0AC0AAC6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</w:tcPr>
          <w:p w14:paraId="386ADE9A" w14:textId="29031999" w:rsidR="00226567" w:rsidRPr="00502E17" w:rsidRDefault="00226567" w:rsidP="0097795C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Α</w:t>
            </w:r>
            <w:r w:rsidRPr="00226567">
              <w:rPr>
                <w:rFonts w:ascii="Tahoma" w:hAnsi="Tahoma" w:cs="Tahoma"/>
                <w:bCs/>
                <w:sz w:val="18"/>
                <w:szCs w:val="18"/>
              </w:rPr>
              <w:t xml:space="preserve">ν στη συμφωνία-πλαίσιο δεν έχουν καθορισθεί όλοι οι όροι που διέπουν την παροχή έργων, υπηρεσιών και αγαθών, 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η συμφωνία-πλαίσιο εκτελείται </w:t>
            </w:r>
            <w:r w:rsidRPr="00226567">
              <w:rPr>
                <w:rFonts w:ascii="Tahoma" w:hAnsi="Tahoma" w:cs="Tahoma"/>
                <w:bCs/>
                <w:sz w:val="18"/>
                <w:szCs w:val="18"/>
              </w:rPr>
              <w:t>με νέο διαγωνισμό μεταξύ των οικονομικών φορέων που είναι συμβαλλόμενα μέρη της συμφωνίας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Pr="00226567">
              <w:rPr>
                <w:rFonts w:ascii="Tahoma" w:hAnsi="Tahoma" w:cs="Tahoma"/>
                <w:bCs/>
                <w:sz w:val="18"/>
                <w:szCs w:val="18"/>
              </w:rPr>
              <w:t>πλαίσιο.</w:t>
            </w:r>
          </w:p>
        </w:tc>
        <w:tc>
          <w:tcPr>
            <w:tcW w:w="3854" w:type="dxa"/>
          </w:tcPr>
          <w:p w14:paraId="597ECB47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704952F5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39 Ν. 4412/2016</w:t>
            </w:r>
          </w:p>
          <w:p w14:paraId="48007DFC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5EE057C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6D4C3ECC" w14:textId="2C56FDB0" w:rsidR="00226567" w:rsidRPr="00502E17" w:rsidRDefault="00226567" w:rsidP="00226567">
            <w:pPr>
              <w:pStyle w:val="-HTML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27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</w:tc>
      </w:tr>
      <w:tr w:rsidR="00226567" w:rsidRPr="00502E17" w14:paraId="3619E41F" w14:textId="77777777" w:rsidTr="00C91C0A">
        <w:trPr>
          <w:trHeight w:val="1511"/>
        </w:trPr>
        <w:tc>
          <w:tcPr>
            <w:tcW w:w="586" w:type="dxa"/>
          </w:tcPr>
          <w:p w14:paraId="22559E4B" w14:textId="59E3F4D8" w:rsidR="00226567" w:rsidRPr="00502E17" w:rsidRDefault="00226567" w:rsidP="002265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8</w:t>
            </w:r>
            <w:r w:rsidR="00502E17" w:rsidRPr="00502E1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470" w:type="dxa"/>
          </w:tcPr>
          <w:p w14:paraId="49A67A9D" w14:textId="31FDE346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Σε περίπτωση νέου διαγωνισμού, αυτός διενεργήθηκε σύμφωνα με τους όρους που αναφέρονται στα έγγραφα για τη σύναψη της συμφωνίας-πλαίσιο;</w:t>
            </w:r>
          </w:p>
        </w:tc>
        <w:tc>
          <w:tcPr>
            <w:tcW w:w="586" w:type="dxa"/>
          </w:tcPr>
          <w:p w14:paraId="12BAB670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</w:tcPr>
          <w:p w14:paraId="1FF596F2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</w:tcPr>
          <w:p w14:paraId="2BAC747E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</w:tcPr>
          <w:p w14:paraId="11FDD08E" w14:textId="4291C49C" w:rsidR="00226567" w:rsidRPr="00502E17" w:rsidRDefault="005A3911" w:rsidP="005A3911">
            <w:pPr>
              <w:rPr>
                <w:rFonts w:ascii="Tahoma" w:hAnsi="Tahoma" w:cs="Tahoma"/>
                <w:sz w:val="18"/>
                <w:szCs w:val="18"/>
              </w:rPr>
            </w:pPr>
            <w:r w:rsidRPr="005A3911">
              <w:rPr>
                <w:rFonts w:ascii="Tahoma" w:hAnsi="Tahoma" w:cs="Tahoma"/>
                <w:bCs/>
                <w:sz w:val="18"/>
                <w:szCs w:val="18"/>
              </w:rPr>
              <w:t xml:space="preserve">Οι διαγωνισμοί που αναφέρονται στις περιπτώσεις β΄ και γ΄ της παραγράφου 5 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 xml:space="preserve">του άρθρου 39 του ν.4412/2016 </w:t>
            </w:r>
            <w:r w:rsidRPr="005A3911">
              <w:rPr>
                <w:rFonts w:ascii="Tahoma" w:hAnsi="Tahoma" w:cs="Tahoma"/>
                <w:bCs/>
                <w:sz w:val="18"/>
                <w:szCs w:val="18"/>
              </w:rPr>
              <w:t>βασίζονται στους ίδιους όρους με αυτούς που ίσχυαν για την ανάθεση της συμφωνίας-πλαίσιο</w:t>
            </w:r>
          </w:p>
        </w:tc>
        <w:tc>
          <w:tcPr>
            <w:tcW w:w="3854" w:type="dxa"/>
          </w:tcPr>
          <w:p w14:paraId="3F47F231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46232169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39 Ν. 4412/2016</w:t>
            </w:r>
          </w:p>
          <w:p w14:paraId="4CC58A4B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1572E38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513695B3" w14:textId="408EFA89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27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</w:tc>
      </w:tr>
      <w:tr w:rsidR="00226567" w:rsidRPr="00502E17" w14:paraId="255368A7" w14:textId="77777777" w:rsidTr="008C6124">
        <w:trPr>
          <w:trHeight w:val="564"/>
        </w:trPr>
        <w:tc>
          <w:tcPr>
            <w:tcW w:w="586" w:type="dxa"/>
            <w:vMerge w:val="restart"/>
            <w:vAlign w:val="center"/>
          </w:tcPr>
          <w:p w14:paraId="4C5E5C47" w14:textId="7DDA5AFF" w:rsidR="00226567" w:rsidRPr="00502E17" w:rsidRDefault="00226567" w:rsidP="00502E1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470" w:type="dxa"/>
            <w:vAlign w:val="center"/>
          </w:tcPr>
          <w:p w14:paraId="33409D65" w14:textId="223B191F" w:rsidR="00226567" w:rsidRPr="00502E17" w:rsidRDefault="00226567" w:rsidP="0022656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Σε περίπτωση νέου διαγωνισμού: </w:t>
            </w:r>
          </w:p>
        </w:tc>
        <w:tc>
          <w:tcPr>
            <w:tcW w:w="586" w:type="dxa"/>
            <w:vAlign w:val="center"/>
          </w:tcPr>
          <w:p w14:paraId="50E300F6" w14:textId="77777777" w:rsidR="00226567" w:rsidRPr="00502E17" w:rsidRDefault="00226567" w:rsidP="0022656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FA8ABF8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4DA1152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14:paraId="6158D077" w14:textId="395D2BF5" w:rsidR="00226567" w:rsidRPr="00502E17" w:rsidRDefault="00226567" w:rsidP="005A391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4" w:type="dxa"/>
            <w:vMerge w:val="restart"/>
            <w:vAlign w:val="center"/>
          </w:tcPr>
          <w:p w14:paraId="0F0578B5" w14:textId="00C5771C" w:rsidR="005A3911" w:rsidRPr="00502E17" w:rsidRDefault="005A3911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695466FD" w14:textId="5720590F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39 Ν. 4412/2016</w:t>
            </w:r>
          </w:p>
          <w:p w14:paraId="65FFD87E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32138C9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588299CE" w14:textId="506000AF" w:rsidR="00226567" w:rsidRPr="00502E17" w:rsidRDefault="00226567" w:rsidP="0022656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Άρθρο 27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</w:tc>
      </w:tr>
      <w:tr w:rsidR="00226567" w:rsidRPr="00502E17" w14:paraId="67C0BD71" w14:textId="77777777" w:rsidTr="008C6124">
        <w:trPr>
          <w:trHeight w:val="983"/>
        </w:trPr>
        <w:tc>
          <w:tcPr>
            <w:tcW w:w="586" w:type="dxa"/>
            <w:vMerge/>
            <w:vAlign w:val="center"/>
          </w:tcPr>
          <w:p w14:paraId="0BE288F7" w14:textId="77777777" w:rsidR="00226567" w:rsidRPr="00502E17" w:rsidRDefault="00226567" w:rsidP="002265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70" w:type="dxa"/>
            <w:vAlign w:val="center"/>
          </w:tcPr>
          <w:p w14:paraId="0CAD2B59" w14:textId="70ADC2A6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α. η πρόσκληση απευθύνθηκε στους οικονομικούς φορείς της συμφωνίας πλαίσιο που είναι ικανοί να εκτελέσουν τη σύμβαση;</w:t>
            </w:r>
          </w:p>
        </w:tc>
        <w:tc>
          <w:tcPr>
            <w:tcW w:w="586" w:type="dxa"/>
            <w:vAlign w:val="center"/>
          </w:tcPr>
          <w:p w14:paraId="6A64B0F9" w14:textId="77777777" w:rsidR="00226567" w:rsidRPr="00502E17" w:rsidRDefault="00226567" w:rsidP="0022656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3E630C7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0EA007C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14:paraId="4C2165BF" w14:textId="512765E9" w:rsidR="00226567" w:rsidRPr="00502E17" w:rsidRDefault="0097795C" w:rsidP="0097795C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Γ</w:t>
            </w:r>
            <w:r w:rsidRPr="0097795C">
              <w:rPr>
                <w:rFonts w:ascii="Tahoma" w:hAnsi="Tahoma" w:cs="Tahoma"/>
                <w:bCs/>
                <w:sz w:val="18"/>
                <w:szCs w:val="18"/>
              </w:rPr>
              <w:t>ια κάθε σύμβαση που πρόκειται να συναφθεί, οι αναθέτουσες αρχές διαβουλεύονται γραπτώς με τους οικονομικούς φορείς που είναι ικανοί να εκτελέσουν τη σύμβαση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854" w:type="dxa"/>
            <w:vMerge/>
            <w:vAlign w:val="center"/>
          </w:tcPr>
          <w:p w14:paraId="38491BEA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567" w:rsidRPr="00502E17" w14:paraId="3FEDB423" w14:textId="77777777" w:rsidTr="008C6124">
        <w:trPr>
          <w:trHeight w:val="970"/>
        </w:trPr>
        <w:tc>
          <w:tcPr>
            <w:tcW w:w="586" w:type="dxa"/>
            <w:vMerge/>
            <w:vAlign w:val="center"/>
          </w:tcPr>
          <w:p w14:paraId="6830854B" w14:textId="77777777" w:rsidR="00226567" w:rsidRPr="00502E17" w:rsidRDefault="00226567" w:rsidP="002265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70" w:type="dxa"/>
            <w:vAlign w:val="center"/>
          </w:tcPr>
          <w:p w14:paraId="28768802" w14:textId="31BDBACE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β. προβλέπεται επαρκής προθεσμία για την υποβολή προσφορών;</w:t>
            </w:r>
          </w:p>
        </w:tc>
        <w:tc>
          <w:tcPr>
            <w:tcW w:w="586" w:type="dxa"/>
            <w:vAlign w:val="center"/>
          </w:tcPr>
          <w:p w14:paraId="664C6E92" w14:textId="77777777" w:rsidR="00226567" w:rsidRPr="00502E17" w:rsidRDefault="00226567" w:rsidP="0022656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D3AB992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0EDEA68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14:paraId="724685D9" w14:textId="2193E90A" w:rsidR="00226567" w:rsidRPr="00502E17" w:rsidRDefault="0097795C" w:rsidP="0097795C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Ο</w:t>
            </w:r>
            <w:r w:rsidR="005A3911" w:rsidRPr="005A3911">
              <w:rPr>
                <w:rFonts w:ascii="Tahoma" w:hAnsi="Tahoma" w:cs="Tahoma"/>
                <w:bCs/>
                <w:sz w:val="18"/>
                <w:szCs w:val="18"/>
              </w:rPr>
              <w:t>ι αναθέτουσες αρχές ορίζουν επαρκή προθεσμία για την υποβολή προσφορών για κάθε συγκεκριμένη σύμβαση, λαμβανομένων υπόψη παραμέτρων όπως η πολυπλοκότητα του αντικειμένου της σύμβασης και ο απαραίτητος χρόνος για την αποστολή των προσφορών</w:t>
            </w:r>
            <w:r w:rsidRPr="00502E1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854" w:type="dxa"/>
            <w:vMerge/>
            <w:vAlign w:val="center"/>
          </w:tcPr>
          <w:p w14:paraId="1689CF98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567" w:rsidRPr="00502E17" w14:paraId="4D2A6422" w14:textId="77777777" w:rsidTr="008C6124">
        <w:trPr>
          <w:trHeight w:val="984"/>
        </w:trPr>
        <w:tc>
          <w:tcPr>
            <w:tcW w:w="586" w:type="dxa"/>
            <w:vMerge/>
            <w:vAlign w:val="center"/>
          </w:tcPr>
          <w:p w14:paraId="1D248C37" w14:textId="77777777" w:rsidR="00226567" w:rsidRPr="00502E17" w:rsidRDefault="00226567" w:rsidP="002265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70" w:type="dxa"/>
            <w:vAlign w:val="center"/>
          </w:tcPr>
          <w:p w14:paraId="1E23EA3B" w14:textId="71D82035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γ. κάθε σύμβαση ανατίθεται βάσει των κριτηρίων ανάθεσης που έχουν καθοριστεί στα έγγραφα της σύμβασης για τη συμφωνία-πλαίσιο;</w:t>
            </w:r>
          </w:p>
        </w:tc>
        <w:tc>
          <w:tcPr>
            <w:tcW w:w="586" w:type="dxa"/>
            <w:vAlign w:val="center"/>
          </w:tcPr>
          <w:p w14:paraId="62DDA183" w14:textId="77777777" w:rsidR="00226567" w:rsidRPr="00502E17" w:rsidRDefault="00226567" w:rsidP="0022656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B8A14C0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B4AF4C0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14:paraId="759C2BE9" w14:textId="140543B4" w:rsidR="00226567" w:rsidRPr="00502E17" w:rsidRDefault="0097795C" w:rsidP="0097795C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02E17">
              <w:rPr>
                <w:rFonts w:ascii="Tahoma" w:hAnsi="Tahoma" w:cs="Tahoma"/>
                <w:bCs/>
                <w:sz w:val="18"/>
                <w:szCs w:val="18"/>
              </w:rPr>
              <w:t>Ο</w:t>
            </w:r>
            <w:r w:rsidR="005A3911" w:rsidRPr="005A3911">
              <w:rPr>
                <w:rFonts w:ascii="Tahoma" w:hAnsi="Tahoma" w:cs="Tahoma"/>
                <w:bCs/>
                <w:sz w:val="18"/>
                <w:szCs w:val="18"/>
              </w:rPr>
              <w:t>ι αναθέτουσες αρχές αναθέτουν κάθε σύμβαση στον προσφέροντα που υπέβαλε την καλύτερη προσφορά, βάσει των κριτηρίων ανάθεσης που έχουν καθοριστεί στα έγγραφα της σύμβασης για τη συμφωνία-πλαίσιο.</w:t>
            </w:r>
          </w:p>
        </w:tc>
        <w:tc>
          <w:tcPr>
            <w:tcW w:w="3854" w:type="dxa"/>
            <w:vMerge/>
            <w:vAlign w:val="center"/>
          </w:tcPr>
          <w:p w14:paraId="034D7266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6567" w:rsidRPr="00502E17" w14:paraId="4EE6D800" w14:textId="77777777" w:rsidTr="007541AD">
        <w:trPr>
          <w:trHeight w:val="1060"/>
        </w:trPr>
        <w:tc>
          <w:tcPr>
            <w:tcW w:w="586" w:type="dxa"/>
            <w:vAlign w:val="center"/>
          </w:tcPr>
          <w:p w14:paraId="4F244AE3" w14:textId="5E20BC57" w:rsidR="00226567" w:rsidRPr="00502E17" w:rsidRDefault="00226567" w:rsidP="002265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470" w:type="dxa"/>
          </w:tcPr>
          <w:p w14:paraId="3E59D788" w14:textId="06A6AC7E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Επιβεβαιώνεται ότι οι συμβάσεις που βασίζονται σε συμφωνία-πλαίσιο δεν επιφέρουν  ουσιώδεις τροποποιήσεις στους όρους της συμφωνίας-πλαίσιο;</w:t>
            </w:r>
          </w:p>
        </w:tc>
        <w:tc>
          <w:tcPr>
            <w:tcW w:w="586" w:type="dxa"/>
          </w:tcPr>
          <w:p w14:paraId="17AE59EB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</w:tcPr>
          <w:p w14:paraId="16BC5A39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" w:type="dxa"/>
          </w:tcPr>
          <w:p w14:paraId="52DE0BFB" w14:textId="77777777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6" w:type="dxa"/>
            <w:shd w:val="clear" w:color="auto" w:fill="auto"/>
          </w:tcPr>
          <w:p w14:paraId="2B7E7CC5" w14:textId="54AFA84B" w:rsidR="00226567" w:rsidRPr="00502E17" w:rsidRDefault="005A3911" w:rsidP="0097795C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A3911">
              <w:rPr>
                <w:rFonts w:ascii="Tahoma" w:hAnsi="Tahoma" w:cs="Tahoma"/>
                <w:bCs/>
                <w:sz w:val="18"/>
                <w:szCs w:val="18"/>
              </w:rPr>
              <w:t>Η τροποποίηση συμφωνίας-πλαίσιο κατά τη διάρκειά της θεωρείται ουσιώδης, εφόσον καθιστά τη συμφωνία-πλαίσιο ουσιωδώς διαφορετική, ως προς τον χαρακτήρα, από την αρχικώς συναφθείσα.</w:t>
            </w:r>
          </w:p>
        </w:tc>
        <w:tc>
          <w:tcPr>
            <w:tcW w:w="3854" w:type="dxa"/>
            <w:vAlign w:val="center"/>
          </w:tcPr>
          <w:p w14:paraId="5F25F70D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Ι:</w:t>
            </w:r>
          </w:p>
          <w:p w14:paraId="4E83987F" w14:textId="55336D7F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Άρθρο 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132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  <w:p w14:paraId="297E13C2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4C8C839" w14:textId="77777777" w:rsidR="00226567" w:rsidRPr="00502E17" w:rsidRDefault="00226567" w:rsidP="0022656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Βιβλίο ΙΙ:</w:t>
            </w:r>
          </w:p>
          <w:p w14:paraId="4E3E80FA" w14:textId="64EAFABC" w:rsidR="00226567" w:rsidRPr="00502E17" w:rsidRDefault="00226567" w:rsidP="00226567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Άρθρο </w:t>
            </w:r>
            <w:r w:rsidR="005A3911"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>337</w:t>
            </w:r>
            <w:r w:rsidRPr="00502E1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Ν. 4412/2016</w:t>
            </w:r>
          </w:p>
        </w:tc>
      </w:tr>
    </w:tbl>
    <w:p w14:paraId="23D50C49" w14:textId="0046146B" w:rsidR="00B249D4" w:rsidRPr="00502E17" w:rsidRDefault="005A3911" w:rsidP="0097795C">
      <w:pPr>
        <w:jc w:val="both"/>
        <w:rPr>
          <w:rFonts w:ascii="Tahoma" w:hAnsi="Tahoma" w:cs="Tahoma"/>
          <w:bCs/>
          <w:sz w:val="18"/>
          <w:szCs w:val="18"/>
        </w:rPr>
      </w:pPr>
      <w:r w:rsidRPr="005A3911">
        <w:rPr>
          <w:rFonts w:ascii="Tahoma" w:hAnsi="Tahoma" w:cs="Tahoma"/>
          <w:bCs/>
          <w:sz w:val="18"/>
          <w:szCs w:val="18"/>
        </w:rPr>
        <w:t>Οι συμφωνίες - πλαίσιο αποστέλλονται για προληπτικό έλεγχο στο Ελεγκτικό Συνέδριο, κατά τις οικείες διατάξεις, ενώ οι εκτελεστικές αυτών συμβάσεις μόνο εφόσον η αξία τους υπερβαίνει αυτοτελώς τα εκάστοτε ισχύοντα όρια.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6"/>
        <w:gridCol w:w="8753"/>
      </w:tblGrid>
      <w:tr w:rsidR="008A512C" w:rsidRPr="00502E17" w14:paraId="0BAB0BFE" w14:textId="77777777" w:rsidTr="007541AD">
        <w:tc>
          <w:tcPr>
            <w:tcW w:w="16019" w:type="dxa"/>
            <w:gridSpan w:val="2"/>
            <w:shd w:val="clear" w:color="auto" w:fill="auto"/>
          </w:tcPr>
          <w:p w14:paraId="3F4520AA" w14:textId="77777777" w:rsidR="008A512C" w:rsidRPr="00502E17" w:rsidRDefault="008A512C" w:rsidP="008A512C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ΕΙΣΗΓΗΣΗ</w:t>
            </w:r>
          </w:p>
          <w:p w14:paraId="5A02F2EC" w14:textId="78FEE551" w:rsidR="008A512C" w:rsidRPr="00502E17" w:rsidRDefault="008A512C" w:rsidP="008A512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502E17">
              <w:rPr>
                <w:rFonts w:ascii="Tahoma" w:hAnsi="Tahoma" w:cs="Tahoma"/>
                <w:i/>
                <w:sz w:val="18"/>
                <w:szCs w:val="18"/>
              </w:rPr>
              <w:t>(για τις περιπτώσεις που ο έλεγχος διενεργείται πριν τη δημοσίευση των τευχών δημοπράτησης</w:t>
            </w:r>
            <w:r w:rsidR="0097795C" w:rsidRPr="00502E17">
              <w:rPr>
                <w:rFonts w:ascii="Tahoma" w:hAnsi="Tahoma" w:cs="Tahoma"/>
                <w:i/>
                <w:sz w:val="18"/>
                <w:szCs w:val="18"/>
              </w:rPr>
              <w:t xml:space="preserve"> ή/και </w:t>
            </w:r>
            <w:r w:rsidR="00C91C0A" w:rsidRPr="00502E17">
              <w:rPr>
                <w:rFonts w:ascii="Tahoma" w:hAnsi="Tahoma" w:cs="Tahoma"/>
                <w:i/>
                <w:sz w:val="18"/>
                <w:szCs w:val="18"/>
              </w:rPr>
              <w:t>κατά τη διαδικασία σύναψης συμφωνίας-πλαίσιο ή σύμβασης</w:t>
            </w:r>
            <w:r w:rsidRPr="00502E17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14:paraId="3E2E276B" w14:textId="77777777" w:rsidR="008A512C" w:rsidRPr="00502E17" w:rsidRDefault="008A512C" w:rsidP="008A51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512C" w:rsidRPr="00502E17" w14:paraId="02CB60CD" w14:textId="77777777" w:rsidTr="007541AD">
        <w:tc>
          <w:tcPr>
            <w:tcW w:w="16019" w:type="dxa"/>
            <w:gridSpan w:val="2"/>
            <w:shd w:val="clear" w:color="auto" w:fill="auto"/>
          </w:tcPr>
          <w:p w14:paraId="3BF7B3C4" w14:textId="77777777" w:rsidR="008A512C" w:rsidRPr="00502E17" w:rsidRDefault="008A512C" w:rsidP="008A512C">
            <w:pPr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ΣΥΝΟΨΗ ΑΠΟΤΕΛΕΣΜΑΤΩΝ ΕΛΕΓΧΟΥ – ΚΥΡΙΑ ΕΥΡΗΜΑΤΑ – ΠΡΟΤΑΣΗ </w:t>
            </w:r>
            <w:r w:rsidR="00B51E06" w:rsidRPr="00502E17">
              <w:rPr>
                <w:rFonts w:ascii="Tahoma" w:hAnsi="Tahoma" w:cs="Tahoma"/>
                <w:sz w:val="18"/>
                <w:szCs w:val="18"/>
              </w:rPr>
              <w:t>ΑΠΟΜΕΙΩΣΗΣ ΕΠΙΛΕΞΙΜΗΣ ΔΗΜΟΣΙΑΣ ΔΑΠΑΝΗΣ ΑΠΟ ΤΗΝ ΑΠΟΦΑΣΗ ΕΝΤΑΞΗΣ</w:t>
            </w:r>
          </w:p>
          <w:p w14:paraId="28B82B4A" w14:textId="77777777" w:rsidR="008A512C" w:rsidRPr="00502E17" w:rsidRDefault="008A512C" w:rsidP="008A512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502E17">
              <w:rPr>
                <w:rFonts w:ascii="Tahoma" w:hAnsi="Tahoma" w:cs="Tahoma"/>
                <w:i/>
                <w:sz w:val="18"/>
                <w:szCs w:val="18"/>
              </w:rPr>
              <w:t xml:space="preserve">(για τις περιπτώσεις που ο έλεγχος διενεργείται </w:t>
            </w:r>
            <w:r w:rsidR="00905ABC" w:rsidRPr="00502E17">
              <w:rPr>
                <w:rFonts w:ascii="Tahoma" w:hAnsi="Tahoma" w:cs="Tahoma"/>
                <w:i/>
                <w:sz w:val="18"/>
                <w:szCs w:val="18"/>
              </w:rPr>
              <w:t>κατά την αξιολόγηση της πράξης</w:t>
            </w:r>
            <w:r w:rsidRPr="00502E17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14:paraId="3C617B7E" w14:textId="77777777" w:rsidR="008A512C" w:rsidRPr="00502E17" w:rsidRDefault="008A512C" w:rsidP="008A51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512C" w:rsidRPr="00502E17" w14:paraId="5ACB051B" w14:textId="77777777" w:rsidTr="007541AD">
        <w:trPr>
          <w:trHeight w:val="582"/>
        </w:trPr>
        <w:tc>
          <w:tcPr>
            <w:tcW w:w="7266" w:type="dxa"/>
            <w:vMerge w:val="restart"/>
            <w:shd w:val="clear" w:color="auto" w:fill="auto"/>
            <w:vAlign w:val="center"/>
          </w:tcPr>
          <w:p w14:paraId="4F4D4BA6" w14:textId="77777777" w:rsidR="008A512C" w:rsidRPr="00502E17" w:rsidRDefault="008A512C" w:rsidP="00A7778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>Ημερομηνία ………………….</w:t>
            </w:r>
          </w:p>
        </w:tc>
        <w:tc>
          <w:tcPr>
            <w:tcW w:w="8753" w:type="dxa"/>
            <w:shd w:val="clear" w:color="auto" w:fill="auto"/>
            <w:vAlign w:val="center"/>
          </w:tcPr>
          <w:p w14:paraId="635BFB78" w14:textId="77777777" w:rsidR="008A512C" w:rsidRPr="00502E17" w:rsidRDefault="008A512C" w:rsidP="00A7778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 Ονοματεπώνυμο………………………….</w:t>
            </w:r>
          </w:p>
        </w:tc>
      </w:tr>
      <w:tr w:rsidR="008A512C" w:rsidRPr="00502E17" w14:paraId="30C6DB98" w14:textId="77777777" w:rsidTr="007541AD">
        <w:trPr>
          <w:trHeight w:val="680"/>
        </w:trPr>
        <w:tc>
          <w:tcPr>
            <w:tcW w:w="7266" w:type="dxa"/>
            <w:vMerge/>
            <w:shd w:val="clear" w:color="auto" w:fill="auto"/>
            <w:vAlign w:val="center"/>
          </w:tcPr>
          <w:p w14:paraId="398FC6D5" w14:textId="77777777" w:rsidR="008A512C" w:rsidRPr="00502E17" w:rsidRDefault="008A512C" w:rsidP="00A7778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53" w:type="dxa"/>
            <w:shd w:val="clear" w:color="auto" w:fill="auto"/>
            <w:vAlign w:val="center"/>
          </w:tcPr>
          <w:p w14:paraId="5BCBB40A" w14:textId="77777777" w:rsidR="008A512C" w:rsidRPr="00502E17" w:rsidRDefault="008A512C" w:rsidP="00A7778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502E17">
              <w:rPr>
                <w:rFonts w:ascii="Tahoma" w:hAnsi="Tahoma" w:cs="Tahoma"/>
                <w:sz w:val="18"/>
                <w:szCs w:val="18"/>
              </w:rPr>
              <w:t xml:space="preserve"> Υπογραφή ……………………………….</w:t>
            </w:r>
          </w:p>
        </w:tc>
      </w:tr>
    </w:tbl>
    <w:p w14:paraId="57E328A4" w14:textId="77777777" w:rsidR="00AE2848" w:rsidRPr="00502E17" w:rsidRDefault="00AE2848" w:rsidP="00A77789">
      <w:pPr>
        <w:rPr>
          <w:rFonts w:ascii="Tahoma" w:hAnsi="Tahoma" w:cs="Tahoma"/>
          <w:sz w:val="18"/>
          <w:szCs w:val="18"/>
        </w:rPr>
      </w:pPr>
    </w:p>
    <w:sectPr w:rsidR="00AE2848" w:rsidRPr="00502E17" w:rsidSect="00EC2170">
      <w:footerReference w:type="even" r:id="rId14"/>
      <w:footerReference w:type="default" r:id="rId15"/>
      <w:pgSz w:w="16838" w:h="11906" w:orient="landscape"/>
      <w:pgMar w:top="851" w:right="907" w:bottom="1276" w:left="90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8081F" w14:textId="77777777" w:rsidR="004C32B1" w:rsidRDefault="004C32B1">
      <w:r>
        <w:separator/>
      </w:r>
    </w:p>
  </w:endnote>
  <w:endnote w:type="continuationSeparator" w:id="0">
    <w:p w14:paraId="26E6B966" w14:textId="77777777" w:rsidR="004C32B1" w:rsidRDefault="004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D275" w14:textId="77777777" w:rsidR="00AD4A46" w:rsidRDefault="00AD4A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A29FFB" w14:textId="77777777" w:rsidR="00AD4A46" w:rsidRDefault="00AD4A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675"/>
      <w:gridCol w:w="1170"/>
      <w:gridCol w:w="4620"/>
    </w:tblGrid>
    <w:tr w:rsidR="002577D4" w:rsidRPr="007E4578" w14:paraId="64FCF6FB" w14:textId="77777777" w:rsidTr="25E2F909">
      <w:trPr>
        <w:trHeight w:val="840"/>
        <w:jc w:val="center"/>
      </w:trPr>
      <w:tc>
        <w:tcPr>
          <w:tcW w:w="367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07A72C0B" w14:textId="77777777" w:rsidR="002577D4" w:rsidRDefault="002577D4" w:rsidP="002577D4">
          <w:pPr>
            <w:spacing w:beforeAutospacing="1" w:line="259" w:lineRule="auto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79BE5CE" wp14:editId="12CBFBE3">
                <wp:extent cx="2000250" cy="247650"/>
                <wp:effectExtent l="0" t="0" r="0" b="0"/>
                <wp:docPr id="456971101" name="Picture 45697110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71101" name="Picture 456971101" descr="Blue text on a black background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35160B6" w14:textId="77777777" w:rsidR="002577D4" w:rsidRDefault="002577D4" w:rsidP="002577D4">
          <w:pPr>
            <w:spacing w:beforeAutospacing="1" w:line="259" w:lineRule="auto"/>
            <w:jc w:val="center"/>
            <w:rPr>
              <w:rFonts w:ascii="Tahoma" w:eastAsia="Tahoma" w:hAnsi="Tahoma" w:cs="Tahoma"/>
              <w:sz w:val="16"/>
              <w:szCs w:val="16"/>
            </w:rPr>
          </w:pPr>
          <w:r w:rsidRPr="00B75C53">
            <w:rPr>
              <w:rFonts w:ascii="Tahoma" w:eastAsia="Tahoma" w:hAnsi="Tahoma" w:cs="Tahoma"/>
              <w:sz w:val="16"/>
              <w:szCs w:val="16"/>
            </w:rPr>
            <w:fldChar w:fldCharType="begin"/>
          </w:r>
          <w:r w:rsidRPr="00B75C53">
            <w:rPr>
              <w:rFonts w:ascii="Tahoma" w:eastAsia="Tahoma" w:hAnsi="Tahoma" w:cs="Tahoma"/>
              <w:sz w:val="16"/>
              <w:szCs w:val="16"/>
            </w:rPr>
            <w:instrText xml:space="preserve"> PAGE   \* MERGEFORMAT </w:instrText>
          </w:r>
          <w:r w:rsidRPr="00B75C53">
            <w:rPr>
              <w:rFonts w:ascii="Tahoma" w:eastAsia="Tahoma" w:hAnsi="Tahoma" w:cs="Tahoma"/>
              <w:sz w:val="16"/>
              <w:szCs w:val="16"/>
            </w:rPr>
            <w:fldChar w:fldCharType="separate"/>
          </w:r>
          <w:r>
            <w:rPr>
              <w:rFonts w:ascii="Tahoma" w:eastAsia="Tahoma" w:hAnsi="Tahoma" w:cs="Tahoma"/>
              <w:noProof/>
              <w:sz w:val="16"/>
              <w:szCs w:val="16"/>
            </w:rPr>
            <w:t>3</w:t>
          </w:r>
          <w:r w:rsidRPr="00B75C53">
            <w:rPr>
              <w:rFonts w:ascii="Tahoma" w:eastAsia="Tahoma" w:hAnsi="Tahoma" w:cs="Tahoma"/>
              <w:noProof/>
              <w:sz w:val="16"/>
              <w:szCs w:val="16"/>
            </w:rPr>
            <w:fldChar w:fldCharType="end"/>
          </w:r>
        </w:p>
      </w:tc>
      <w:tc>
        <w:tcPr>
          <w:tcW w:w="462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53F8013B" w14:textId="7FACF317" w:rsidR="002577D4" w:rsidRPr="00B75C53" w:rsidRDefault="002577D4" w:rsidP="002577D4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6381F3B2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Λίστα: Λ.ΙΙ.3_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12</w:t>
          </w:r>
        </w:p>
        <w:p w14:paraId="6C54097A" w14:textId="77777777" w:rsidR="002577D4" w:rsidRPr="00B75C53" w:rsidRDefault="002577D4" w:rsidP="002577D4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6EFC6D60" w14:textId="210985D4" w:rsidR="002577D4" w:rsidRPr="00B75C53" w:rsidRDefault="25E2F909" w:rsidP="002577D4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 w:rsidRPr="25E2F90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 w:rsidRPr="25E2F909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. Έκδοσης: </w:t>
          </w:r>
          <w:r w:rsidR="008076C8" w:rsidRPr="008076C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0</w:t>
          </w:r>
          <w:r w:rsidR="008076C8" w:rsidRPr="008076C8"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2.05.</w:t>
          </w:r>
          <w:r w:rsidR="008076C8" w:rsidRPr="008076C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2025</w:t>
          </w:r>
        </w:p>
      </w:tc>
    </w:tr>
  </w:tbl>
  <w:p w14:paraId="321C227F" w14:textId="77777777" w:rsidR="00AD4A46" w:rsidRDefault="00AD4A4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E513" w14:textId="77777777" w:rsidR="00AD4A46" w:rsidRDefault="00AD4A46" w:rsidP="008B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  <w:noProof/>
      </w:rPr>
      <w:t>7</w:t>
    </w:r>
    <w:r>
      <w:rPr>
        <w:rStyle w:val="a4"/>
      </w:rPr>
      <w:fldChar w:fldCharType="end"/>
    </w:r>
  </w:p>
  <w:p w14:paraId="6773C7B7" w14:textId="77777777" w:rsidR="00AD4A46" w:rsidRDefault="00AD4A4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4946"/>
      <w:gridCol w:w="1574"/>
      <w:gridCol w:w="6218"/>
    </w:tblGrid>
    <w:tr w:rsidR="008B3276" w14:paraId="083B8B6F" w14:textId="77777777" w:rsidTr="008B3276">
      <w:trPr>
        <w:trHeight w:val="884"/>
        <w:jc w:val="center"/>
      </w:trPr>
      <w:tc>
        <w:tcPr>
          <w:tcW w:w="4946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C0CBE0E" w14:textId="77777777" w:rsidR="008B3276" w:rsidRDefault="008B3276" w:rsidP="008B3276">
          <w:pPr>
            <w:spacing w:before="100" w:beforeAutospacing="1" w:line="256" w:lineRule="auto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F60CCC8" wp14:editId="6F9CFBFB">
                <wp:extent cx="2000250" cy="247650"/>
                <wp:effectExtent l="0" t="0" r="0" b="0"/>
                <wp:docPr id="3" name="Picture 45697110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6971101" descr="Blue text on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FE42B48" w14:textId="77777777" w:rsidR="008B3276" w:rsidRDefault="008B3276" w:rsidP="008B3276">
          <w:pPr>
            <w:spacing w:before="100" w:beforeAutospacing="1" w:line="256" w:lineRule="auto"/>
            <w:jc w:val="center"/>
            <w:rPr>
              <w:rFonts w:ascii="Tahoma" w:eastAsia="Tahoma" w:hAnsi="Tahoma" w:cs="Tahoma"/>
              <w:sz w:val="16"/>
              <w:szCs w:val="16"/>
            </w:rPr>
          </w:pPr>
          <w:r>
            <w:rPr>
              <w:rFonts w:ascii="Tahoma" w:eastAsia="Tahoma" w:hAnsi="Tahoma" w:cs="Tahoma"/>
              <w:sz w:val="16"/>
              <w:szCs w:val="16"/>
            </w:rPr>
            <w:fldChar w:fldCharType="begin"/>
          </w:r>
          <w:r>
            <w:rPr>
              <w:rFonts w:ascii="Tahoma" w:eastAsia="Tahoma" w:hAnsi="Tahoma" w:cs="Tahoma"/>
              <w:sz w:val="16"/>
              <w:szCs w:val="16"/>
            </w:rPr>
            <w:instrText xml:space="preserve"> PAGE   \* MERGEFORMAT </w:instrText>
          </w:r>
          <w:r>
            <w:rPr>
              <w:rFonts w:ascii="Tahoma" w:eastAsia="Tahoma" w:hAnsi="Tahoma" w:cs="Tahoma"/>
              <w:sz w:val="16"/>
              <w:szCs w:val="16"/>
            </w:rPr>
            <w:fldChar w:fldCharType="separate"/>
          </w:r>
          <w:r>
            <w:rPr>
              <w:rFonts w:ascii="Tahoma" w:eastAsia="Tahoma" w:hAnsi="Tahoma" w:cs="Tahoma"/>
              <w:noProof/>
              <w:sz w:val="16"/>
              <w:szCs w:val="16"/>
            </w:rPr>
            <w:t>3</w:t>
          </w:r>
          <w:r>
            <w:rPr>
              <w:rFonts w:ascii="Tahoma" w:eastAsia="Tahoma" w:hAnsi="Tahoma" w:cs="Tahoma"/>
              <w:noProof/>
              <w:sz w:val="16"/>
              <w:szCs w:val="16"/>
            </w:rPr>
            <w:fldChar w:fldCharType="end"/>
          </w:r>
        </w:p>
      </w:tc>
      <w:tc>
        <w:tcPr>
          <w:tcW w:w="6218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F5D16F0" w14:textId="77777777" w:rsidR="008B3276" w:rsidRDefault="008B3276" w:rsidP="008B3276">
          <w:pPr>
            <w:spacing w:before="0" w:after="0" w:line="256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Λίστα: Λ.ΙΙ.3_12</w:t>
          </w:r>
        </w:p>
        <w:p w14:paraId="7145CE59" w14:textId="77777777" w:rsidR="008B3276" w:rsidRDefault="008B3276" w:rsidP="008B3276">
          <w:pPr>
            <w:spacing w:before="0" w:after="0" w:line="256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1E0A3262" w14:textId="3560B8AA" w:rsidR="008B3276" w:rsidRDefault="008B3276" w:rsidP="008B3276">
          <w:pPr>
            <w:spacing w:before="0" w:after="0" w:line="256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. Έκδοσης: </w:t>
          </w:r>
          <w:r w:rsidR="008076C8" w:rsidRPr="008076C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0</w:t>
          </w:r>
          <w:r w:rsidR="008076C8" w:rsidRPr="008076C8">
            <w:rPr>
              <w:rFonts w:ascii="Tahoma" w:eastAsia="Tahoma" w:hAnsi="Tahoma" w:cs="Tahoma"/>
              <w:color w:val="000000" w:themeColor="text1"/>
              <w:sz w:val="16"/>
              <w:szCs w:val="16"/>
              <w:lang w:val="en-US"/>
            </w:rPr>
            <w:t>2.05.</w:t>
          </w:r>
          <w:r w:rsidR="008076C8" w:rsidRPr="008076C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2025</w:t>
          </w:r>
        </w:p>
      </w:tc>
    </w:tr>
  </w:tbl>
  <w:p w14:paraId="5D6BAD88" w14:textId="77777777" w:rsidR="00AD4A46" w:rsidRDefault="00AD4A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31F6" w14:textId="77777777" w:rsidR="004C32B1" w:rsidRDefault="004C32B1">
      <w:r>
        <w:separator/>
      </w:r>
    </w:p>
  </w:footnote>
  <w:footnote w:type="continuationSeparator" w:id="0">
    <w:p w14:paraId="4C10843B" w14:textId="77777777" w:rsidR="004C32B1" w:rsidRDefault="004C32B1">
      <w:r>
        <w:continuationSeparator/>
      </w:r>
    </w:p>
  </w:footnote>
  <w:footnote w:id="1">
    <w:p w14:paraId="25D3D968" w14:textId="3976F57F" w:rsidR="00AD4A46" w:rsidRPr="00D50E89" w:rsidRDefault="00AD4A46" w:rsidP="0076224F">
      <w:pPr>
        <w:pStyle w:val="af4"/>
        <w:spacing w:after="120"/>
        <w:rPr>
          <w:rFonts w:ascii="Tahoma" w:hAnsi="Tahoma" w:cs="Tahoma"/>
          <w:sz w:val="16"/>
          <w:szCs w:val="16"/>
        </w:rPr>
      </w:pPr>
      <w:r w:rsidRPr="00D50E89">
        <w:rPr>
          <w:rStyle w:val="af5"/>
          <w:rFonts w:ascii="Tahoma" w:hAnsi="Tahoma" w:cs="Tahoma"/>
          <w:sz w:val="16"/>
          <w:szCs w:val="16"/>
        </w:rPr>
        <w:footnoteRef/>
      </w:r>
      <w:r w:rsidRPr="00D50E89">
        <w:rPr>
          <w:rFonts w:ascii="Tahoma" w:hAnsi="Tahoma" w:cs="Tahoma"/>
          <w:sz w:val="16"/>
          <w:szCs w:val="16"/>
        </w:rPr>
        <w:t xml:space="preserve"> Κατ</w:t>
      </w:r>
      <w:r w:rsidR="009021E7">
        <w:rPr>
          <w:rFonts w:ascii="Tahoma" w:hAnsi="Tahoma" w:cs="Tahoma"/>
          <w:sz w:val="16"/>
          <w:szCs w:val="16"/>
        </w:rPr>
        <w:t xml:space="preserve">ά την έννοια του άρθρου </w:t>
      </w:r>
      <w:r w:rsidR="00F06F2E">
        <w:rPr>
          <w:rFonts w:ascii="Tahoma" w:hAnsi="Tahoma" w:cs="Tahoma"/>
          <w:sz w:val="16"/>
          <w:szCs w:val="16"/>
        </w:rPr>
        <w:t>39</w:t>
      </w:r>
      <w:r w:rsidR="009021E7">
        <w:rPr>
          <w:rFonts w:ascii="Tahoma" w:hAnsi="Tahoma" w:cs="Tahoma"/>
          <w:sz w:val="16"/>
          <w:szCs w:val="16"/>
        </w:rPr>
        <w:t xml:space="preserve"> </w:t>
      </w:r>
      <w:r w:rsidRPr="00D50E89">
        <w:rPr>
          <w:rFonts w:ascii="Tahoma" w:hAnsi="Tahoma" w:cs="Tahoma"/>
          <w:sz w:val="16"/>
          <w:szCs w:val="16"/>
          <w:lang w:val="en-US"/>
        </w:rPr>
        <w:t>N</w:t>
      </w:r>
      <w:r w:rsidRPr="00D50E89">
        <w:rPr>
          <w:rFonts w:ascii="Tahoma" w:hAnsi="Tahoma" w:cs="Tahoma"/>
          <w:sz w:val="16"/>
          <w:szCs w:val="16"/>
        </w:rPr>
        <w:t>.4412/2016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646"/>
    <w:multiLevelType w:val="hybridMultilevel"/>
    <w:tmpl w:val="52944D12"/>
    <w:lvl w:ilvl="0" w:tplc="0408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2883770"/>
    <w:multiLevelType w:val="hybridMultilevel"/>
    <w:tmpl w:val="9AE82AC8"/>
    <w:lvl w:ilvl="0" w:tplc="8CF8A21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73D49"/>
    <w:multiLevelType w:val="hybridMultilevel"/>
    <w:tmpl w:val="A8B0E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2E54"/>
    <w:multiLevelType w:val="hybridMultilevel"/>
    <w:tmpl w:val="2844211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3D039D"/>
    <w:multiLevelType w:val="hybridMultilevel"/>
    <w:tmpl w:val="9118E192"/>
    <w:lvl w:ilvl="0" w:tplc="BB5675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393B"/>
    <w:multiLevelType w:val="multilevel"/>
    <w:tmpl w:val="E56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69218C"/>
    <w:multiLevelType w:val="hybridMultilevel"/>
    <w:tmpl w:val="858A7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2A7"/>
    <w:multiLevelType w:val="hybridMultilevel"/>
    <w:tmpl w:val="C3A056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03D72"/>
    <w:multiLevelType w:val="hybridMultilevel"/>
    <w:tmpl w:val="FBB4BA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5B33"/>
    <w:multiLevelType w:val="multilevel"/>
    <w:tmpl w:val="69A2078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0B2"/>
    <w:multiLevelType w:val="hybridMultilevel"/>
    <w:tmpl w:val="2A9C2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960B4"/>
    <w:multiLevelType w:val="hybridMultilevel"/>
    <w:tmpl w:val="4F40C1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58F"/>
    <w:multiLevelType w:val="hybridMultilevel"/>
    <w:tmpl w:val="C52EF5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A18A4"/>
    <w:multiLevelType w:val="hybridMultilevel"/>
    <w:tmpl w:val="DCC285A2"/>
    <w:lvl w:ilvl="0" w:tplc="EB968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7DA8"/>
    <w:multiLevelType w:val="hybridMultilevel"/>
    <w:tmpl w:val="CE181B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1CE"/>
    <w:multiLevelType w:val="hybridMultilevel"/>
    <w:tmpl w:val="C15C68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744DC"/>
    <w:multiLevelType w:val="hybridMultilevel"/>
    <w:tmpl w:val="F0D25C64"/>
    <w:lvl w:ilvl="0" w:tplc="0DA278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3E46"/>
    <w:multiLevelType w:val="hybridMultilevel"/>
    <w:tmpl w:val="96C48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C7A96"/>
    <w:multiLevelType w:val="hybridMultilevel"/>
    <w:tmpl w:val="21F8754C"/>
    <w:lvl w:ilvl="0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D290698"/>
    <w:multiLevelType w:val="multilevel"/>
    <w:tmpl w:val="97200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1C0A48"/>
    <w:multiLevelType w:val="hybridMultilevel"/>
    <w:tmpl w:val="F4B08D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F5191"/>
    <w:multiLevelType w:val="hybridMultilevel"/>
    <w:tmpl w:val="41D4C1C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0269A"/>
    <w:multiLevelType w:val="hybridMultilevel"/>
    <w:tmpl w:val="1CA407D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261A98"/>
    <w:multiLevelType w:val="hybridMultilevel"/>
    <w:tmpl w:val="BCDE45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7E25E9"/>
    <w:multiLevelType w:val="hybridMultilevel"/>
    <w:tmpl w:val="99E2E55A"/>
    <w:lvl w:ilvl="0" w:tplc="BBD2F1CA">
      <w:start w:val="1"/>
      <w:numFmt w:val="bullet"/>
      <w:lvlText w:val="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E2F70"/>
    <w:multiLevelType w:val="hybridMultilevel"/>
    <w:tmpl w:val="6E345A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E12B2"/>
    <w:multiLevelType w:val="hybridMultilevel"/>
    <w:tmpl w:val="9B70C6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80C6B"/>
    <w:multiLevelType w:val="hybridMultilevel"/>
    <w:tmpl w:val="48706982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A105F"/>
    <w:multiLevelType w:val="hybridMultilevel"/>
    <w:tmpl w:val="7214C234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3270C"/>
    <w:multiLevelType w:val="multilevel"/>
    <w:tmpl w:val="5FDA88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F874D71"/>
    <w:multiLevelType w:val="hybridMultilevel"/>
    <w:tmpl w:val="77FC897E"/>
    <w:lvl w:ilvl="0" w:tplc="BB5675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B3E7E"/>
    <w:multiLevelType w:val="hybridMultilevel"/>
    <w:tmpl w:val="BD6C5DBE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9C7"/>
    <w:multiLevelType w:val="hybridMultilevel"/>
    <w:tmpl w:val="825A44F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E09DD"/>
    <w:multiLevelType w:val="hybridMultilevel"/>
    <w:tmpl w:val="625A99B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03876"/>
    <w:multiLevelType w:val="hybridMultilevel"/>
    <w:tmpl w:val="36501238"/>
    <w:lvl w:ilvl="0" w:tplc="B1021B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334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445338">
    <w:abstractNumId w:val="33"/>
  </w:num>
  <w:num w:numId="3" w16cid:durableId="597955948">
    <w:abstractNumId w:val="22"/>
  </w:num>
  <w:num w:numId="4" w16cid:durableId="1818456393">
    <w:abstractNumId w:val="18"/>
  </w:num>
  <w:num w:numId="5" w16cid:durableId="1497333434">
    <w:abstractNumId w:val="29"/>
  </w:num>
  <w:num w:numId="6" w16cid:durableId="495151958">
    <w:abstractNumId w:val="25"/>
  </w:num>
  <w:num w:numId="7" w16cid:durableId="657921196">
    <w:abstractNumId w:val="6"/>
  </w:num>
  <w:num w:numId="8" w16cid:durableId="1361007928">
    <w:abstractNumId w:val="8"/>
  </w:num>
  <w:num w:numId="9" w16cid:durableId="708258412">
    <w:abstractNumId w:val="20"/>
  </w:num>
  <w:num w:numId="10" w16cid:durableId="399451760">
    <w:abstractNumId w:val="14"/>
  </w:num>
  <w:num w:numId="11" w16cid:durableId="2127577393">
    <w:abstractNumId w:val="7"/>
  </w:num>
  <w:num w:numId="12" w16cid:durableId="621956732">
    <w:abstractNumId w:val="16"/>
  </w:num>
  <w:num w:numId="13" w16cid:durableId="747774433">
    <w:abstractNumId w:val="24"/>
  </w:num>
  <w:num w:numId="14" w16cid:durableId="374934467">
    <w:abstractNumId w:val="11"/>
  </w:num>
  <w:num w:numId="15" w16cid:durableId="793523128">
    <w:abstractNumId w:val="32"/>
  </w:num>
  <w:num w:numId="16" w16cid:durableId="994799997">
    <w:abstractNumId w:val="23"/>
  </w:num>
  <w:num w:numId="17" w16cid:durableId="1297222303">
    <w:abstractNumId w:val="15"/>
  </w:num>
  <w:num w:numId="18" w16cid:durableId="1426800048">
    <w:abstractNumId w:val="9"/>
  </w:num>
  <w:num w:numId="19" w16cid:durableId="2074505262">
    <w:abstractNumId w:val="28"/>
  </w:num>
  <w:num w:numId="20" w16cid:durableId="2040349852">
    <w:abstractNumId w:val="3"/>
  </w:num>
  <w:num w:numId="21" w16cid:durableId="1806968841">
    <w:abstractNumId w:val="13"/>
  </w:num>
  <w:num w:numId="22" w16cid:durableId="806355874">
    <w:abstractNumId w:val="17"/>
  </w:num>
  <w:num w:numId="23" w16cid:durableId="56244640">
    <w:abstractNumId w:val="27"/>
  </w:num>
  <w:num w:numId="24" w16cid:durableId="56393327">
    <w:abstractNumId w:val="2"/>
  </w:num>
  <w:num w:numId="25" w16cid:durableId="389967124">
    <w:abstractNumId w:val="5"/>
  </w:num>
  <w:num w:numId="26" w16cid:durableId="1287278958">
    <w:abstractNumId w:val="30"/>
  </w:num>
  <w:num w:numId="27" w16cid:durableId="720830567">
    <w:abstractNumId w:val="4"/>
  </w:num>
  <w:num w:numId="28" w16cid:durableId="1091856058">
    <w:abstractNumId w:val="0"/>
  </w:num>
  <w:num w:numId="29" w16cid:durableId="1320033993">
    <w:abstractNumId w:val="26"/>
  </w:num>
  <w:num w:numId="30" w16cid:durableId="744455390">
    <w:abstractNumId w:val="1"/>
  </w:num>
  <w:num w:numId="31" w16cid:durableId="1759987175">
    <w:abstractNumId w:val="31"/>
  </w:num>
  <w:num w:numId="32" w16cid:durableId="1952934935">
    <w:abstractNumId w:val="10"/>
  </w:num>
  <w:num w:numId="33" w16cid:durableId="1814322651">
    <w:abstractNumId w:val="34"/>
  </w:num>
  <w:num w:numId="34" w16cid:durableId="987443642">
    <w:abstractNumId w:val="19"/>
  </w:num>
  <w:num w:numId="35" w16cid:durableId="10503050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72"/>
    <w:rsid w:val="00002113"/>
    <w:rsid w:val="00003293"/>
    <w:rsid w:val="000041C0"/>
    <w:rsid w:val="00006442"/>
    <w:rsid w:val="00007628"/>
    <w:rsid w:val="0000797E"/>
    <w:rsid w:val="000144A3"/>
    <w:rsid w:val="000145C8"/>
    <w:rsid w:val="00014B33"/>
    <w:rsid w:val="00014DF7"/>
    <w:rsid w:val="00014F27"/>
    <w:rsid w:val="000170BD"/>
    <w:rsid w:val="0001782D"/>
    <w:rsid w:val="00024A17"/>
    <w:rsid w:val="00024C2B"/>
    <w:rsid w:val="00025FCD"/>
    <w:rsid w:val="00026BE3"/>
    <w:rsid w:val="00027DC4"/>
    <w:rsid w:val="00031CD6"/>
    <w:rsid w:val="000320E9"/>
    <w:rsid w:val="00032330"/>
    <w:rsid w:val="00033F60"/>
    <w:rsid w:val="00034AB0"/>
    <w:rsid w:val="0003501F"/>
    <w:rsid w:val="000366BB"/>
    <w:rsid w:val="00036C46"/>
    <w:rsid w:val="00040AC7"/>
    <w:rsid w:val="00040D5F"/>
    <w:rsid w:val="00041920"/>
    <w:rsid w:val="00043CAD"/>
    <w:rsid w:val="0004499A"/>
    <w:rsid w:val="000456B3"/>
    <w:rsid w:val="00045E8F"/>
    <w:rsid w:val="000460F7"/>
    <w:rsid w:val="000467CB"/>
    <w:rsid w:val="000473BE"/>
    <w:rsid w:val="00047F0E"/>
    <w:rsid w:val="00051830"/>
    <w:rsid w:val="00055132"/>
    <w:rsid w:val="00055359"/>
    <w:rsid w:val="000558B1"/>
    <w:rsid w:val="00055ABA"/>
    <w:rsid w:val="00055CD7"/>
    <w:rsid w:val="00056678"/>
    <w:rsid w:val="00061189"/>
    <w:rsid w:val="0006146C"/>
    <w:rsid w:val="0006203D"/>
    <w:rsid w:val="000657F1"/>
    <w:rsid w:val="00065C4A"/>
    <w:rsid w:val="00066C93"/>
    <w:rsid w:val="000678D2"/>
    <w:rsid w:val="000707F0"/>
    <w:rsid w:val="00074740"/>
    <w:rsid w:val="00074F11"/>
    <w:rsid w:val="00075BC7"/>
    <w:rsid w:val="00075F8D"/>
    <w:rsid w:val="00076789"/>
    <w:rsid w:val="00076C51"/>
    <w:rsid w:val="00080059"/>
    <w:rsid w:val="000808C9"/>
    <w:rsid w:val="0008261A"/>
    <w:rsid w:val="000826CA"/>
    <w:rsid w:val="000828F0"/>
    <w:rsid w:val="00082C8A"/>
    <w:rsid w:val="00082CED"/>
    <w:rsid w:val="00082F74"/>
    <w:rsid w:val="00083010"/>
    <w:rsid w:val="00083168"/>
    <w:rsid w:val="0008358B"/>
    <w:rsid w:val="00083929"/>
    <w:rsid w:val="0008520F"/>
    <w:rsid w:val="00087405"/>
    <w:rsid w:val="00090885"/>
    <w:rsid w:val="000921C1"/>
    <w:rsid w:val="00093396"/>
    <w:rsid w:val="0009496B"/>
    <w:rsid w:val="00094C54"/>
    <w:rsid w:val="0009523B"/>
    <w:rsid w:val="00096538"/>
    <w:rsid w:val="00096A7A"/>
    <w:rsid w:val="000A30DA"/>
    <w:rsid w:val="000A35C7"/>
    <w:rsid w:val="000A38CE"/>
    <w:rsid w:val="000A391E"/>
    <w:rsid w:val="000A4CED"/>
    <w:rsid w:val="000A5FC2"/>
    <w:rsid w:val="000A6064"/>
    <w:rsid w:val="000A66AC"/>
    <w:rsid w:val="000A6D44"/>
    <w:rsid w:val="000A77DB"/>
    <w:rsid w:val="000B18BC"/>
    <w:rsid w:val="000B23E8"/>
    <w:rsid w:val="000B2F5D"/>
    <w:rsid w:val="000B45E0"/>
    <w:rsid w:val="000B68AB"/>
    <w:rsid w:val="000C0152"/>
    <w:rsid w:val="000C15EE"/>
    <w:rsid w:val="000C22D6"/>
    <w:rsid w:val="000C25A8"/>
    <w:rsid w:val="000C3B5D"/>
    <w:rsid w:val="000C3C1B"/>
    <w:rsid w:val="000C4343"/>
    <w:rsid w:val="000C4F23"/>
    <w:rsid w:val="000C6C18"/>
    <w:rsid w:val="000C7418"/>
    <w:rsid w:val="000C7669"/>
    <w:rsid w:val="000D14FA"/>
    <w:rsid w:val="000D2BAD"/>
    <w:rsid w:val="000D3511"/>
    <w:rsid w:val="000D5406"/>
    <w:rsid w:val="000D7450"/>
    <w:rsid w:val="000D7A23"/>
    <w:rsid w:val="000E032F"/>
    <w:rsid w:val="000E1643"/>
    <w:rsid w:val="000E2202"/>
    <w:rsid w:val="000E2A61"/>
    <w:rsid w:val="000E34EC"/>
    <w:rsid w:val="000E3558"/>
    <w:rsid w:val="000E62BB"/>
    <w:rsid w:val="000E7A30"/>
    <w:rsid w:val="000F09F6"/>
    <w:rsid w:val="000F0E74"/>
    <w:rsid w:val="000F2315"/>
    <w:rsid w:val="000F3796"/>
    <w:rsid w:val="000F4F93"/>
    <w:rsid w:val="000F4FD0"/>
    <w:rsid w:val="000F5FF6"/>
    <w:rsid w:val="000F7923"/>
    <w:rsid w:val="000F7F8F"/>
    <w:rsid w:val="001002E6"/>
    <w:rsid w:val="00101D8D"/>
    <w:rsid w:val="00104AA4"/>
    <w:rsid w:val="00104DDB"/>
    <w:rsid w:val="00105AA2"/>
    <w:rsid w:val="00107FFC"/>
    <w:rsid w:val="001104D3"/>
    <w:rsid w:val="00111F7F"/>
    <w:rsid w:val="00112889"/>
    <w:rsid w:val="00112C41"/>
    <w:rsid w:val="00114B6E"/>
    <w:rsid w:val="001151AA"/>
    <w:rsid w:val="001200D7"/>
    <w:rsid w:val="001203DB"/>
    <w:rsid w:val="0012321B"/>
    <w:rsid w:val="00123919"/>
    <w:rsid w:val="00125EEE"/>
    <w:rsid w:val="00125F69"/>
    <w:rsid w:val="00126DA9"/>
    <w:rsid w:val="00127437"/>
    <w:rsid w:val="00132194"/>
    <w:rsid w:val="001327A8"/>
    <w:rsid w:val="001327EF"/>
    <w:rsid w:val="00132E3D"/>
    <w:rsid w:val="0013371F"/>
    <w:rsid w:val="00133CD3"/>
    <w:rsid w:val="001348C3"/>
    <w:rsid w:val="00136423"/>
    <w:rsid w:val="00136502"/>
    <w:rsid w:val="001365FF"/>
    <w:rsid w:val="00136750"/>
    <w:rsid w:val="001367F4"/>
    <w:rsid w:val="00136BC0"/>
    <w:rsid w:val="00137531"/>
    <w:rsid w:val="00137581"/>
    <w:rsid w:val="001420F8"/>
    <w:rsid w:val="001423C5"/>
    <w:rsid w:val="0014373F"/>
    <w:rsid w:val="00144485"/>
    <w:rsid w:val="00144B4A"/>
    <w:rsid w:val="00144F92"/>
    <w:rsid w:val="00145019"/>
    <w:rsid w:val="00147FB9"/>
    <w:rsid w:val="0015071E"/>
    <w:rsid w:val="0015288E"/>
    <w:rsid w:val="00153CB8"/>
    <w:rsid w:val="001564F4"/>
    <w:rsid w:val="00157362"/>
    <w:rsid w:val="00157683"/>
    <w:rsid w:val="001615FF"/>
    <w:rsid w:val="00162D70"/>
    <w:rsid w:val="0016355A"/>
    <w:rsid w:val="00163D9F"/>
    <w:rsid w:val="001644DE"/>
    <w:rsid w:val="0016500E"/>
    <w:rsid w:val="00167C6A"/>
    <w:rsid w:val="001715B3"/>
    <w:rsid w:val="00171E06"/>
    <w:rsid w:val="0017250F"/>
    <w:rsid w:val="00173690"/>
    <w:rsid w:val="00174E90"/>
    <w:rsid w:val="00175FBB"/>
    <w:rsid w:val="001773A0"/>
    <w:rsid w:val="001802AD"/>
    <w:rsid w:val="00181D1E"/>
    <w:rsid w:val="0018561E"/>
    <w:rsid w:val="00186999"/>
    <w:rsid w:val="00190EA4"/>
    <w:rsid w:val="00191324"/>
    <w:rsid w:val="00191CA3"/>
    <w:rsid w:val="0019208C"/>
    <w:rsid w:val="00194966"/>
    <w:rsid w:val="00195956"/>
    <w:rsid w:val="00195B4C"/>
    <w:rsid w:val="00195D3A"/>
    <w:rsid w:val="00195ECC"/>
    <w:rsid w:val="0019666E"/>
    <w:rsid w:val="00197A6C"/>
    <w:rsid w:val="001A07BE"/>
    <w:rsid w:val="001A0DFF"/>
    <w:rsid w:val="001A294F"/>
    <w:rsid w:val="001A39E1"/>
    <w:rsid w:val="001A4202"/>
    <w:rsid w:val="001A52E1"/>
    <w:rsid w:val="001A54D4"/>
    <w:rsid w:val="001A5F1F"/>
    <w:rsid w:val="001A76E9"/>
    <w:rsid w:val="001B0D9A"/>
    <w:rsid w:val="001B172A"/>
    <w:rsid w:val="001B31C3"/>
    <w:rsid w:val="001B3EE2"/>
    <w:rsid w:val="001B4070"/>
    <w:rsid w:val="001B464E"/>
    <w:rsid w:val="001B4877"/>
    <w:rsid w:val="001B4FC2"/>
    <w:rsid w:val="001B56DC"/>
    <w:rsid w:val="001B628A"/>
    <w:rsid w:val="001B7DBD"/>
    <w:rsid w:val="001C1323"/>
    <w:rsid w:val="001C23B8"/>
    <w:rsid w:val="001C275D"/>
    <w:rsid w:val="001C36F1"/>
    <w:rsid w:val="001C3878"/>
    <w:rsid w:val="001C6C02"/>
    <w:rsid w:val="001C7907"/>
    <w:rsid w:val="001C7A8A"/>
    <w:rsid w:val="001C7C3C"/>
    <w:rsid w:val="001D1BE4"/>
    <w:rsid w:val="001D2F1C"/>
    <w:rsid w:val="001D40CE"/>
    <w:rsid w:val="001D47CB"/>
    <w:rsid w:val="001D537A"/>
    <w:rsid w:val="001D5DB8"/>
    <w:rsid w:val="001D6538"/>
    <w:rsid w:val="001E069B"/>
    <w:rsid w:val="001E15C6"/>
    <w:rsid w:val="001E297B"/>
    <w:rsid w:val="001E2F99"/>
    <w:rsid w:val="001E32B1"/>
    <w:rsid w:val="001E3BA2"/>
    <w:rsid w:val="001E41D8"/>
    <w:rsid w:val="001E4610"/>
    <w:rsid w:val="001E55E5"/>
    <w:rsid w:val="001E6603"/>
    <w:rsid w:val="001E6ABA"/>
    <w:rsid w:val="001E7280"/>
    <w:rsid w:val="001E778C"/>
    <w:rsid w:val="001F3EAB"/>
    <w:rsid w:val="001F4E99"/>
    <w:rsid w:val="001F75B9"/>
    <w:rsid w:val="002008CA"/>
    <w:rsid w:val="00200D2B"/>
    <w:rsid w:val="00202A2C"/>
    <w:rsid w:val="002043C5"/>
    <w:rsid w:val="002058EA"/>
    <w:rsid w:val="0020725F"/>
    <w:rsid w:val="0021024D"/>
    <w:rsid w:val="002106E6"/>
    <w:rsid w:val="00211B20"/>
    <w:rsid w:val="002121A3"/>
    <w:rsid w:val="0021284D"/>
    <w:rsid w:val="002129AE"/>
    <w:rsid w:val="00212F75"/>
    <w:rsid w:val="00213168"/>
    <w:rsid w:val="00213220"/>
    <w:rsid w:val="0021407B"/>
    <w:rsid w:val="00214084"/>
    <w:rsid w:val="00214113"/>
    <w:rsid w:val="00214473"/>
    <w:rsid w:val="00214AFA"/>
    <w:rsid w:val="00215051"/>
    <w:rsid w:val="0021530C"/>
    <w:rsid w:val="00215748"/>
    <w:rsid w:val="00220243"/>
    <w:rsid w:val="002203B8"/>
    <w:rsid w:val="00221A25"/>
    <w:rsid w:val="00222425"/>
    <w:rsid w:val="0022319F"/>
    <w:rsid w:val="002234E1"/>
    <w:rsid w:val="00223A8C"/>
    <w:rsid w:val="00224DB1"/>
    <w:rsid w:val="002253BA"/>
    <w:rsid w:val="00225E90"/>
    <w:rsid w:val="00226567"/>
    <w:rsid w:val="0022703B"/>
    <w:rsid w:val="002276B9"/>
    <w:rsid w:val="00227DF2"/>
    <w:rsid w:val="00227FB2"/>
    <w:rsid w:val="0023047C"/>
    <w:rsid w:val="0023279D"/>
    <w:rsid w:val="002336E1"/>
    <w:rsid w:val="00233C07"/>
    <w:rsid w:val="00233C5B"/>
    <w:rsid w:val="0023475F"/>
    <w:rsid w:val="00236692"/>
    <w:rsid w:val="002401BD"/>
    <w:rsid w:val="00242FE4"/>
    <w:rsid w:val="002434C2"/>
    <w:rsid w:val="00243B39"/>
    <w:rsid w:val="002448D4"/>
    <w:rsid w:val="00244B96"/>
    <w:rsid w:val="00244DCF"/>
    <w:rsid w:val="00246F05"/>
    <w:rsid w:val="00250999"/>
    <w:rsid w:val="00250EBB"/>
    <w:rsid w:val="00251DAF"/>
    <w:rsid w:val="00252CEC"/>
    <w:rsid w:val="00252FEA"/>
    <w:rsid w:val="00253E3C"/>
    <w:rsid w:val="00254CC0"/>
    <w:rsid w:val="002551B0"/>
    <w:rsid w:val="0025530F"/>
    <w:rsid w:val="002562B3"/>
    <w:rsid w:val="002570F4"/>
    <w:rsid w:val="002577D4"/>
    <w:rsid w:val="00257DEB"/>
    <w:rsid w:val="0026163B"/>
    <w:rsid w:val="00261C30"/>
    <w:rsid w:val="00263205"/>
    <w:rsid w:val="00263337"/>
    <w:rsid w:val="002633F1"/>
    <w:rsid w:val="00264081"/>
    <w:rsid w:val="00265244"/>
    <w:rsid w:val="002671A4"/>
    <w:rsid w:val="0026744D"/>
    <w:rsid w:val="002756EC"/>
    <w:rsid w:val="00276E72"/>
    <w:rsid w:val="002775A4"/>
    <w:rsid w:val="002804A0"/>
    <w:rsid w:val="002808CE"/>
    <w:rsid w:val="00280D79"/>
    <w:rsid w:val="00280E96"/>
    <w:rsid w:val="00280FB6"/>
    <w:rsid w:val="0028117C"/>
    <w:rsid w:val="00284476"/>
    <w:rsid w:val="00284765"/>
    <w:rsid w:val="00284FEA"/>
    <w:rsid w:val="00287995"/>
    <w:rsid w:val="00290143"/>
    <w:rsid w:val="00290B2D"/>
    <w:rsid w:val="00290DF9"/>
    <w:rsid w:val="00291694"/>
    <w:rsid w:val="002928EB"/>
    <w:rsid w:val="00294789"/>
    <w:rsid w:val="00295BC9"/>
    <w:rsid w:val="00296A88"/>
    <w:rsid w:val="00296E79"/>
    <w:rsid w:val="002979DC"/>
    <w:rsid w:val="002A2C9D"/>
    <w:rsid w:val="002A2DD6"/>
    <w:rsid w:val="002A371D"/>
    <w:rsid w:val="002A3F4E"/>
    <w:rsid w:val="002B06A0"/>
    <w:rsid w:val="002B2BAE"/>
    <w:rsid w:val="002B376B"/>
    <w:rsid w:val="002B4135"/>
    <w:rsid w:val="002B6E5B"/>
    <w:rsid w:val="002B7F0A"/>
    <w:rsid w:val="002C01EF"/>
    <w:rsid w:val="002C05C3"/>
    <w:rsid w:val="002C1304"/>
    <w:rsid w:val="002C2DD9"/>
    <w:rsid w:val="002C4332"/>
    <w:rsid w:val="002C6A70"/>
    <w:rsid w:val="002C76F6"/>
    <w:rsid w:val="002C7CAA"/>
    <w:rsid w:val="002D0234"/>
    <w:rsid w:val="002D1476"/>
    <w:rsid w:val="002D1A6F"/>
    <w:rsid w:val="002D1FDC"/>
    <w:rsid w:val="002D3874"/>
    <w:rsid w:val="002D45F1"/>
    <w:rsid w:val="002D4C6C"/>
    <w:rsid w:val="002D614A"/>
    <w:rsid w:val="002D648C"/>
    <w:rsid w:val="002D7DBA"/>
    <w:rsid w:val="002E04CD"/>
    <w:rsid w:val="002E175D"/>
    <w:rsid w:val="002E32B9"/>
    <w:rsid w:val="002E366A"/>
    <w:rsid w:val="002E5495"/>
    <w:rsid w:val="002E711D"/>
    <w:rsid w:val="002E7140"/>
    <w:rsid w:val="002E7C56"/>
    <w:rsid w:val="002F1722"/>
    <w:rsid w:val="002F2350"/>
    <w:rsid w:val="002F33B7"/>
    <w:rsid w:val="002F3401"/>
    <w:rsid w:val="002F409B"/>
    <w:rsid w:val="002F465B"/>
    <w:rsid w:val="002F4978"/>
    <w:rsid w:val="002F4A04"/>
    <w:rsid w:val="002F4B63"/>
    <w:rsid w:val="002F5F7C"/>
    <w:rsid w:val="002F7B14"/>
    <w:rsid w:val="00301869"/>
    <w:rsid w:val="00302F1A"/>
    <w:rsid w:val="003053CA"/>
    <w:rsid w:val="003101BF"/>
    <w:rsid w:val="003116EC"/>
    <w:rsid w:val="00311D3F"/>
    <w:rsid w:val="003164FA"/>
    <w:rsid w:val="00316E9B"/>
    <w:rsid w:val="00316FE7"/>
    <w:rsid w:val="00317418"/>
    <w:rsid w:val="00320F4B"/>
    <w:rsid w:val="003215D1"/>
    <w:rsid w:val="00321747"/>
    <w:rsid w:val="003228FD"/>
    <w:rsid w:val="00323F92"/>
    <w:rsid w:val="0032402A"/>
    <w:rsid w:val="0032502F"/>
    <w:rsid w:val="00325491"/>
    <w:rsid w:val="00326C69"/>
    <w:rsid w:val="00327306"/>
    <w:rsid w:val="00330190"/>
    <w:rsid w:val="00331DAC"/>
    <w:rsid w:val="00331FE2"/>
    <w:rsid w:val="00332163"/>
    <w:rsid w:val="00332CBD"/>
    <w:rsid w:val="00332DE2"/>
    <w:rsid w:val="003333FF"/>
    <w:rsid w:val="00333A3D"/>
    <w:rsid w:val="00333E62"/>
    <w:rsid w:val="003349F9"/>
    <w:rsid w:val="003372AA"/>
    <w:rsid w:val="00337EF4"/>
    <w:rsid w:val="00340032"/>
    <w:rsid w:val="003420A7"/>
    <w:rsid w:val="00342AE3"/>
    <w:rsid w:val="003456DC"/>
    <w:rsid w:val="0034691B"/>
    <w:rsid w:val="00346B5A"/>
    <w:rsid w:val="00346D84"/>
    <w:rsid w:val="00347931"/>
    <w:rsid w:val="003523DD"/>
    <w:rsid w:val="00354CCF"/>
    <w:rsid w:val="00356290"/>
    <w:rsid w:val="00360975"/>
    <w:rsid w:val="003609DF"/>
    <w:rsid w:val="003619DB"/>
    <w:rsid w:val="00362D7D"/>
    <w:rsid w:val="00362FEA"/>
    <w:rsid w:val="00363294"/>
    <w:rsid w:val="003641E3"/>
    <w:rsid w:val="0036469C"/>
    <w:rsid w:val="003652BD"/>
    <w:rsid w:val="00365912"/>
    <w:rsid w:val="00367F71"/>
    <w:rsid w:val="003703D0"/>
    <w:rsid w:val="003718FB"/>
    <w:rsid w:val="00372AD4"/>
    <w:rsid w:val="00373DEB"/>
    <w:rsid w:val="00374A0F"/>
    <w:rsid w:val="003758AD"/>
    <w:rsid w:val="003767C7"/>
    <w:rsid w:val="00377632"/>
    <w:rsid w:val="003804DA"/>
    <w:rsid w:val="00380B22"/>
    <w:rsid w:val="003823AD"/>
    <w:rsid w:val="003824E6"/>
    <w:rsid w:val="003832D2"/>
    <w:rsid w:val="003858CE"/>
    <w:rsid w:val="0038596E"/>
    <w:rsid w:val="00385FB8"/>
    <w:rsid w:val="00390BDA"/>
    <w:rsid w:val="00391229"/>
    <w:rsid w:val="00391460"/>
    <w:rsid w:val="00391EDB"/>
    <w:rsid w:val="003942F9"/>
    <w:rsid w:val="00394690"/>
    <w:rsid w:val="003956C2"/>
    <w:rsid w:val="00395900"/>
    <w:rsid w:val="00396C93"/>
    <w:rsid w:val="00397902"/>
    <w:rsid w:val="003A2D56"/>
    <w:rsid w:val="003A6270"/>
    <w:rsid w:val="003B0AB3"/>
    <w:rsid w:val="003B0D08"/>
    <w:rsid w:val="003B164B"/>
    <w:rsid w:val="003B23BC"/>
    <w:rsid w:val="003B70E0"/>
    <w:rsid w:val="003B7EE8"/>
    <w:rsid w:val="003C0948"/>
    <w:rsid w:val="003C1B46"/>
    <w:rsid w:val="003C1FA9"/>
    <w:rsid w:val="003C416E"/>
    <w:rsid w:val="003C57BB"/>
    <w:rsid w:val="003C6D28"/>
    <w:rsid w:val="003C6EA1"/>
    <w:rsid w:val="003C71CD"/>
    <w:rsid w:val="003C7BAA"/>
    <w:rsid w:val="003D0D83"/>
    <w:rsid w:val="003D13A5"/>
    <w:rsid w:val="003D1707"/>
    <w:rsid w:val="003D37C3"/>
    <w:rsid w:val="003D39A5"/>
    <w:rsid w:val="003D4015"/>
    <w:rsid w:val="003D6202"/>
    <w:rsid w:val="003D66D9"/>
    <w:rsid w:val="003D7534"/>
    <w:rsid w:val="003D7AF3"/>
    <w:rsid w:val="003E255D"/>
    <w:rsid w:val="003E33ED"/>
    <w:rsid w:val="003E38DD"/>
    <w:rsid w:val="003E3AEE"/>
    <w:rsid w:val="003E4058"/>
    <w:rsid w:val="003E43A4"/>
    <w:rsid w:val="003E4BE1"/>
    <w:rsid w:val="003E4D40"/>
    <w:rsid w:val="003E6FEC"/>
    <w:rsid w:val="003E7CAC"/>
    <w:rsid w:val="003F0331"/>
    <w:rsid w:val="003F0742"/>
    <w:rsid w:val="003F07E9"/>
    <w:rsid w:val="003F1A85"/>
    <w:rsid w:val="003F3545"/>
    <w:rsid w:val="003F3EA2"/>
    <w:rsid w:val="003F56E3"/>
    <w:rsid w:val="003F68B5"/>
    <w:rsid w:val="00400993"/>
    <w:rsid w:val="00402BE0"/>
    <w:rsid w:val="00402F9C"/>
    <w:rsid w:val="00403B2C"/>
    <w:rsid w:val="00403F33"/>
    <w:rsid w:val="00404213"/>
    <w:rsid w:val="00407D03"/>
    <w:rsid w:val="0041273F"/>
    <w:rsid w:val="00414F65"/>
    <w:rsid w:val="00416FE3"/>
    <w:rsid w:val="00422B93"/>
    <w:rsid w:val="004256C3"/>
    <w:rsid w:val="00425910"/>
    <w:rsid w:val="00425B9D"/>
    <w:rsid w:val="00426A1C"/>
    <w:rsid w:val="00426C57"/>
    <w:rsid w:val="00427E43"/>
    <w:rsid w:val="00430844"/>
    <w:rsid w:val="00430A9E"/>
    <w:rsid w:val="00430B8A"/>
    <w:rsid w:val="00432F9D"/>
    <w:rsid w:val="004335B2"/>
    <w:rsid w:val="00433B29"/>
    <w:rsid w:val="00435F35"/>
    <w:rsid w:val="00435F81"/>
    <w:rsid w:val="00436DFF"/>
    <w:rsid w:val="0043738A"/>
    <w:rsid w:val="004407B4"/>
    <w:rsid w:val="0044130C"/>
    <w:rsid w:val="0044221E"/>
    <w:rsid w:val="0044252B"/>
    <w:rsid w:val="00443A7B"/>
    <w:rsid w:val="00443B45"/>
    <w:rsid w:val="0044562E"/>
    <w:rsid w:val="00446B0D"/>
    <w:rsid w:val="00446DF9"/>
    <w:rsid w:val="004471C4"/>
    <w:rsid w:val="00451A5B"/>
    <w:rsid w:val="00451AE4"/>
    <w:rsid w:val="00452022"/>
    <w:rsid w:val="00452362"/>
    <w:rsid w:val="00453074"/>
    <w:rsid w:val="004539A2"/>
    <w:rsid w:val="00453B30"/>
    <w:rsid w:val="004548F9"/>
    <w:rsid w:val="004572BB"/>
    <w:rsid w:val="004574A5"/>
    <w:rsid w:val="00457E12"/>
    <w:rsid w:val="0046028A"/>
    <w:rsid w:val="00460F03"/>
    <w:rsid w:val="00461684"/>
    <w:rsid w:val="00461842"/>
    <w:rsid w:val="00461AAB"/>
    <w:rsid w:val="00462386"/>
    <w:rsid w:val="00466EC4"/>
    <w:rsid w:val="00466F5A"/>
    <w:rsid w:val="00473770"/>
    <w:rsid w:val="00473BCA"/>
    <w:rsid w:val="00473F9F"/>
    <w:rsid w:val="004757F8"/>
    <w:rsid w:val="0047672F"/>
    <w:rsid w:val="00477229"/>
    <w:rsid w:val="0048240B"/>
    <w:rsid w:val="0048332A"/>
    <w:rsid w:val="0048367E"/>
    <w:rsid w:val="00484259"/>
    <w:rsid w:val="00484644"/>
    <w:rsid w:val="0048519A"/>
    <w:rsid w:val="00485FEE"/>
    <w:rsid w:val="00486E47"/>
    <w:rsid w:val="004871D2"/>
    <w:rsid w:val="00487741"/>
    <w:rsid w:val="00487AC4"/>
    <w:rsid w:val="00487F29"/>
    <w:rsid w:val="00490A52"/>
    <w:rsid w:val="00492204"/>
    <w:rsid w:val="00492C69"/>
    <w:rsid w:val="00496363"/>
    <w:rsid w:val="00496766"/>
    <w:rsid w:val="00496C2A"/>
    <w:rsid w:val="004971A0"/>
    <w:rsid w:val="00497AE1"/>
    <w:rsid w:val="004A0B0B"/>
    <w:rsid w:val="004A10FA"/>
    <w:rsid w:val="004A1BAB"/>
    <w:rsid w:val="004A4021"/>
    <w:rsid w:val="004A4E2C"/>
    <w:rsid w:val="004A4E32"/>
    <w:rsid w:val="004B07E3"/>
    <w:rsid w:val="004B07FF"/>
    <w:rsid w:val="004B0B3C"/>
    <w:rsid w:val="004B15BD"/>
    <w:rsid w:val="004B216C"/>
    <w:rsid w:val="004B234D"/>
    <w:rsid w:val="004B6077"/>
    <w:rsid w:val="004B6222"/>
    <w:rsid w:val="004B6477"/>
    <w:rsid w:val="004B6B79"/>
    <w:rsid w:val="004C03AC"/>
    <w:rsid w:val="004C11A9"/>
    <w:rsid w:val="004C1A99"/>
    <w:rsid w:val="004C1CAC"/>
    <w:rsid w:val="004C1FA5"/>
    <w:rsid w:val="004C32B1"/>
    <w:rsid w:val="004C4A25"/>
    <w:rsid w:val="004C6BED"/>
    <w:rsid w:val="004C76E2"/>
    <w:rsid w:val="004C79C7"/>
    <w:rsid w:val="004D2B31"/>
    <w:rsid w:val="004D460E"/>
    <w:rsid w:val="004D6371"/>
    <w:rsid w:val="004D6980"/>
    <w:rsid w:val="004D78F4"/>
    <w:rsid w:val="004E007E"/>
    <w:rsid w:val="004E2D2A"/>
    <w:rsid w:val="004E4A6B"/>
    <w:rsid w:val="004E5B94"/>
    <w:rsid w:val="004E5E16"/>
    <w:rsid w:val="004E63E6"/>
    <w:rsid w:val="004E6710"/>
    <w:rsid w:val="004E688E"/>
    <w:rsid w:val="004F128B"/>
    <w:rsid w:val="004F1FF4"/>
    <w:rsid w:val="004F3481"/>
    <w:rsid w:val="004F3677"/>
    <w:rsid w:val="004F4184"/>
    <w:rsid w:val="004F4B4C"/>
    <w:rsid w:val="004F4CD7"/>
    <w:rsid w:val="004F5053"/>
    <w:rsid w:val="004F79E2"/>
    <w:rsid w:val="00500FA4"/>
    <w:rsid w:val="005022BB"/>
    <w:rsid w:val="005027A6"/>
    <w:rsid w:val="005027E2"/>
    <w:rsid w:val="00502E17"/>
    <w:rsid w:val="00505E5C"/>
    <w:rsid w:val="005078D6"/>
    <w:rsid w:val="005108DF"/>
    <w:rsid w:val="00510D24"/>
    <w:rsid w:val="005114A8"/>
    <w:rsid w:val="00513877"/>
    <w:rsid w:val="00514C46"/>
    <w:rsid w:val="005175B3"/>
    <w:rsid w:val="00517852"/>
    <w:rsid w:val="0052027C"/>
    <w:rsid w:val="00520E9F"/>
    <w:rsid w:val="005216BE"/>
    <w:rsid w:val="00523A4C"/>
    <w:rsid w:val="00523E10"/>
    <w:rsid w:val="005261C0"/>
    <w:rsid w:val="0052708D"/>
    <w:rsid w:val="00527712"/>
    <w:rsid w:val="00530162"/>
    <w:rsid w:val="005301D1"/>
    <w:rsid w:val="00530D0D"/>
    <w:rsid w:val="00533541"/>
    <w:rsid w:val="005360F4"/>
    <w:rsid w:val="005365A7"/>
    <w:rsid w:val="0053670B"/>
    <w:rsid w:val="00536723"/>
    <w:rsid w:val="00536C39"/>
    <w:rsid w:val="00537B8A"/>
    <w:rsid w:val="0054030F"/>
    <w:rsid w:val="0054037A"/>
    <w:rsid w:val="005423A6"/>
    <w:rsid w:val="0054340C"/>
    <w:rsid w:val="005435DC"/>
    <w:rsid w:val="005439BE"/>
    <w:rsid w:val="00544082"/>
    <w:rsid w:val="00546BCA"/>
    <w:rsid w:val="00547741"/>
    <w:rsid w:val="00547BFF"/>
    <w:rsid w:val="00550DA6"/>
    <w:rsid w:val="0055247B"/>
    <w:rsid w:val="0055262E"/>
    <w:rsid w:val="00553025"/>
    <w:rsid w:val="00553E75"/>
    <w:rsid w:val="00554887"/>
    <w:rsid w:val="00554A25"/>
    <w:rsid w:val="005559B3"/>
    <w:rsid w:val="00560524"/>
    <w:rsid w:val="005605B5"/>
    <w:rsid w:val="0056322C"/>
    <w:rsid w:val="00563804"/>
    <w:rsid w:val="00563AEC"/>
    <w:rsid w:val="005641F4"/>
    <w:rsid w:val="00564546"/>
    <w:rsid w:val="00564B5E"/>
    <w:rsid w:val="005674B7"/>
    <w:rsid w:val="00567AB7"/>
    <w:rsid w:val="00567BE6"/>
    <w:rsid w:val="00567FEE"/>
    <w:rsid w:val="00570C7A"/>
    <w:rsid w:val="00574271"/>
    <w:rsid w:val="00581899"/>
    <w:rsid w:val="0058247C"/>
    <w:rsid w:val="00583B35"/>
    <w:rsid w:val="005867D0"/>
    <w:rsid w:val="0058685C"/>
    <w:rsid w:val="005870C8"/>
    <w:rsid w:val="0059065C"/>
    <w:rsid w:val="00590D6A"/>
    <w:rsid w:val="00591793"/>
    <w:rsid w:val="0059185A"/>
    <w:rsid w:val="00591C95"/>
    <w:rsid w:val="00592568"/>
    <w:rsid w:val="00592727"/>
    <w:rsid w:val="0059301A"/>
    <w:rsid w:val="005A1BBB"/>
    <w:rsid w:val="005A1CE7"/>
    <w:rsid w:val="005A33A9"/>
    <w:rsid w:val="005A3911"/>
    <w:rsid w:val="005A3D65"/>
    <w:rsid w:val="005A7103"/>
    <w:rsid w:val="005A7B51"/>
    <w:rsid w:val="005B0613"/>
    <w:rsid w:val="005B0EF5"/>
    <w:rsid w:val="005B1EFB"/>
    <w:rsid w:val="005B2EE7"/>
    <w:rsid w:val="005B555D"/>
    <w:rsid w:val="005B609E"/>
    <w:rsid w:val="005B6F0F"/>
    <w:rsid w:val="005C1E7E"/>
    <w:rsid w:val="005C2BE6"/>
    <w:rsid w:val="005C4B99"/>
    <w:rsid w:val="005C57F2"/>
    <w:rsid w:val="005C6AA7"/>
    <w:rsid w:val="005D056D"/>
    <w:rsid w:val="005D0D74"/>
    <w:rsid w:val="005D109C"/>
    <w:rsid w:val="005D139A"/>
    <w:rsid w:val="005D1BF9"/>
    <w:rsid w:val="005D2166"/>
    <w:rsid w:val="005D282D"/>
    <w:rsid w:val="005D37DA"/>
    <w:rsid w:val="005D397B"/>
    <w:rsid w:val="005D3A8E"/>
    <w:rsid w:val="005D3F6D"/>
    <w:rsid w:val="005D48C7"/>
    <w:rsid w:val="005D4A8B"/>
    <w:rsid w:val="005D62F2"/>
    <w:rsid w:val="005D7B52"/>
    <w:rsid w:val="005E1090"/>
    <w:rsid w:val="005E2A9E"/>
    <w:rsid w:val="005E31C1"/>
    <w:rsid w:val="005E4072"/>
    <w:rsid w:val="005E4AAF"/>
    <w:rsid w:val="005E4B53"/>
    <w:rsid w:val="005E62D2"/>
    <w:rsid w:val="005F3473"/>
    <w:rsid w:val="005F3EE2"/>
    <w:rsid w:val="005F5023"/>
    <w:rsid w:val="005F7E2E"/>
    <w:rsid w:val="00602070"/>
    <w:rsid w:val="00602D4E"/>
    <w:rsid w:val="00604C95"/>
    <w:rsid w:val="00604ECA"/>
    <w:rsid w:val="0060529E"/>
    <w:rsid w:val="0060564E"/>
    <w:rsid w:val="0060697E"/>
    <w:rsid w:val="00610C67"/>
    <w:rsid w:val="0061110C"/>
    <w:rsid w:val="00612A2E"/>
    <w:rsid w:val="00612F55"/>
    <w:rsid w:val="00614D1B"/>
    <w:rsid w:val="0061605B"/>
    <w:rsid w:val="006174B6"/>
    <w:rsid w:val="006226D7"/>
    <w:rsid w:val="006226E1"/>
    <w:rsid w:val="00622B6A"/>
    <w:rsid w:val="00625550"/>
    <w:rsid w:val="006268AD"/>
    <w:rsid w:val="00627926"/>
    <w:rsid w:val="00627A1A"/>
    <w:rsid w:val="006305D6"/>
    <w:rsid w:val="00631119"/>
    <w:rsid w:val="00631301"/>
    <w:rsid w:val="00631A58"/>
    <w:rsid w:val="00631BD4"/>
    <w:rsid w:val="00632F82"/>
    <w:rsid w:val="00634EC2"/>
    <w:rsid w:val="00635FC1"/>
    <w:rsid w:val="0063613F"/>
    <w:rsid w:val="006367A3"/>
    <w:rsid w:val="00637DD8"/>
    <w:rsid w:val="0064095C"/>
    <w:rsid w:val="00641FEA"/>
    <w:rsid w:val="006452A0"/>
    <w:rsid w:val="0064582F"/>
    <w:rsid w:val="00645CF5"/>
    <w:rsid w:val="00646B76"/>
    <w:rsid w:val="00650A07"/>
    <w:rsid w:val="0065106E"/>
    <w:rsid w:val="006529FC"/>
    <w:rsid w:val="00652A9A"/>
    <w:rsid w:val="00652C12"/>
    <w:rsid w:val="00653B14"/>
    <w:rsid w:val="00654A8C"/>
    <w:rsid w:val="00654E0A"/>
    <w:rsid w:val="00654FC9"/>
    <w:rsid w:val="00655EA8"/>
    <w:rsid w:val="00657942"/>
    <w:rsid w:val="00663265"/>
    <w:rsid w:val="00664348"/>
    <w:rsid w:val="00664FCD"/>
    <w:rsid w:val="006662A8"/>
    <w:rsid w:val="00667873"/>
    <w:rsid w:val="006704E5"/>
    <w:rsid w:val="00670A6E"/>
    <w:rsid w:val="00672198"/>
    <w:rsid w:val="00673CB8"/>
    <w:rsid w:val="0067422C"/>
    <w:rsid w:val="00677277"/>
    <w:rsid w:val="006772B5"/>
    <w:rsid w:val="00677BD6"/>
    <w:rsid w:val="00681057"/>
    <w:rsid w:val="00681FE1"/>
    <w:rsid w:val="006829CC"/>
    <w:rsid w:val="00682C13"/>
    <w:rsid w:val="00683625"/>
    <w:rsid w:val="00684B9D"/>
    <w:rsid w:val="006850D5"/>
    <w:rsid w:val="00685890"/>
    <w:rsid w:val="0068598F"/>
    <w:rsid w:val="00685D89"/>
    <w:rsid w:val="006866EE"/>
    <w:rsid w:val="00687987"/>
    <w:rsid w:val="00687C03"/>
    <w:rsid w:val="00693371"/>
    <w:rsid w:val="006938EF"/>
    <w:rsid w:val="0069451C"/>
    <w:rsid w:val="0069456A"/>
    <w:rsid w:val="00697285"/>
    <w:rsid w:val="00697772"/>
    <w:rsid w:val="006A2EAA"/>
    <w:rsid w:val="006A5B35"/>
    <w:rsid w:val="006A5D21"/>
    <w:rsid w:val="006A6633"/>
    <w:rsid w:val="006A6EEC"/>
    <w:rsid w:val="006A71EE"/>
    <w:rsid w:val="006A7E1F"/>
    <w:rsid w:val="006B0105"/>
    <w:rsid w:val="006B015F"/>
    <w:rsid w:val="006B2B5B"/>
    <w:rsid w:val="006B30BF"/>
    <w:rsid w:val="006B3262"/>
    <w:rsid w:val="006B4499"/>
    <w:rsid w:val="006B52B5"/>
    <w:rsid w:val="006B55C7"/>
    <w:rsid w:val="006B6093"/>
    <w:rsid w:val="006B6980"/>
    <w:rsid w:val="006B7DB4"/>
    <w:rsid w:val="006C1813"/>
    <w:rsid w:val="006C2A8F"/>
    <w:rsid w:val="006C5C73"/>
    <w:rsid w:val="006C67C4"/>
    <w:rsid w:val="006D1E19"/>
    <w:rsid w:val="006D2B08"/>
    <w:rsid w:val="006D38E8"/>
    <w:rsid w:val="006D41CE"/>
    <w:rsid w:val="006D44B7"/>
    <w:rsid w:val="006D4757"/>
    <w:rsid w:val="006D506E"/>
    <w:rsid w:val="006D5520"/>
    <w:rsid w:val="006D5551"/>
    <w:rsid w:val="006D5D18"/>
    <w:rsid w:val="006D75FF"/>
    <w:rsid w:val="006E1189"/>
    <w:rsid w:val="006E14A8"/>
    <w:rsid w:val="006E2C6D"/>
    <w:rsid w:val="006E33B2"/>
    <w:rsid w:val="006E3C6D"/>
    <w:rsid w:val="006E4D19"/>
    <w:rsid w:val="006E56EF"/>
    <w:rsid w:val="006E6E0A"/>
    <w:rsid w:val="006E7E1C"/>
    <w:rsid w:val="006F0FA6"/>
    <w:rsid w:val="006F2286"/>
    <w:rsid w:val="006F3DDB"/>
    <w:rsid w:val="006F41E7"/>
    <w:rsid w:val="006F53CC"/>
    <w:rsid w:val="006F64D1"/>
    <w:rsid w:val="006F757F"/>
    <w:rsid w:val="006F7701"/>
    <w:rsid w:val="00703AB4"/>
    <w:rsid w:val="0070455B"/>
    <w:rsid w:val="0070761C"/>
    <w:rsid w:val="00710312"/>
    <w:rsid w:val="00711AC4"/>
    <w:rsid w:val="00711C23"/>
    <w:rsid w:val="00712EEA"/>
    <w:rsid w:val="0071531C"/>
    <w:rsid w:val="007155C4"/>
    <w:rsid w:val="0072273C"/>
    <w:rsid w:val="00722A79"/>
    <w:rsid w:val="00724289"/>
    <w:rsid w:val="00724508"/>
    <w:rsid w:val="0072548D"/>
    <w:rsid w:val="0072572F"/>
    <w:rsid w:val="00725890"/>
    <w:rsid w:val="007278D1"/>
    <w:rsid w:val="00731B80"/>
    <w:rsid w:val="00732466"/>
    <w:rsid w:val="0073251E"/>
    <w:rsid w:val="00733125"/>
    <w:rsid w:val="0073389B"/>
    <w:rsid w:val="00735980"/>
    <w:rsid w:val="00736018"/>
    <w:rsid w:val="00737456"/>
    <w:rsid w:val="00741033"/>
    <w:rsid w:val="0074126C"/>
    <w:rsid w:val="007416E2"/>
    <w:rsid w:val="00741E07"/>
    <w:rsid w:val="00743A56"/>
    <w:rsid w:val="00744F0F"/>
    <w:rsid w:val="007478C8"/>
    <w:rsid w:val="0075011B"/>
    <w:rsid w:val="007515C7"/>
    <w:rsid w:val="00752746"/>
    <w:rsid w:val="00752E9B"/>
    <w:rsid w:val="007541AD"/>
    <w:rsid w:val="007557A0"/>
    <w:rsid w:val="00755DFB"/>
    <w:rsid w:val="0076224F"/>
    <w:rsid w:val="007627B2"/>
    <w:rsid w:val="00762A8F"/>
    <w:rsid w:val="00766916"/>
    <w:rsid w:val="00767121"/>
    <w:rsid w:val="00771720"/>
    <w:rsid w:val="00772A5F"/>
    <w:rsid w:val="00772E86"/>
    <w:rsid w:val="00773E1F"/>
    <w:rsid w:val="007744C6"/>
    <w:rsid w:val="00775668"/>
    <w:rsid w:val="0077581E"/>
    <w:rsid w:val="007779AE"/>
    <w:rsid w:val="00780782"/>
    <w:rsid w:val="00784028"/>
    <w:rsid w:val="0078415E"/>
    <w:rsid w:val="007854A0"/>
    <w:rsid w:val="00786828"/>
    <w:rsid w:val="00786890"/>
    <w:rsid w:val="00786B1F"/>
    <w:rsid w:val="00786DE7"/>
    <w:rsid w:val="00786ECE"/>
    <w:rsid w:val="0078761A"/>
    <w:rsid w:val="00787B42"/>
    <w:rsid w:val="0079000C"/>
    <w:rsid w:val="00790503"/>
    <w:rsid w:val="007909B9"/>
    <w:rsid w:val="00794DDE"/>
    <w:rsid w:val="007966DA"/>
    <w:rsid w:val="00796CD0"/>
    <w:rsid w:val="007979A3"/>
    <w:rsid w:val="007A0195"/>
    <w:rsid w:val="007A09DB"/>
    <w:rsid w:val="007A0A28"/>
    <w:rsid w:val="007A0DBE"/>
    <w:rsid w:val="007A1B9B"/>
    <w:rsid w:val="007A282B"/>
    <w:rsid w:val="007A3AEA"/>
    <w:rsid w:val="007A3B6E"/>
    <w:rsid w:val="007A5871"/>
    <w:rsid w:val="007A7337"/>
    <w:rsid w:val="007A7B90"/>
    <w:rsid w:val="007B0269"/>
    <w:rsid w:val="007B0E3D"/>
    <w:rsid w:val="007B1510"/>
    <w:rsid w:val="007B2473"/>
    <w:rsid w:val="007B2CA6"/>
    <w:rsid w:val="007B3CD0"/>
    <w:rsid w:val="007C08D2"/>
    <w:rsid w:val="007C0A18"/>
    <w:rsid w:val="007C0A5B"/>
    <w:rsid w:val="007C26E5"/>
    <w:rsid w:val="007C3F2A"/>
    <w:rsid w:val="007D06C1"/>
    <w:rsid w:val="007D2763"/>
    <w:rsid w:val="007D3034"/>
    <w:rsid w:val="007D7924"/>
    <w:rsid w:val="007E07D7"/>
    <w:rsid w:val="007E2F79"/>
    <w:rsid w:val="007E3B66"/>
    <w:rsid w:val="007E3F5D"/>
    <w:rsid w:val="007E5530"/>
    <w:rsid w:val="007E69A1"/>
    <w:rsid w:val="007E6CE7"/>
    <w:rsid w:val="007F113B"/>
    <w:rsid w:val="007F120F"/>
    <w:rsid w:val="007F14D2"/>
    <w:rsid w:val="007F25E1"/>
    <w:rsid w:val="007F2788"/>
    <w:rsid w:val="007F2F53"/>
    <w:rsid w:val="007F35E5"/>
    <w:rsid w:val="007F405F"/>
    <w:rsid w:val="007F4AE4"/>
    <w:rsid w:val="007F5943"/>
    <w:rsid w:val="007F6643"/>
    <w:rsid w:val="007F6781"/>
    <w:rsid w:val="007F697C"/>
    <w:rsid w:val="007F7AE7"/>
    <w:rsid w:val="008005A4"/>
    <w:rsid w:val="00800D6C"/>
    <w:rsid w:val="008045FC"/>
    <w:rsid w:val="008059B2"/>
    <w:rsid w:val="00806FCC"/>
    <w:rsid w:val="008076C8"/>
    <w:rsid w:val="0081006F"/>
    <w:rsid w:val="008101E9"/>
    <w:rsid w:val="008111B2"/>
    <w:rsid w:val="00811B9D"/>
    <w:rsid w:val="00812F8C"/>
    <w:rsid w:val="00813C52"/>
    <w:rsid w:val="0081442D"/>
    <w:rsid w:val="00814595"/>
    <w:rsid w:val="00814A72"/>
    <w:rsid w:val="00815677"/>
    <w:rsid w:val="008160A8"/>
    <w:rsid w:val="008163C1"/>
    <w:rsid w:val="008165D4"/>
    <w:rsid w:val="008215F9"/>
    <w:rsid w:val="00821643"/>
    <w:rsid w:val="00821B7B"/>
    <w:rsid w:val="00823836"/>
    <w:rsid w:val="00823B00"/>
    <w:rsid w:val="008300D3"/>
    <w:rsid w:val="008300D9"/>
    <w:rsid w:val="00830C2F"/>
    <w:rsid w:val="008317DB"/>
    <w:rsid w:val="00832A1C"/>
    <w:rsid w:val="00833DEC"/>
    <w:rsid w:val="00834878"/>
    <w:rsid w:val="008350AF"/>
    <w:rsid w:val="008351D9"/>
    <w:rsid w:val="008361DB"/>
    <w:rsid w:val="00840CD9"/>
    <w:rsid w:val="0084212F"/>
    <w:rsid w:val="00842D11"/>
    <w:rsid w:val="008436D1"/>
    <w:rsid w:val="0084372D"/>
    <w:rsid w:val="008437D5"/>
    <w:rsid w:val="00845F97"/>
    <w:rsid w:val="008461C3"/>
    <w:rsid w:val="008465B9"/>
    <w:rsid w:val="00846EBD"/>
    <w:rsid w:val="0084701D"/>
    <w:rsid w:val="00850412"/>
    <w:rsid w:val="008523C7"/>
    <w:rsid w:val="008532F1"/>
    <w:rsid w:val="00854E9B"/>
    <w:rsid w:val="00861274"/>
    <w:rsid w:val="0086156F"/>
    <w:rsid w:val="00863C83"/>
    <w:rsid w:val="008669C2"/>
    <w:rsid w:val="00870BCA"/>
    <w:rsid w:val="0087358D"/>
    <w:rsid w:val="00873B24"/>
    <w:rsid w:val="008741A0"/>
    <w:rsid w:val="00875725"/>
    <w:rsid w:val="00877E9D"/>
    <w:rsid w:val="00877FA6"/>
    <w:rsid w:val="008805FF"/>
    <w:rsid w:val="00881313"/>
    <w:rsid w:val="00881717"/>
    <w:rsid w:val="0088240B"/>
    <w:rsid w:val="00882914"/>
    <w:rsid w:val="0088336D"/>
    <w:rsid w:val="008879DE"/>
    <w:rsid w:val="00890500"/>
    <w:rsid w:val="008915CF"/>
    <w:rsid w:val="008917F0"/>
    <w:rsid w:val="00894A65"/>
    <w:rsid w:val="00894C87"/>
    <w:rsid w:val="00895449"/>
    <w:rsid w:val="008957AC"/>
    <w:rsid w:val="00895D4F"/>
    <w:rsid w:val="00895FBE"/>
    <w:rsid w:val="008A198E"/>
    <w:rsid w:val="008A2AB2"/>
    <w:rsid w:val="008A3ADB"/>
    <w:rsid w:val="008A3F76"/>
    <w:rsid w:val="008A40D1"/>
    <w:rsid w:val="008A49EC"/>
    <w:rsid w:val="008A512C"/>
    <w:rsid w:val="008A684C"/>
    <w:rsid w:val="008A6CDF"/>
    <w:rsid w:val="008A7D4C"/>
    <w:rsid w:val="008B02BA"/>
    <w:rsid w:val="008B15D4"/>
    <w:rsid w:val="008B1D81"/>
    <w:rsid w:val="008B2083"/>
    <w:rsid w:val="008B3276"/>
    <w:rsid w:val="008C0688"/>
    <w:rsid w:val="008C110B"/>
    <w:rsid w:val="008C17A1"/>
    <w:rsid w:val="008C21E2"/>
    <w:rsid w:val="008C2C69"/>
    <w:rsid w:val="008C6124"/>
    <w:rsid w:val="008C685A"/>
    <w:rsid w:val="008C70C6"/>
    <w:rsid w:val="008D2387"/>
    <w:rsid w:val="008D2FBC"/>
    <w:rsid w:val="008D52E8"/>
    <w:rsid w:val="008D658A"/>
    <w:rsid w:val="008D7055"/>
    <w:rsid w:val="008E0468"/>
    <w:rsid w:val="008E167F"/>
    <w:rsid w:val="008E27AA"/>
    <w:rsid w:val="008E3BFF"/>
    <w:rsid w:val="008E4FED"/>
    <w:rsid w:val="008E68E5"/>
    <w:rsid w:val="008E6B93"/>
    <w:rsid w:val="008E7202"/>
    <w:rsid w:val="008E7634"/>
    <w:rsid w:val="008E7736"/>
    <w:rsid w:val="008E7ED6"/>
    <w:rsid w:val="008F0628"/>
    <w:rsid w:val="008F0E3D"/>
    <w:rsid w:val="008F0EF0"/>
    <w:rsid w:val="008F40CA"/>
    <w:rsid w:val="008F5093"/>
    <w:rsid w:val="008F5963"/>
    <w:rsid w:val="008F5B67"/>
    <w:rsid w:val="008F6132"/>
    <w:rsid w:val="008F63FD"/>
    <w:rsid w:val="00900033"/>
    <w:rsid w:val="00901353"/>
    <w:rsid w:val="0090165B"/>
    <w:rsid w:val="009021E7"/>
    <w:rsid w:val="00903138"/>
    <w:rsid w:val="00904857"/>
    <w:rsid w:val="00905941"/>
    <w:rsid w:val="00905ABC"/>
    <w:rsid w:val="00907508"/>
    <w:rsid w:val="009078DB"/>
    <w:rsid w:val="009104C2"/>
    <w:rsid w:val="00910AA8"/>
    <w:rsid w:val="009117E1"/>
    <w:rsid w:val="009168B7"/>
    <w:rsid w:val="009201A5"/>
    <w:rsid w:val="0092226F"/>
    <w:rsid w:val="0092314E"/>
    <w:rsid w:val="0092368C"/>
    <w:rsid w:val="0092429F"/>
    <w:rsid w:val="00924A08"/>
    <w:rsid w:val="00925BC1"/>
    <w:rsid w:val="00925E23"/>
    <w:rsid w:val="0092638D"/>
    <w:rsid w:val="00926BE3"/>
    <w:rsid w:val="009326F3"/>
    <w:rsid w:val="009330D3"/>
    <w:rsid w:val="00933887"/>
    <w:rsid w:val="009346FE"/>
    <w:rsid w:val="009351A1"/>
    <w:rsid w:val="00937217"/>
    <w:rsid w:val="00937331"/>
    <w:rsid w:val="0094029D"/>
    <w:rsid w:val="00940D15"/>
    <w:rsid w:val="009410FD"/>
    <w:rsid w:val="00941475"/>
    <w:rsid w:val="00941A3D"/>
    <w:rsid w:val="00941AC6"/>
    <w:rsid w:val="0094311C"/>
    <w:rsid w:val="00946AFC"/>
    <w:rsid w:val="00946DC6"/>
    <w:rsid w:val="0095154C"/>
    <w:rsid w:val="0095226D"/>
    <w:rsid w:val="0095418C"/>
    <w:rsid w:val="00955B30"/>
    <w:rsid w:val="00955FBA"/>
    <w:rsid w:val="00957161"/>
    <w:rsid w:val="00957560"/>
    <w:rsid w:val="009576EF"/>
    <w:rsid w:val="00957AD9"/>
    <w:rsid w:val="00957DDA"/>
    <w:rsid w:val="00960098"/>
    <w:rsid w:val="00960628"/>
    <w:rsid w:val="00960EB4"/>
    <w:rsid w:val="0096142C"/>
    <w:rsid w:val="00963954"/>
    <w:rsid w:val="0096493B"/>
    <w:rsid w:val="00965E48"/>
    <w:rsid w:val="009675F4"/>
    <w:rsid w:val="00967F2E"/>
    <w:rsid w:val="00971AE1"/>
    <w:rsid w:val="00972D08"/>
    <w:rsid w:val="00973901"/>
    <w:rsid w:val="00974D06"/>
    <w:rsid w:val="00975FB1"/>
    <w:rsid w:val="009766A6"/>
    <w:rsid w:val="0097795C"/>
    <w:rsid w:val="00977FF8"/>
    <w:rsid w:val="009818F2"/>
    <w:rsid w:val="00984FCA"/>
    <w:rsid w:val="009855FF"/>
    <w:rsid w:val="009869D3"/>
    <w:rsid w:val="00986E63"/>
    <w:rsid w:val="0098712C"/>
    <w:rsid w:val="009873C1"/>
    <w:rsid w:val="00990358"/>
    <w:rsid w:val="00992ECC"/>
    <w:rsid w:val="009942EF"/>
    <w:rsid w:val="0099519E"/>
    <w:rsid w:val="009959BE"/>
    <w:rsid w:val="00996093"/>
    <w:rsid w:val="009973D0"/>
    <w:rsid w:val="00997A20"/>
    <w:rsid w:val="00997E8A"/>
    <w:rsid w:val="009A01FE"/>
    <w:rsid w:val="009A14C0"/>
    <w:rsid w:val="009A1E96"/>
    <w:rsid w:val="009A2A88"/>
    <w:rsid w:val="009A3555"/>
    <w:rsid w:val="009A380C"/>
    <w:rsid w:val="009A3C0C"/>
    <w:rsid w:val="009A4292"/>
    <w:rsid w:val="009A55FF"/>
    <w:rsid w:val="009A5D02"/>
    <w:rsid w:val="009A7214"/>
    <w:rsid w:val="009A78A6"/>
    <w:rsid w:val="009B1B75"/>
    <w:rsid w:val="009B2636"/>
    <w:rsid w:val="009B313C"/>
    <w:rsid w:val="009B31DC"/>
    <w:rsid w:val="009B3FB9"/>
    <w:rsid w:val="009B44CC"/>
    <w:rsid w:val="009B5148"/>
    <w:rsid w:val="009B7034"/>
    <w:rsid w:val="009B7707"/>
    <w:rsid w:val="009B7ADD"/>
    <w:rsid w:val="009C1B06"/>
    <w:rsid w:val="009C46DC"/>
    <w:rsid w:val="009C521C"/>
    <w:rsid w:val="009C6BCB"/>
    <w:rsid w:val="009C6C2A"/>
    <w:rsid w:val="009C7920"/>
    <w:rsid w:val="009D0954"/>
    <w:rsid w:val="009D181E"/>
    <w:rsid w:val="009D2336"/>
    <w:rsid w:val="009D6C32"/>
    <w:rsid w:val="009D7CF5"/>
    <w:rsid w:val="009E0357"/>
    <w:rsid w:val="009E0F0A"/>
    <w:rsid w:val="009E6163"/>
    <w:rsid w:val="009F123C"/>
    <w:rsid w:val="009F2DEB"/>
    <w:rsid w:val="009F3ACA"/>
    <w:rsid w:val="009F428A"/>
    <w:rsid w:val="009F4EAF"/>
    <w:rsid w:val="009F7A75"/>
    <w:rsid w:val="00A01C18"/>
    <w:rsid w:val="00A01EA6"/>
    <w:rsid w:val="00A039F6"/>
    <w:rsid w:val="00A03F98"/>
    <w:rsid w:val="00A04B4C"/>
    <w:rsid w:val="00A0524F"/>
    <w:rsid w:val="00A10217"/>
    <w:rsid w:val="00A10D87"/>
    <w:rsid w:val="00A11365"/>
    <w:rsid w:val="00A11C55"/>
    <w:rsid w:val="00A127AB"/>
    <w:rsid w:val="00A13A8F"/>
    <w:rsid w:val="00A15550"/>
    <w:rsid w:val="00A173C8"/>
    <w:rsid w:val="00A17559"/>
    <w:rsid w:val="00A1758B"/>
    <w:rsid w:val="00A21389"/>
    <w:rsid w:val="00A216B5"/>
    <w:rsid w:val="00A2257F"/>
    <w:rsid w:val="00A22A5B"/>
    <w:rsid w:val="00A22FB1"/>
    <w:rsid w:val="00A23CAB"/>
    <w:rsid w:val="00A241E0"/>
    <w:rsid w:val="00A2458B"/>
    <w:rsid w:val="00A2668B"/>
    <w:rsid w:val="00A26AAE"/>
    <w:rsid w:val="00A27C86"/>
    <w:rsid w:val="00A32530"/>
    <w:rsid w:val="00A32CA0"/>
    <w:rsid w:val="00A34127"/>
    <w:rsid w:val="00A344C7"/>
    <w:rsid w:val="00A36F6B"/>
    <w:rsid w:val="00A37786"/>
    <w:rsid w:val="00A4004D"/>
    <w:rsid w:val="00A407AD"/>
    <w:rsid w:val="00A41826"/>
    <w:rsid w:val="00A42CDF"/>
    <w:rsid w:val="00A43D92"/>
    <w:rsid w:val="00A46B16"/>
    <w:rsid w:val="00A47167"/>
    <w:rsid w:val="00A4768D"/>
    <w:rsid w:val="00A478A6"/>
    <w:rsid w:val="00A519D9"/>
    <w:rsid w:val="00A520F2"/>
    <w:rsid w:val="00A52486"/>
    <w:rsid w:val="00A52BFD"/>
    <w:rsid w:val="00A53095"/>
    <w:rsid w:val="00A5312F"/>
    <w:rsid w:val="00A53385"/>
    <w:rsid w:val="00A54897"/>
    <w:rsid w:val="00A54ADA"/>
    <w:rsid w:val="00A55799"/>
    <w:rsid w:val="00A57543"/>
    <w:rsid w:val="00A57828"/>
    <w:rsid w:val="00A57CD7"/>
    <w:rsid w:val="00A57F5D"/>
    <w:rsid w:val="00A60B24"/>
    <w:rsid w:val="00A61DFB"/>
    <w:rsid w:val="00A62FFE"/>
    <w:rsid w:val="00A70C08"/>
    <w:rsid w:val="00A71D9D"/>
    <w:rsid w:val="00A7254A"/>
    <w:rsid w:val="00A74185"/>
    <w:rsid w:val="00A7432B"/>
    <w:rsid w:val="00A745FF"/>
    <w:rsid w:val="00A7566F"/>
    <w:rsid w:val="00A7726A"/>
    <w:rsid w:val="00A77789"/>
    <w:rsid w:val="00A779F1"/>
    <w:rsid w:val="00A80C40"/>
    <w:rsid w:val="00A82BFC"/>
    <w:rsid w:val="00A83AA3"/>
    <w:rsid w:val="00A84F61"/>
    <w:rsid w:val="00A8589F"/>
    <w:rsid w:val="00A859A9"/>
    <w:rsid w:val="00A859F0"/>
    <w:rsid w:val="00A85B8C"/>
    <w:rsid w:val="00A85BA7"/>
    <w:rsid w:val="00A866B4"/>
    <w:rsid w:val="00A86A8F"/>
    <w:rsid w:val="00A86D12"/>
    <w:rsid w:val="00A8734D"/>
    <w:rsid w:val="00A877E1"/>
    <w:rsid w:val="00A913C3"/>
    <w:rsid w:val="00A9268E"/>
    <w:rsid w:val="00A946D4"/>
    <w:rsid w:val="00A960F5"/>
    <w:rsid w:val="00A96B29"/>
    <w:rsid w:val="00A979DB"/>
    <w:rsid w:val="00AA0EA5"/>
    <w:rsid w:val="00AA12D6"/>
    <w:rsid w:val="00AA35E2"/>
    <w:rsid w:val="00AA579D"/>
    <w:rsid w:val="00AA685A"/>
    <w:rsid w:val="00AA6A17"/>
    <w:rsid w:val="00AA7883"/>
    <w:rsid w:val="00AB07DC"/>
    <w:rsid w:val="00AB258F"/>
    <w:rsid w:val="00AB28C9"/>
    <w:rsid w:val="00AB317D"/>
    <w:rsid w:val="00AB324B"/>
    <w:rsid w:val="00AB423B"/>
    <w:rsid w:val="00AB6B35"/>
    <w:rsid w:val="00AC0CDE"/>
    <w:rsid w:val="00AC202A"/>
    <w:rsid w:val="00AC26A4"/>
    <w:rsid w:val="00AC2935"/>
    <w:rsid w:val="00AC3B28"/>
    <w:rsid w:val="00AC3C9A"/>
    <w:rsid w:val="00AC64AF"/>
    <w:rsid w:val="00AC6F0B"/>
    <w:rsid w:val="00AD0A9C"/>
    <w:rsid w:val="00AD13C3"/>
    <w:rsid w:val="00AD2010"/>
    <w:rsid w:val="00AD21AA"/>
    <w:rsid w:val="00AD2F7A"/>
    <w:rsid w:val="00AD4A46"/>
    <w:rsid w:val="00AD4F64"/>
    <w:rsid w:val="00AD5606"/>
    <w:rsid w:val="00AD580B"/>
    <w:rsid w:val="00AD609B"/>
    <w:rsid w:val="00AD63D0"/>
    <w:rsid w:val="00AD75A3"/>
    <w:rsid w:val="00AD768A"/>
    <w:rsid w:val="00AE108C"/>
    <w:rsid w:val="00AE2848"/>
    <w:rsid w:val="00AE2FFC"/>
    <w:rsid w:val="00AE3894"/>
    <w:rsid w:val="00AE5D2D"/>
    <w:rsid w:val="00AF1781"/>
    <w:rsid w:val="00AF1C64"/>
    <w:rsid w:val="00AF25D8"/>
    <w:rsid w:val="00AF4B62"/>
    <w:rsid w:val="00AF500C"/>
    <w:rsid w:val="00AF5FA7"/>
    <w:rsid w:val="00AF61E7"/>
    <w:rsid w:val="00AF6D79"/>
    <w:rsid w:val="00B0031C"/>
    <w:rsid w:val="00B0062B"/>
    <w:rsid w:val="00B01A0E"/>
    <w:rsid w:val="00B02870"/>
    <w:rsid w:val="00B044FC"/>
    <w:rsid w:val="00B05A81"/>
    <w:rsid w:val="00B0626B"/>
    <w:rsid w:val="00B07035"/>
    <w:rsid w:val="00B07054"/>
    <w:rsid w:val="00B107C0"/>
    <w:rsid w:val="00B111C0"/>
    <w:rsid w:val="00B114F5"/>
    <w:rsid w:val="00B1242A"/>
    <w:rsid w:val="00B1453F"/>
    <w:rsid w:val="00B15F5F"/>
    <w:rsid w:val="00B17353"/>
    <w:rsid w:val="00B21240"/>
    <w:rsid w:val="00B216F0"/>
    <w:rsid w:val="00B21921"/>
    <w:rsid w:val="00B23161"/>
    <w:rsid w:val="00B249D4"/>
    <w:rsid w:val="00B254EB"/>
    <w:rsid w:val="00B25A05"/>
    <w:rsid w:val="00B2608F"/>
    <w:rsid w:val="00B26443"/>
    <w:rsid w:val="00B266F9"/>
    <w:rsid w:val="00B27EE2"/>
    <w:rsid w:val="00B30945"/>
    <w:rsid w:val="00B3175F"/>
    <w:rsid w:val="00B31BA1"/>
    <w:rsid w:val="00B33AFB"/>
    <w:rsid w:val="00B33C40"/>
    <w:rsid w:val="00B33CE1"/>
    <w:rsid w:val="00B34FFA"/>
    <w:rsid w:val="00B35B53"/>
    <w:rsid w:val="00B363E8"/>
    <w:rsid w:val="00B43595"/>
    <w:rsid w:val="00B4505F"/>
    <w:rsid w:val="00B45AD8"/>
    <w:rsid w:val="00B50326"/>
    <w:rsid w:val="00B51E06"/>
    <w:rsid w:val="00B529AC"/>
    <w:rsid w:val="00B55378"/>
    <w:rsid w:val="00B5720E"/>
    <w:rsid w:val="00B57DF1"/>
    <w:rsid w:val="00B61492"/>
    <w:rsid w:val="00B62786"/>
    <w:rsid w:val="00B6344E"/>
    <w:rsid w:val="00B6388C"/>
    <w:rsid w:val="00B64111"/>
    <w:rsid w:val="00B64D35"/>
    <w:rsid w:val="00B651A5"/>
    <w:rsid w:val="00B652DE"/>
    <w:rsid w:val="00B655DE"/>
    <w:rsid w:val="00B65ACE"/>
    <w:rsid w:val="00B65F44"/>
    <w:rsid w:val="00B66945"/>
    <w:rsid w:val="00B6719F"/>
    <w:rsid w:val="00B673A7"/>
    <w:rsid w:val="00B70F53"/>
    <w:rsid w:val="00B71A67"/>
    <w:rsid w:val="00B71BB4"/>
    <w:rsid w:val="00B732B9"/>
    <w:rsid w:val="00B743E4"/>
    <w:rsid w:val="00B74A8F"/>
    <w:rsid w:val="00B74CB0"/>
    <w:rsid w:val="00B7562D"/>
    <w:rsid w:val="00B7712D"/>
    <w:rsid w:val="00B7791E"/>
    <w:rsid w:val="00B81936"/>
    <w:rsid w:val="00B82231"/>
    <w:rsid w:val="00B82731"/>
    <w:rsid w:val="00B83261"/>
    <w:rsid w:val="00B83B1E"/>
    <w:rsid w:val="00B84B33"/>
    <w:rsid w:val="00B8501E"/>
    <w:rsid w:val="00B85466"/>
    <w:rsid w:val="00B85CD6"/>
    <w:rsid w:val="00B86D6A"/>
    <w:rsid w:val="00B92269"/>
    <w:rsid w:val="00B922C4"/>
    <w:rsid w:val="00B929EB"/>
    <w:rsid w:val="00B94EB2"/>
    <w:rsid w:val="00B9528E"/>
    <w:rsid w:val="00B952E9"/>
    <w:rsid w:val="00B96398"/>
    <w:rsid w:val="00B9679F"/>
    <w:rsid w:val="00B96D9C"/>
    <w:rsid w:val="00B97FFD"/>
    <w:rsid w:val="00BA04ED"/>
    <w:rsid w:val="00BA0561"/>
    <w:rsid w:val="00BA18E8"/>
    <w:rsid w:val="00BA2CA8"/>
    <w:rsid w:val="00BA4DA8"/>
    <w:rsid w:val="00BA510A"/>
    <w:rsid w:val="00BA5B4A"/>
    <w:rsid w:val="00BA5DFA"/>
    <w:rsid w:val="00BA7F5A"/>
    <w:rsid w:val="00BB017C"/>
    <w:rsid w:val="00BB0691"/>
    <w:rsid w:val="00BB0758"/>
    <w:rsid w:val="00BB1BB7"/>
    <w:rsid w:val="00BB2492"/>
    <w:rsid w:val="00BB2E45"/>
    <w:rsid w:val="00BB4BAE"/>
    <w:rsid w:val="00BB6032"/>
    <w:rsid w:val="00BB7795"/>
    <w:rsid w:val="00BB788B"/>
    <w:rsid w:val="00BC1006"/>
    <w:rsid w:val="00BC11B2"/>
    <w:rsid w:val="00BC2AD4"/>
    <w:rsid w:val="00BC50C6"/>
    <w:rsid w:val="00BC55C7"/>
    <w:rsid w:val="00BC6449"/>
    <w:rsid w:val="00BC7B02"/>
    <w:rsid w:val="00BC7C48"/>
    <w:rsid w:val="00BD0232"/>
    <w:rsid w:val="00BD08DC"/>
    <w:rsid w:val="00BD23A5"/>
    <w:rsid w:val="00BD5F10"/>
    <w:rsid w:val="00BD67BE"/>
    <w:rsid w:val="00BD7A41"/>
    <w:rsid w:val="00BE2737"/>
    <w:rsid w:val="00BE3A27"/>
    <w:rsid w:val="00BE4772"/>
    <w:rsid w:val="00BE57A7"/>
    <w:rsid w:val="00BE5D7C"/>
    <w:rsid w:val="00BF1FF5"/>
    <w:rsid w:val="00BF2359"/>
    <w:rsid w:val="00BF26B6"/>
    <w:rsid w:val="00BF2891"/>
    <w:rsid w:val="00BF3124"/>
    <w:rsid w:val="00BF39C6"/>
    <w:rsid w:val="00BF3B5E"/>
    <w:rsid w:val="00BF55D9"/>
    <w:rsid w:val="00BF57D3"/>
    <w:rsid w:val="00C007AE"/>
    <w:rsid w:val="00C00B02"/>
    <w:rsid w:val="00C0277F"/>
    <w:rsid w:val="00C02D32"/>
    <w:rsid w:val="00C05505"/>
    <w:rsid w:val="00C05874"/>
    <w:rsid w:val="00C05B71"/>
    <w:rsid w:val="00C06569"/>
    <w:rsid w:val="00C11163"/>
    <w:rsid w:val="00C11741"/>
    <w:rsid w:val="00C11BC4"/>
    <w:rsid w:val="00C120D9"/>
    <w:rsid w:val="00C1324B"/>
    <w:rsid w:val="00C14907"/>
    <w:rsid w:val="00C1563B"/>
    <w:rsid w:val="00C15B0D"/>
    <w:rsid w:val="00C16631"/>
    <w:rsid w:val="00C17796"/>
    <w:rsid w:val="00C17C04"/>
    <w:rsid w:val="00C2070C"/>
    <w:rsid w:val="00C211E6"/>
    <w:rsid w:val="00C2208D"/>
    <w:rsid w:val="00C227FC"/>
    <w:rsid w:val="00C23840"/>
    <w:rsid w:val="00C24AD0"/>
    <w:rsid w:val="00C27BC5"/>
    <w:rsid w:val="00C3119A"/>
    <w:rsid w:val="00C334C2"/>
    <w:rsid w:val="00C363C1"/>
    <w:rsid w:val="00C36A2E"/>
    <w:rsid w:val="00C36CCA"/>
    <w:rsid w:val="00C37A29"/>
    <w:rsid w:val="00C4444D"/>
    <w:rsid w:val="00C44B88"/>
    <w:rsid w:val="00C46438"/>
    <w:rsid w:val="00C46E56"/>
    <w:rsid w:val="00C479DB"/>
    <w:rsid w:val="00C479EB"/>
    <w:rsid w:val="00C47F40"/>
    <w:rsid w:val="00C52D3E"/>
    <w:rsid w:val="00C53C9A"/>
    <w:rsid w:val="00C54690"/>
    <w:rsid w:val="00C60458"/>
    <w:rsid w:val="00C60621"/>
    <w:rsid w:val="00C60734"/>
    <w:rsid w:val="00C60ACD"/>
    <w:rsid w:val="00C61006"/>
    <w:rsid w:val="00C61AB2"/>
    <w:rsid w:val="00C61E98"/>
    <w:rsid w:val="00C663DC"/>
    <w:rsid w:val="00C67CE4"/>
    <w:rsid w:val="00C7107B"/>
    <w:rsid w:val="00C71687"/>
    <w:rsid w:val="00C73D18"/>
    <w:rsid w:val="00C7629E"/>
    <w:rsid w:val="00C76366"/>
    <w:rsid w:val="00C771A5"/>
    <w:rsid w:val="00C80572"/>
    <w:rsid w:val="00C80757"/>
    <w:rsid w:val="00C81099"/>
    <w:rsid w:val="00C81564"/>
    <w:rsid w:val="00C820B8"/>
    <w:rsid w:val="00C82CA2"/>
    <w:rsid w:val="00C831F2"/>
    <w:rsid w:val="00C8494B"/>
    <w:rsid w:val="00C86917"/>
    <w:rsid w:val="00C875A8"/>
    <w:rsid w:val="00C911A7"/>
    <w:rsid w:val="00C91C0A"/>
    <w:rsid w:val="00C92364"/>
    <w:rsid w:val="00C9359F"/>
    <w:rsid w:val="00C96723"/>
    <w:rsid w:val="00C97F24"/>
    <w:rsid w:val="00CA03F4"/>
    <w:rsid w:val="00CA14B0"/>
    <w:rsid w:val="00CA29EC"/>
    <w:rsid w:val="00CA2D39"/>
    <w:rsid w:val="00CA30F2"/>
    <w:rsid w:val="00CA3100"/>
    <w:rsid w:val="00CA3955"/>
    <w:rsid w:val="00CA3EAA"/>
    <w:rsid w:val="00CA4056"/>
    <w:rsid w:val="00CA6B25"/>
    <w:rsid w:val="00CA6DB4"/>
    <w:rsid w:val="00CA710F"/>
    <w:rsid w:val="00CA7CF4"/>
    <w:rsid w:val="00CA7D45"/>
    <w:rsid w:val="00CB05A5"/>
    <w:rsid w:val="00CB14AE"/>
    <w:rsid w:val="00CB171C"/>
    <w:rsid w:val="00CB2EC0"/>
    <w:rsid w:val="00CB31FA"/>
    <w:rsid w:val="00CB440D"/>
    <w:rsid w:val="00CB5BBD"/>
    <w:rsid w:val="00CB60A8"/>
    <w:rsid w:val="00CB6C6E"/>
    <w:rsid w:val="00CB6CBB"/>
    <w:rsid w:val="00CB7050"/>
    <w:rsid w:val="00CB73A7"/>
    <w:rsid w:val="00CB777F"/>
    <w:rsid w:val="00CC0124"/>
    <w:rsid w:val="00CC1C07"/>
    <w:rsid w:val="00CC2474"/>
    <w:rsid w:val="00CC2898"/>
    <w:rsid w:val="00CC2A56"/>
    <w:rsid w:val="00CC2D4A"/>
    <w:rsid w:val="00CC3136"/>
    <w:rsid w:val="00CC3525"/>
    <w:rsid w:val="00CC358C"/>
    <w:rsid w:val="00CC455A"/>
    <w:rsid w:val="00CC4DBE"/>
    <w:rsid w:val="00CC6EAB"/>
    <w:rsid w:val="00CC758D"/>
    <w:rsid w:val="00CD0EA1"/>
    <w:rsid w:val="00CD1936"/>
    <w:rsid w:val="00CD1AAE"/>
    <w:rsid w:val="00CD2B0C"/>
    <w:rsid w:val="00CD3061"/>
    <w:rsid w:val="00CD4747"/>
    <w:rsid w:val="00CD4A31"/>
    <w:rsid w:val="00CD4B81"/>
    <w:rsid w:val="00CD54E1"/>
    <w:rsid w:val="00CD582C"/>
    <w:rsid w:val="00CD70C5"/>
    <w:rsid w:val="00CD713A"/>
    <w:rsid w:val="00CD720C"/>
    <w:rsid w:val="00CD7B88"/>
    <w:rsid w:val="00CE1B98"/>
    <w:rsid w:val="00CE4523"/>
    <w:rsid w:val="00CE6587"/>
    <w:rsid w:val="00CF0A46"/>
    <w:rsid w:val="00CF18AE"/>
    <w:rsid w:val="00CF19D3"/>
    <w:rsid w:val="00CF22BC"/>
    <w:rsid w:val="00CF36DC"/>
    <w:rsid w:val="00CF4CCB"/>
    <w:rsid w:val="00CF528C"/>
    <w:rsid w:val="00CF6B9D"/>
    <w:rsid w:val="00CF7E75"/>
    <w:rsid w:val="00D02B79"/>
    <w:rsid w:val="00D035C3"/>
    <w:rsid w:val="00D0390C"/>
    <w:rsid w:val="00D04DE3"/>
    <w:rsid w:val="00D06AB2"/>
    <w:rsid w:val="00D074A8"/>
    <w:rsid w:val="00D07E8F"/>
    <w:rsid w:val="00D10085"/>
    <w:rsid w:val="00D1046F"/>
    <w:rsid w:val="00D1069B"/>
    <w:rsid w:val="00D11126"/>
    <w:rsid w:val="00D12137"/>
    <w:rsid w:val="00D12294"/>
    <w:rsid w:val="00D13441"/>
    <w:rsid w:val="00D13C49"/>
    <w:rsid w:val="00D15DE9"/>
    <w:rsid w:val="00D16133"/>
    <w:rsid w:val="00D204D4"/>
    <w:rsid w:val="00D20964"/>
    <w:rsid w:val="00D210BA"/>
    <w:rsid w:val="00D210BD"/>
    <w:rsid w:val="00D224C7"/>
    <w:rsid w:val="00D22E2B"/>
    <w:rsid w:val="00D237D0"/>
    <w:rsid w:val="00D25B32"/>
    <w:rsid w:val="00D25CF4"/>
    <w:rsid w:val="00D25E44"/>
    <w:rsid w:val="00D263FA"/>
    <w:rsid w:val="00D27FE8"/>
    <w:rsid w:val="00D308AC"/>
    <w:rsid w:val="00D36DA5"/>
    <w:rsid w:val="00D376FB"/>
    <w:rsid w:val="00D37701"/>
    <w:rsid w:val="00D41438"/>
    <w:rsid w:val="00D4174C"/>
    <w:rsid w:val="00D434F5"/>
    <w:rsid w:val="00D5066E"/>
    <w:rsid w:val="00D50E89"/>
    <w:rsid w:val="00D51EBB"/>
    <w:rsid w:val="00D52A64"/>
    <w:rsid w:val="00D52E0B"/>
    <w:rsid w:val="00D53461"/>
    <w:rsid w:val="00D55132"/>
    <w:rsid w:val="00D5520B"/>
    <w:rsid w:val="00D552FD"/>
    <w:rsid w:val="00D55A3F"/>
    <w:rsid w:val="00D55F16"/>
    <w:rsid w:val="00D565E8"/>
    <w:rsid w:val="00D56D66"/>
    <w:rsid w:val="00D63514"/>
    <w:rsid w:val="00D6437A"/>
    <w:rsid w:val="00D64FA9"/>
    <w:rsid w:val="00D654ED"/>
    <w:rsid w:val="00D73225"/>
    <w:rsid w:val="00D734C5"/>
    <w:rsid w:val="00D74EFA"/>
    <w:rsid w:val="00D75C02"/>
    <w:rsid w:val="00D800CD"/>
    <w:rsid w:val="00D8071A"/>
    <w:rsid w:val="00D82BD7"/>
    <w:rsid w:val="00D84F5D"/>
    <w:rsid w:val="00D85B0D"/>
    <w:rsid w:val="00D861AA"/>
    <w:rsid w:val="00D8739C"/>
    <w:rsid w:val="00D90913"/>
    <w:rsid w:val="00D91A35"/>
    <w:rsid w:val="00D91BE3"/>
    <w:rsid w:val="00D92306"/>
    <w:rsid w:val="00D92AF5"/>
    <w:rsid w:val="00D933EE"/>
    <w:rsid w:val="00D93D3E"/>
    <w:rsid w:val="00D93FC6"/>
    <w:rsid w:val="00D94A36"/>
    <w:rsid w:val="00D94C93"/>
    <w:rsid w:val="00D951D4"/>
    <w:rsid w:val="00D95ED6"/>
    <w:rsid w:val="00D97C8C"/>
    <w:rsid w:val="00D97E58"/>
    <w:rsid w:val="00DA06C0"/>
    <w:rsid w:val="00DA2B02"/>
    <w:rsid w:val="00DA3F7B"/>
    <w:rsid w:val="00DA5180"/>
    <w:rsid w:val="00DA560E"/>
    <w:rsid w:val="00DA5680"/>
    <w:rsid w:val="00DA58B0"/>
    <w:rsid w:val="00DA62B0"/>
    <w:rsid w:val="00DA7AAC"/>
    <w:rsid w:val="00DB0F02"/>
    <w:rsid w:val="00DB1532"/>
    <w:rsid w:val="00DB2526"/>
    <w:rsid w:val="00DB33C2"/>
    <w:rsid w:val="00DB5B06"/>
    <w:rsid w:val="00DB5ED0"/>
    <w:rsid w:val="00DB65CE"/>
    <w:rsid w:val="00DB73B4"/>
    <w:rsid w:val="00DB76DF"/>
    <w:rsid w:val="00DB7D30"/>
    <w:rsid w:val="00DC0D2C"/>
    <w:rsid w:val="00DC203B"/>
    <w:rsid w:val="00DC2BB7"/>
    <w:rsid w:val="00DC2D94"/>
    <w:rsid w:val="00DC44F6"/>
    <w:rsid w:val="00DC4C46"/>
    <w:rsid w:val="00DC519C"/>
    <w:rsid w:val="00DC6073"/>
    <w:rsid w:val="00DC61C0"/>
    <w:rsid w:val="00DC640B"/>
    <w:rsid w:val="00DD0565"/>
    <w:rsid w:val="00DD1117"/>
    <w:rsid w:val="00DD240F"/>
    <w:rsid w:val="00DD4371"/>
    <w:rsid w:val="00DD4E29"/>
    <w:rsid w:val="00DD5C0D"/>
    <w:rsid w:val="00DE1866"/>
    <w:rsid w:val="00DE21C3"/>
    <w:rsid w:val="00DE2241"/>
    <w:rsid w:val="00DE37C9"/>
    <w:rsid w:val="00DE37DD"/>
    <w:rsid w:val="00DE553F"/>
    <w:rsid w:val="00DE6A91"/>
    <w:rsid w:val="00DE7595"/>
    <w:rsid w:val="00DF09D0"/>
    <w:rsid w:val="00DF178E"/>
    <w:rsid w:val="00DF205B"/>
    <w:rsid w:val="00DF7218"/>
    <w:rsid w:val="00DF77C2"/>
    <w:rsid w:val="00E004DC"/>
    <w:rsid w:val="00E00DED"/>
    <w:rsid w:val="00E0324C"/>
    <w:rsid w:val="00E101C6"/>
    <w:rsid w:val="00E128B2"/>
    <w:rsid w:val="00E129F3"/>
    <w:rsid w:val="00E2053C"/>
    <w:rsid w:val="00E21C6C"/>
    <w:rsid w:val="00E24213"/>
    <w:rsid w:val="00E24443"/>
    <w:rsid w:val="00E24833"/>
    <w:rsid w:val="00E255DE"/>
    <w:rsid w:val="00E27D5B"/>
    <w:rsid w:val="00E30C17"/>
    <w:rsid w:val="00E310CB"/>
    <w:rsid w:val="00E32B1D"/>
    <w:rsid w:val="00E3528A"/>
    <w:rsid w:val="00E355E8"/>
    <w:rsid w:val="00E3616D"/>
    <w:rsid w:val="00E37062"/>
    <w:rsid w:val="00E401B1"/>
    <w:rsid w:val="00E40220"/>
    <w:rsid w:val="00E408C9"/>
    <w:rsid w:val="00E415F4"/>
    <w:rsid w:val="00E429A4"/>
    <w:rsid w:val="00E44850"/>
    <w:rsid w:val="00E44E0F"/>
    <w:rsid w:val="00E457C8"/>
    <w:rsid w:val="00E4592A"/>
    <w:rsid w:val="00E45DB3"/>
    <w:rsid w:val="00E461E6"/>
    <w:rsid w:val="00E466D1"/>
    <w:rsid w:val="00E47582"/>
    <w:rsid w:val="00E47B9E"/>
    <w:rsid w:val="00E50400"/>
    <w:rsid w:val="00E51C06"/>
    <w:rsid w:val="00E52F8B"/>
    <w:rsid w:val="00E5332E"/>
    <w:rsid w:val="00E54299"/>
    <w:rsid w:val="00E54F80"/>
    <w:rsid w:val="00E55E54"/>
    <w:rsid w:val="00E57255"/>
    <w:rsid w:val="00E5772D"/>
    <w:rsid w:val="00E60903"/>
    <w:rsid w:val="00E61DA7"/>
    <w:rsid w:val="00E62EF5"/>
    <w:rsid w:val="00E6472E"/>
    <w:rsid w:val="00E64BD6"/>
    <w:rsid w:val="00E64E2F"/>
    <w:rsid w:val="00E6597E"/>
    <w:rsid w:val="00E66EE7"/>
    <w:rsid w:val="00E67C0E"/>
    <w:rsid w:val="00E67E2A"/>
    <w:rsid w:val="00E71E2E"/>
    <w:rsid w:val="00E72D01"/>
    <w:rsid w:val="00E72EDE"/>
    <w:rsid w:val="00E73315"/>
    <w:rsid w:val="00E7472B"/>
    <w:rsid w:val="00E7683B"/>
    <w:rsid w:val="00E77E84"/>
    <w:rsid w:val="00E80A02"/>
    <w:rsid w:val="00E82E59"/>
    <w:rsid w:val="00E845EF"/>
    <w:rsid w:val="00E85111"/>
    <w:rsid w:val="00E8522F"/>
    <w:rsid w:val="00E87577"/>
    <w:rsid w:val="00E92741"/>
    <w:rsid w:val="00E92CA0"/>
    <w:rsid w:val="00E93C00"/>
    <w:rsid w:val="00E947B5"/>
    <w:rsid w:val="00E94D3E"/>
    <w:rsid w:val="00E9520F"/>
    <w:rsid w:val="00E9558D"/>
    <w:rsid w:val="00E9593B"/>
    <w:rsid w:val="00E95CB7"/>
    <w:rsid w:val="00E95DED"/>
    <w:rsid w:val="00E969E6"/>
    <w:rsid w:val="00E96A69"/>
    <w:rsid w:val="00E97EFC"/>
    <w:rsid w:val="00EA0A7B"/>
    <w:rsid w:val="00EA6017"/>
    <w:rsid w:val="00EB2725"/>
    <w:rsid w:val="00EB4EAD"/>
    <w:rsid w:val="00EB54EC"/>
    <w:rsid w:val="00EB6561"/>
    <w:rsid w:val="00EB65E9"/>
    <w:rsid w:val="00EB767E"/>
    <w:rsid w:val="00EC1210"/>
    <w:rsid w:val="00EC2170"/>
    <w:rsid w:val="00EC288A"/>
    <w:rsid w:val="00EC4C56"/>
    <w:rsid w:val="00EC51CD"/>
    <w:rsid w:val="00EC7F41"/>
    <w:rsid w:val="00ED1F29"/>
    <w:rsid w:val="00ED2379"/>
    <w:rsid w:val="00ED383C"/>
    <w:rsid w:val="00ED4539"/>
    <w:rsid w:val="00ED4EC2"/>
    <w:rsid w:val="00ED51B9"/>
    <w:rsid w:val="00ED719D"/>
    <w:rsid w:val="00EE2A19"/>
    <w:rsid w:val="00EE2B33"/>
    <w:rsid w:val="00EE3E48"/>
    <w:rsid w:val="00EE43C0"/>
    <w:rsid w:val="00EE5302"/>
    <w:rsid w:val="00EE642B"/>
    <w:rsid w:val="00EE6583"/>
    <w:rsid w:val="00EE7324"/>
    <w:rsid w:val="00EF1169"/>
    <w:rsid w:val="00EF1845"/>
    <w:rsid w:val="00EF187A"/>
    <w:rsid w:val="00EF2CC2"/>
    <w:rsid w:val="00EF33E2"/>
    <w:rsid w:val="00EF3445"/>
    <w:rsid w:val="00EF349B"/>
    <w:rsid w:val="00EF3FC3"/>
    <w:rsid w:val="00EF49BA"/>
    <w:rsid w:val="00EF65D6"/>
    <w:rsid w:val="00EF71D6"/>
    <w:rsid w:val="00F01884"/>
    <w:rsid w:val="00F01E1B"/>
    <w:rsid w:val="00F022BF"/>
    <w:rsid w:val="00F022C2"/>
    <w:rsid w:val="00F02F0B"/>
    <w:rsid w:val="00F0339C"/>
    <w:rsid w:val="00F04079"/>
    <w:rsid w:val="00F05C6B"/>
    <w:rsid w:val="00F06557"/>
    <w:rsid w:val="00F066FB"/>
    <w:rsid w:val="00F06F2E"/>
    <w:rsid w:val="00F072CD"/>
    <w:rsid w:val="00F11726"/>
    <w:rsid w:val="00F11EFA"/>
    <w:rsid w:val="00F12F0A"/>
    <w:rsid w:val="00F14074"/>
    <w:rsid w:val="00F14880"/>
    <w:rsid w:val="00F14E5A"/>
    <w:rsid w:val="00F16013"/>
    <w:rsid w:val="00F1701D"/>
    <w:rsid w:val="00F171A1"/>
    <w:rsid w:val="00F17ED0"/>
    <w:rsid w:val="00F22215"/>
    <w:rsid w:val="00F2374E"/>
    <w:rsid w:val="00F23DA4"/>
    <w:rsid w:val="00F24730"/>
    <w:rsid w:val="00F2640A"/>
    <w:rsid w:val="00F2643A"/>
    <w:rsid w:val="00F26474"/>
    <w:rsid w:val="00F26766"/>
    <w:rsid w:val="00F27E59"/>
    <w:rsid w:val="00F31D31"/>
    <w:rsid w:val="00F31E81"/>
    <w:rsid w:val="00F34953"/>
    <w:rsid w:val="00F34B70"/>
    <w:rsid w:val="00F3539C"/>
    <w:rsid w:val="00F356A4"/>
    <w:rsid w:val="00F35F8D"/>
    <w:rsid w:val="00F367A2"/>
    <w:rsid w:val="00F41DDA"/>
    <w:rsid w:val="00F420F8"/>
    <w:rsid w:val="00F435B8"/>
    <w:rsid w:val="00F44907"/>
    <w:rsid w:val="00F455F3"/>
    <w:rsid w:val="00F45A46"/>
    <w:rsid w:val="00F464D6"/>
    <w:rsid w:val="00F51F3F"/>
    <w:rsid w:val="00F52B09"/>
    <w:rsid w:val="00F5346C"/>
    <w:rsid w:val="00F541F3"/>
    <w:rsid w:val="00F54702"/>
    <w:rsid w:val="00F54C79"/>
    <w:rsid w:val="00F61C4B"/>
    <w:rsid w:val="00F653D9"/>
    <w:rsid w:val="00F66CA3"/>
    <w:rsid w:val="00F71FF0"/>
    <w:rsid w:val="00F72A3D"/>
    <w:rsid w:val="00F73DA5"/>
    <w:rsid w:val="00F74981"/>
    <w:rsid w:val="00F77146"/>
    <w:rsid w:val="00F80FBA"/>
    <w:rsid w:val="00F820E9"/>
    <w:rsid w:val="00F8253D"/>
    <w:rsid w:val="00F8264A"/>
    <w:rsid w:val="00F83464"/>
    <w:rsid w:val="00F8432F"/>
    <w:rsid w:val="00F844BA"/>
    <w:rsid w:val="00F8457E"/>
    <w:rsid w:val="00F86D8D"/>
    <w:rsid w:val="00F87B93"/>
    <w:rsid w:val="00F955FA"/>
    <w:rsid w:val="00F962BA"/>
    <w:rsid w:val="00F9673B"/>
    <w:rsid w:val="00F97838"/>
    <w:rsid w:val="00F97B49"/>
    <w:rsid w:val="00FA069A"/>
    <w:rsid w:val="00FA15B1"/>
    <w:rsid w:val="00FA164E"/>
    <w:rsid w:val="00FA1768"/>
    <w:rsid w:val="00FA2165"/>
    <w:rsid w:val="00FA2182"/>
    <w:rsid w:val="00FA2964"/>
    <w:rsid w:val="00FA29CE"/>
    <w:rsid w:val="00FA2E7F"/>
    <w:rsid w:val="00FA3882"/>
    <w:rsid w:val="00FA45DB"/>
    <w:rsid w:val="00FA4905"/>
    <w:rsid w:val="00FA63E6"/>
    <w:rsid w:val="00FA6A43"/>
    <w:rsid w:val="00FB09F5"/>
    <w:rsid w:val="00FB1DC5"/>
    <w:rsid w:val="00FB4645"/>
    <w:rsid w:val="00FB4D3D"/>
    <w:rsid w:val="00FB55A2"/>
    <w:rsid w:val="00FB5C19"/>
    <w:rsid w:val="00FB60C4"/>
    <w:rsid w:val="00FB63F4"/>
    <w:rsid w:val="00FB7450"/>
    <w:rsid w:val="00FB78A0"/>
    <w:rsid w:val="00FC08C1"/>
    <w:rsid w:val="00FC0E69"/>
    <w:rsid w:val="00FC1390"/>
    <w:rsid w:val="00FC209A"/>
    <w:rsid w:val="00FC3A4C"/>
    <w:rsid w:val="00FC3DA1"/>
    <w:rsid w:val="00FC4050"/>
    <w:rsid w:val="00FC5C3F"/>
    <w:rsid w:val="00FC6495"/>
    <w:rsid w:val="00FC7147"/>
    <w:rsid w:val="00FD013D"/>
    <w:rsid w:val="00FD0226"/>
    <w:rsid w:val="00FD0456"/>
    <w:rsid w:val="00FD07B9"/>
    <w:rsid w:val="00FD271C"/>
    <w:rsid w:val="00FD69C6"/>
    <w:rsid w:val="00FD7437"/>
    <w:rsid w:val="00FD7B56"/>
    <w:rsid w:val="00FE0809"/>
    <w:rsid w:val="00FE0EED"/>
    <w:rsid w:val="00FE167E"/>
    <w:rsid w:val="00FE1E1F"/>
    <w:rsid w:val="00FE2968"/>
    <w:rsid w:val="00FE2A70"/>
    <w:rsid w:val="00FE621F"/>
    <w:rsid w:val="00FE630E"/>
    <w:rsid w:val="00FE6704"/>
    <w:rsid w:val="00FE765F"/>
    <w:rsid w:val="00FF0EFF"/>
    <w:rsid w:val="00FF19B9"/>
    <w:rsid w:val="00FF37E0"/>
    <w:rsid w:val="00FF3B58"/>
    <w:rsid w:val="00FF3C94"/>
    <w:rsid w:val="00FF45BD"/>
    <w:rsid w:val="00FF512F"/>
    <w:rsid w:val="00FF539C"/>
    <w:rsid w:val="00FF5850"/>
    <w:rsid w:val="00FF5B14"/>
    <w:rsid w:val="00FF65B1"/>
    <w:rsid w:val="00FF690D"/>
    <w:rsid w:val="25E2F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E95FF6"/>
  <w15:docId w15:val="{22859219-549A-40B8-AFAD-D393A530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before="60" w:after="60" w:line="24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124"/>
    <w:rPr>
      <w:sz w:val="24"/>
      <w:szCs w:val="24"/>
    </w:rPr>
  </w:style>
  <w:style w:type="paragraph" w:styleId="1">
    <w:name w:val="heading 1"/>
    <w:basedOn w:val="a"/>
    <w:next w:val="a"/>
    <w:qFormat/>
    <w:rsid w:val="001B464E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3225"/>
    <w:pPr>
      <w:keepNext/>
      <w:spacing w:line="360" w:lineRule="auto"/>
      <w:jc w:val="both"/>
      <w:outlineLvl w:val="1"/>
    </w:pPr>
    <w:rPr>
      <w:rFonts w:ascii="Arial" w:hAnsi="Arial"/>
      <w:b/>
      <w:i/>
      <w:sz w:val="22"/>
      <w:szCs w:val="20"/>
      <w:lang w:eastAsia="en-US"/>
    </w:rPr>
  </w:style>
  <w:style w:type="paragraph" w:styleId="3">
    <w:name w:val="heading 3"/>
    <w:basedOn w:val="a"/>
    <w:next w:val="a"/>
    <w:qFormat/>
    <w:rsid w:val="00D73225"/>
    <w:pPr>
      <w:keepNext/>
      <w:spacing w:line="360" w:lineRule="auto"/>
      <w:jc w:val="center"/>
      <w:outlineLvl w:val="2"/>
    </w:pPr>
    <w:rPr>
      <w:rFonts w:ascii="Arial" w:hAnsi="Arial"/>
      <w:b/>
      <w:sz w:val="22"/>
      <w:szCs w:val="20"/>
      <w:lang w:eastAsia="en-US"/>
    </w:rPr>
  </w:style>
  <w:style w:type="paragraph" w:styleId="4">
    <w:name w:val="heading 4"/>
    <w:basedOn w:val="a"/>
    <w:next w:val="a"/>
    <w:qFormat/>
    <w:rsid w:val="00D73225"/>
    <w:pPr>
      <w:keepNext/>
      <w:spacing w:line="360" w:lineRule="auto"/>
      <w:outlineLvl w:val="3"/>
    </w:pPr>
    <w:rPr>
      <w:rFonts w:ascii="Arial" w:hAnsi="Arial" w:cs="Arial"/>
      <w:szCs w:val="20"/>
      <w:lang w:eastAsia="en-US"/>
    </w:rPr>
  </w:style>
  <w:style w:type="paragraph" w:styleId="5">
    <w:name w:val="heading 5"/>
    <w:basedOn w:val="a"/>
    <w:next w:val="a"/>
    <w:qFormat/>
    <w:rsid w:val="00D73225"/>
    <w:pPr>
      <w:keepNext/>
      <w:widowControl w:val="0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D73225"/>
    <w:pPr>
      <w:keepNext/>
      <w:jc w:val="both"/>
      <w:outlineLvl w:val="5"/>
    </w:pPr>
    <w:rPr>
      <w:rFonts w:ascii="Arial" w:hAnsi="Arial"/>
      <w:sz w:val="28"/>
      <w:szCs w:val="20"/>
    </w:rPr>
  </w:style>
  <w:style w:type="paragraph" w:styleId="7">
    <w:name w:val="heading 7"/>
    <w:basedOn w:val="a"/>
    <w:next w:val="a"/>
    <w:qFormat/>
    <w:rsid w:val="00D73225"/>
    <w:pPr>
      <w:spacing w:before="240"/>
      <w:outlineLvl w:val="6"/>
    </w:pPr>
  </w:style>
  <w:style w:type="paragraph" w:styleId="8">
    <w:name w:val="heading 8"/>
    <w:basedOn w:val="a"/>
    <w:next w:val="a"/>
    <w:qFormat/>
    <w:rsid w:val="00D73225"/>
    <w:pPr>
      <w:spacing w:before="240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322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73225"/>
  </w:style>
  <w:style w:type="paragraph" w:styleId="a5">
    <w:name w:val="Body Text"/>
    <w:basedOn w:val="a"/>
    <w:rsid w:val="00D73225"/>
    <w:pPr>
      <w:ind w:right="-99"/>
      <w:jc w:val="both"/>
    </w:pPr>
    <w:rPr>
      <w:rFonts w:ascii="Arial" w:hAnsi="Arial" w:cs="Arial"/>
      <w:szCs w:val="20"/>
      <w:lang w:eastAsia="en-US"/>
    </w:rPr>
  </w:style>
  <w:style w:type="paragraph" w:styleId="a6">
    <w:name w:val="Title"/>
    <w:basedOn w:val="a"/>
    <w:qFormat/>
    <w:rsid w:val="00D73225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a7">
    <w:name w:val="Body Text Indent"/>
    <w:basedOn w:val="a"/>
    <w:rsid w:val="00D73225"/>
    <w:pPr>
      <w:spacing w:after="80" w:line="360" w:lineRule="auto"/>
      <w:ind w:left="540"/>
      <w:jc w:val="both"/>
    </w:pPr>
    <w:rPr>
      <w:rFonts w:ascii="Arial" w:hAnsi="Arial"/>
      <w:sz w:val="28"/>
      <w:szCs w:val="20"/>
      <w:lang w:eastAsia="en-US"/>
    </w:rPr>
  </w:style>
  <w:style w:type="paragraph" w:styleId="a8">
    <w:name w:val="Balloon Text"/>
    <w:basedOn w:val="a"/>
    <w:semiHidden/>
    <w:rsid w:val="00A859A9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16133"/>
    <w:pPr>
      <w:spacing w:after="120" w:line="480" w:lineRule="auto"/>
    </w:pPr>
  </w:style>
  <w:style w:type="character" w:styleId="-">
    <w:name w:val="Hyperlink"/>
    <w:rsid w:val="00D16133"/>
    <w:rPr>
      <w:color w:val="0000FF"/>
      <w:u w:val="single"/>
    </w:rPr>
  </w:style>
  <w:style w:type="table" w:styleId="a9">
    <w:name w:val="Table Grid"/>
    <w:basedOn w:val="a1"/>
    <w:rsid w:val="001E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52022"/>
    <w:pPr>
      <w:tabs>
        <w:tab w:val="center" w:pos="4320"/>
        <w:tab w:val="right" w:pos="8640"/>
      </w:tabs>
    </w:pPr>
  </w:style>
  <w:style w:type="table" w:customStyle="1" w:styleId="21">
    <w:name w:val="Πλέγμα πίνακα2"/>
    <w:basedOn w:val="a1"/>
    <w:next w:val="a9"/>
    <w:rsid w:val="000A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F51F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a"/>
    <w:rsid w:val="00877FA6"/>
    <w:pPr>
      <w:autoSpaceDE w:val="0"/>
      <w:autoSpaceDN w:val="0"/>
      <w:adjustRightInd w:val="0"/>
      <w:spacing w:after="160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a"/>
    <w:rsid w:val="00301869"/>
    <w:pPr>
      <w:autoSpaceDE w:val="0"/>
      <w:autoSpaceDN w:val="0"/>
      <w:adjustRightInd w:val="0"/>
      <w:spacing w:after="160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rsid w:val="00252CEC"/>
    <w:rPr>
      <w:sz w:val="16"/>
      <w:szCs w:val="16"/>
    </w:rPr>
  </w:style>
  <w:style w:type="paragraph" w:styleId="ad">
    <w:name w:val="annotation text"/>
    <w:basedOn w:val="a"/>
    <w:link w:val="Char2"/>
    <w:rsid w:val="00252CEC"/>
    <w:rPr>
      <w:sz w:val="20"/>
      <w:szCs w:val="20"/>
    </w:rPr>
  </w:style>
  <w:style w:type="character" w:customStyle="1" w:styleId="Char2">
    <w:name w:val="Κείμενο σχολίου Char"/>
    <w:basedOn w:val="a0"/>
    <w:link w:val="ad"/>
    <w:rsid w:val="00252CEC"/>
  </w:style>
  <w:style w:type="paragraph" w:styleId="ae">
    <w:name w:val="annotation subject"/>
    <w:basedOn w:val="ad"/>
    <w:next w:val="ad"/>
    <w:link w:val="Char3"/>
    <w:rsid w:val="00252CEC"/>
    <w:rPr>
      <w:b/>
      <w:bCs/>
    </w:rPr>
  </w:style>
  <w:style w:type="character" w:customStyle="1" w:styleId="Char3">
    <w:name w:val="Θέμα σχολίου Char"/>
    <w:link w:val="ae"/>
    <w:rsid w:val="00252CEC"/>
    <w:rPr>
      <w:b/>
      <w:bCs/>
    </w:rPr>
  </w:style>
  <w:style w:type="character" w:customStyle="1" w:styleId="Char">
    <w:name w:val="Υποσέλιδο Char"/>
    <w:link w:val="a3"/>
    <w:locked/>
    <w:rsid w:val="00910AA8"/>
    <w:rPr>
      <w:sz w:val="24"/>
      <w:szCs w:val="24"/>
    </w:rPr>
  </w:style>
  <w:style w:type="paragraph" w:styleId="af">
    <w:name w:val="List Paragraph"/>
    <w:basedOn w:val="a"/>
    <w:uiPriority w:val="34"/>
    <w:qFormat/>
    <w:rsid w:val="003164FA"/>
    <w:pPr>
      <w:ind w:left="720"/>
      <w:contextualSpacing/>
    </w:pPr>
  </w:style>
  <w:style w:type="paragraph" w:styleId="af0">
    <w:name w:val="Revision"/>
    <w:hidden/>
    <w:uiPriority w:val="99"/>
    <w:semiHidden/>
    <w:rsid w:val="0023279D"/>
    <w:rPr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430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430844"/>
    <w:rPr>
      <w:rFonts w:ascii="Courier New" w:hAnsi="Courier New" w:cs="Courier New"/>
    </w:rPr>
  </w:style>
  <w:style w:type="paragraph" w:customStyle="1" w:styleId="Default">
    <w:name w:val="Default"/>
    <w:rsid w:val="00432F9D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f1">
    <w:name w:val="Χαρακτήρες σημείωσης τέλους"/>
    <w:rsid w:val="002D648C"/>
    <w:rPr>
      <w:vertAlign w:val="superscript"/>
    </w:rPr>
  </w:style>
  <w:style w:type="character" w:customStyle="1" w:styleId="WW-EndnoteReference">
    <w:name w:val="WW-Endnote Reference"/>
    <w:rsid w:val="002D648C"/>
    <w:rPr>
      <w:vertAlign w:val="superscript"/>
    </w:rPr>
  </w:style>
  <w:style w:type="paragraph" w:styleId="af2">
    <w:name w:val="endnote text"/>
    <w:basedOn w:val="a"/>
    <w:link w:val="Char4"/>
    <w:rsid w:val="002D648C"/>
    <w:pPr>
      <w:suppressAutoHyphens/>
      <w:jc w:val="both"/>
    </w:pPr>
    <w:rPr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f2"/>
    <w:rsid w:val="002D648C"/>
    <w:rPr>
      <w:lang w:eastAsia="zh-CN"/>
    </w:rPr>
  </w:style>
  <w:style w:type="character" w:styleId="-0">
    <w:name w:val="FollowedHyperlink"/>
    <w:basedOn w:val="a0"/>
    <w:rsid w:val="003758AD"/>
    <w:rPr>
      <w:color w:val="800080" w:themeColor="followedHyperlink"/>
      <w:u w:val="single"/>
    </w:rPr>
  </w:style>
  <w:style w:type="character" w:styleId="af3">
    <w:name w:val="endnote reference"/>
    <w:rsid w:val="003758AD"/>
    <w:rPr>
      <w:vertAlign w:val="superscript"/>
    </w:rPr>
  </w:style>
  <w:style w:type="character" w:customStyle="1" w:styleId="EndnoteReference1">
    <w:name w:val="Endnote Reference1"/>
    <w:rsid w:val="009F3ACA"/>
    <w:rPr>
      <w:vertAlign w:val="superscript"/>
    </w:rPr>
  </w:style>
  <w:style w:type="character" w:customStyle="1" w:styleId="WW-EndnoteReference3">
    <w:name w:val="WW-Endnote Reference3"/>
    <w:rsid w:val="009F3ACA"/>
    <w:rPr>
      <w:vertAlign w:val="superscript"/>
    </w:rPr>
  </w:style>
  <w:style w:type="paragraph" w:customStyle="1" w:styleId="Standard">
    <w:name w:val="Standard"/>
    <w:rsid w:val="009F3ACA"/>
    <w:pPr>
      <w:widowControl w:val="0"/>
      <w:suppressAutoHyphens/>
      <w:jc w:val="both"/>
      <w:textAlignment w:val="baseline"/>
    </w:pPr>
    <w:rPr>
      <w:rFonts w:cs="Tahoma"/>
      <w:kern w:val="1"/>
      <w:sz w:val="24"/>
      <w:szCs w:val="24"/>
      <w:lang w:val="en-US" w:eastAsia="zh-CN"/>
    </w:rPr>
  </w:style>
  <w:style w:type="character" w:customStyle="1" w:styleId="22">
    <w:name w:val="Παραπομπή σημείωσης τέλους2"/>
    <w:rsid w:val="002E7140"/>
    <w:rPr>
      <w:vertAlign w:val="superscript"/>
    </w:rPr>
  </w:style>
  <w:style w:type="paragraph" w:styleId="af4">
    <w:name w:val="footnote text"/>
    <w:basedOn w:val="a"/>
    <w:link w:val="Char5"/>
    <w:rsid w:val="00863C83"/>
    <w:pPr>
      <w:spacing w:before="0"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f4"/>
    <w:rsid w:val="00863C83"/>
  </w:style>
  <w:style w:type="character" w:styleId="af5">
    <w:name w:val="footnote reference"/>
    <w:basedOn w:val="a0"/>
    <w:rsid w:val="00863C83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8C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aadhsy.gr/images/docs/20140730-Kateythyntiria_Odigia_3-201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5BD68-B063-416C-B1F1-62845D872050}">
  <ds:schemaRefs>
    <ds:schemaRef ds:uri="231fdfef-a9ee-4488-87d7-25509bb61a67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b14f67b-07fb-4990-84f3-2bcbd421439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A17A19-BD57-4130-897D-1B0B5ED4D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23A16-A0F2-4B50-9A86-7DF00BDC0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6C1BA6-1776-4129-9BEA-2F09B59C1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7820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Dimitra Soulele</cp:lastModifiedBy>
  <cp:revision>10</cp:revision>
  <cp:lastPrinted>2019-02-21T13:14:00Z</cp:lastPrinted>
  <dcterms:created xsi:type="dcterms:W3CDTF">2024-11-12T12:52:00Z</dcterms:created>
  <dcterms:modified xsi:type="dcterms:W3CDTF">2025-05-09T11:36:00Z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0x01010036BBF09E51E3D747983419EBE5C3D381</vt:lpwstr>
  </property>
  <property fmtid="{D5CDD505-2E9C-101B-9397-08002B2CF9AE}" pid="4" name="MediaServiceImageTags">
    <vt:lpwstr/>
  </property>
</Properties>
</file>